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3F" w:rsidRPr="007B633F" w:rsidRDefault="007B633F" w:rsidP="007B633F">
      <w:pPr>
        <w:spacing w:after="120"/>
        <w:jc w:val="left"/>
        <w:rPr>
          <w:rFonts w:cs="Arial"/>
          <w:b/>
        </w:rPr>
      </w:pPr>
      <w:r w:rsidRPr="007B633F">
        <w:rPr>
          <w:rFonts w:cs="Arial"/>
          <w:b/>
        </w:rPr>
        <w:t>MOZIONE</w:t>
      </w:r>
    </w:p>
    <w:p w:rsidR="007B633F" w:rsidRPr="007B633F" w:rsidRDefault="007B633F" w:rsidP="007B633F">
      <w:pPr>
        <w:jc w:val="left"/>
        <w:rPr>
          <w:rFonts w:cs="Arial"/>
        </w:rPr>
      </w:pPr>
    </w:p>
    <w:p w:rsidR="007B633F" w:rsidRPr="007B633F" w:rsidRDefault="007B633F" w:rsidP="007B633F">
      <w:pPr>
        <w:tabs>
          <w:tab w:val="left" w:pos="4284"/>
        </w:tabs>
        <w:rPr>
          <w:rFonts w:cs="Arial"/>
          <w:b/>
          <w:u w:val="single"/>
        </w:rPr>
      </w:pPr>
      <w:r w:rsidRPr="007B633F">
        <w:rPr>
          <w:rFonts w:cs="Arial"/>
          <w:b/>
          <w:u w:val="single"/>
        </w:rPr>
        <w:t>Per una cultura accessibile a tutti</w:t>
      </w:r>
    </w:p>
    <w:p w:rsidR="007B633F" w:rsidRPr="007B633F" w:rsidRDefault="007B633F" w:rsidP="007B633F">
      <w:pPr>
        <w:spacing w:after="120"/>
        <w:rPr>
          <w:rFonts w:cs="Arial"/>
        </w:rPr>
      </w:pPr>
    </w:p>
    <w:p w:rsidR="007B633F" w:rsidRPr="007B633F" w:rsidRDefault="007B633F" w:rsidP="007B633F">
      <w:pPr>
        <w:rPr>
          <w:rFonts w:cs="Arial"/>
        </w:rPr>
      </w:pPr>
      <w:r w:rsidRPr="007B633F">
        <w:rPr>
          <w:rFonts w:cs="Arial"/>
        </w:rPr>
        <w:t>del 22 febbraio 2016</w:t>
      </w:r>
    </w:p>
    <w:p w:rsidR="007B633F" w:rsidRPr="007B633F" w:rsidRDefault="007B633F" w:rsidP="007B633F">
      <w:pPr>
        <w:tabs>
          <w:tab w:val="left" w:pos="6840"/>
        </w:tabs>
        <w:rPr>
          <w:rFonts w:cs="Arial"/>
        </w:rPr>
      </w:pPr>
    </w:p>
    <w:p w:rsidR="007B633F" w:rsidRPr="007B633F" w:rsidRDefault="007B633F" w:rsidP="007B633F">
      <w:pPr>
        <w:tabs>
          <w:tab w:val="left" w:pos="4284"/>
        </w:tabs>
        <w:rPr>
          <w:rFonts w:cs="Arial"/>
        </w:rPr>
      </w:pPr>
    </w:p>
    <w:p w:rsidR="007B633F" w:rsidRPr="007B633F" w:rsidRDefault="007B633F" w:rsidP="007B633F">
      <w:pPr>
        <w:spacing w:after="120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Il nostro Cantone dispone di un notevole patrimonio culturale e artistico.</w:t>
      </w:r>
    </w:p>
    <w:p w:rsidR="007B633F" w:rsidRPr="007B633F" w:rsidRDefault="007B633F" w:rsidP="007B633F">
      <w:pPr>
        <w:spacing w:after="120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 xml:space="preserve">Un ruolo importante nella valorizzazione di questo patrimonio è svolto dalla Pinacoteca cantonale Giovanni </w:t>
      </w:r>
      <w:proofErr w:type="spellStart"/>
      <w:r w:rsidRPr="007B633F">
        <w:rPr>
          <w:rFonts w:cs="Arial"/>
          <w:sz w:val="24"/>
          <w:szCs w:val="24"/>
        </w:rPr>
        <w:t>Züst</w:t>
      </w:r>
      <w:proofErr w:type="spellEnd"/>
      <w:r w:rsidRPr="007B633F">
        <w:rPr>
          <w:rFonts w:cs="Arial"/>
          <w:sz w:val="24"/>
          <w:szCs w:val="24"/>
        </w:rPr>
        <w:t xml:space="preserve"> di Rancate che, oltre ad un’esposizione permanente degna di nota, propone periodicamente delle esposizioni di grande richiamo.</w:t>
      </w:r>
    </w:p>
    <w:p w:rsidR="007B633F" w:rsidRPr="007B633F" w:rsidRDefault="007B633F" w:rsidP="007B633F">
      <w:pPr>
        <w:spacing w:after="120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Purtroppo la Pinacoteca cantonale non dispone né di ascensori, né di un sistema di piattaforme elevatrici ed è quindi sostanzialmente inaccessibile a disabili, anziani con difficoltà motorie e a famiglie con carrozzine o passeggini.</w:t>
      </w:r>
    </w:p>
    <w:p w:rsidR="007B633F" w:rsidRPr="007B633F" w:rsidRDefault="007B633F" w:rsidP="007B633F">
      <w:pPr>
        <w:spacing w:after="120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Per una società avanzata come la nostra l’accesso alla cultura deve essere un principio fondamentale; diversi enti pubblici e privati incentivano del resto delle misure che favoriscono una piena accessibilità di luoghi di interesse pubblico.</w:t>
      </w:r>
    </w:p>
    <w:p w:rsidR="007B633F" w:rsidRPr="007B633F" w:rsidRDefault="007B633F" w:rsidP="007B633F">
      <w:pPr>
        <w:spacing w:after="120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 xml:space="preserve">L’art. 8 cpv. 4 della Costituzione federale prevede del resto che </w:t>
      </w:r>
      <w:r w:rsidRPr="007B633F">
        <w:rPr>
          <w:rFonts w:cs="Arial"/>
          <w:i/>
          <w:sz w:val="24"/>
          <w:szCs w:val="24"/>
        </w:rPr>
        <w:t>“la legge prevede provvedimenti per eliminare svantaggi esistenti nei confronti dei disabili”</w:t>
      </w:r>
      <w:r w:rsidRPr="007B633F">
        <w:rPr>
          <w:rFonts w:cs="Arial"/>
          <w:sz w:val="24"/>
          <w:szCs w:val="24"/>
        </w:rPr>
        <w:t>.</w:t>
      </w:r>
    </w:p>
    <w:p w:rsidR="007B633F" w:rsidRPr="007B633F" w:rsidRDefault="007B633F" w:rsidP="007B633F">
      <w:pPr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È verosimile che il problema dell’accessibilità non riguardi solo la Pinacoteca cantonale, ma anche altri spazi culturali di proprietà del Cantone o gestiti da esso.</w:t>
      </w:r>
    </w:p>
    <w:p w:rsidR="007B633F" w:rsidRPr="007B633F" w:rsidRDefault="007B633F" w:rsidP="007B633F">
      <w:pPr>
        <w:rPr>
          <w:rFonts w:cs="Arial"/>
          <w:sz w:val="24"/>
          <w:szCs w:val="24"/>
        </w:rPr>
      </w:pPr>
    </w:p>
    <w:p w:rsidR="007B633F" w:rsidRPr="007B633F" w:rsidRDefault="007B633F" w:rsidP="007B633F">
      <w:pPr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Mediante la presente mozione si chiede quindi che il Consiglio di Stato:</w:t>
      </w:r>
    </w:p>
    <w:p w:rsidR="007B633F" w:rsidRPr="007B633F" w:rsidRDefault="007B633F" w:rsidP="007B633F">
      <w:pPr>
        <w:rPr>
          <w:rFonts w:cs="Arial"/>
          <w:sz w:val="24"/>
          <w:szCs w:val="24"/>
        </w:rPr>
      </w:pPr>
    </w:p>
    <w:p w:rsidR="007B633F" w:rsidRPr="007B633F" w:rsidRDefault="007B633F" w:rsidP="007B633F">
      <w:pPr>
        <w:ind w:left="284" w:hanging="284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1.</w:t>
      </w:r>
      <w:r w:rsidRPr="007B633F">
        <w:rPr>
          <w:rFonts w:cs="Arial"/>
          <w:sz w:val="24"/>
          <w:szCs w:val="24"/>
        </w:rPr>
        <w:tab/>
        <w:t>esegua una valutazione degli spazi culturali di proprietà del Cantone e gestiti da esso e ne valuti l’accessibilità;</w:t>
      </w:r>
    </w:p>
    <w:p w:rsidR="007B633F" w:rsidRPr="007B633F" w:rsidRDefault="007B633F" w:rsidP="007B633F">
      <w:pPr>
        <w:ind w:left="284" w:hanging="284"/>
        <w:rPr>
          <w:rFonts w:cs="Arial"/>
          <w:sz w:val="24"/>
          <w:szCs w:val="24"/>
        </w:rPr>
      </w:pPr>
    </w:p>
    <w:p w:rsidR="007B633F" w:rsidRPr="007B633F" w:rsidRDefault="007B633F" w:rsidP="007B633F">
      <w:pPr>
        <w:ind w:left="284" w:hanging="284"/>
        <w:rPr>
          <w:rFonts w:cs="Arial"/>
          <w:sz w:val="24"/>
          <w:szCs w:val="24"/>
        </w:rPr>
      </w:pPr>
      <w:r w:rsidRPr="007B633F">
        <w:rPr>
          <w:rFonts w:cs="Arial"/>
          <w:sz w:val="24"/>
          <w:szCs w:val="24"/>
        </w:rPr>
        <w:t>2.</w:t>
      </w:r>
      <w:r w:rsidRPr="007B633F">
        <w:rPr>
          <w:rFonts w:cs="Arial"/>
          <w:sz w:val="24"/>
          <w:szCs w:val="24"/>
        </w:rPr>
        <w:tab/>
        <w:t>prenda gli adeguati provvedimenti affinché tutti possano accedere a tali spazi.</w:t>
      </w:r>
    </w:p>
    <w:p w:rsidR="007B633F" w:rsidRPr="007B633F" w:rsidRDefault="007B633F" w:rsidP="007B633F">
      <w:pPr>
        <w:ind w:left="709" w:hanging="709"/>
        <w:rPr>
          <w:rFonts w:cs="Arial"/>
          <w:sz w:val="24"/>
          <w:szCs w:val="24"/>
        </w:rPr>
      </w:pPr>
    </w:p>
    <w:p w:rsidR="007B633F" w:rsidRPr="007B633F" w:rsidRDefault="007B633F" w:rsidP="007B633F">
      <w:pPr>
        <w:ind w:left="709" w:hanging="709"/>
        <w:rPr>
          <w:rFonts w:cs="Arial"/>
          <w:sz w:val="24"/>
          <w:szCs w:val="24"/>
        </w:rPr>
      </w:pPr>
    </w:p>
    <w:p w:rsidR="007B633F" w:rsidRPr="007B633F" w:rsidRDefault="007B633F" w:rsidP="007B633F">
      <w:pPr>
        <w:ind w:left="709" w:hanging="709"/>
        <w:rPr>
          <w:rFonts w:cs="Arial"/>
        </w:rPr>
      </w:pPr>
      <w:r w:rsidRPr="007B633F">
        <w:rPr>
          <w:rFonts w:cs="Arial"/>
        </w:rPr>
        <w:t xml:space="preserve">Maurizio Agustoni </w:t>
      </w:r>
    </w:p>
    <w:p w:rsidR="007B633F" w:rsidRPr="007B633F" w:rsidRDefault="007B633F" w:rsidP="007B633F">
      <w:pPr>
        <w:ind w:left="709" w:hanging="709"/>
        <w:rPr>
          <w:rFonts w:cs="Arial"/>
        </w:rPr>
      </w:pPr>
      <w:r w:rsidRPr="007B633F">
        <w:rPr>
          <w:rFonts w:cs="Arial"/>
        </w:rPr>
        <w:t xml:space="preserve">a nome del Gruppo PPD </w:t>
      </w:r>
      <w:bookmarkStart w:id="0" w:name="_GoBack"/>
      <w:bookmarkEnd w:id="0"/>
    </w:p>
    <w:sectPr w:rsidR="007B633F" w:rsidRPr="007B633F">
      <w:headerReference w:type="default" r:id="rId6"/>
      <w:footerReference w:type="even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愀渀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SGGXF+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 LT 45 Light">
    <w:altName w:val="Corbel"/>
    <w:charset w:val="00"/>
    <w:family w:val="swiss"/>
    <w:pitch w:val="variable"/>
    <w:sig w:usb0="80000027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D9B" w:rsidRDefault="007B633F" w:rsidP="00194D9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94D9B" w:rsidRDefault="007B633F" w:rsidP="00194D9B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D9B" w:rsidRPr="00973533" w:rsidRDefault="007B633F" w:rsidP="00194D9B">
    <w:pPr>
      <w:pStyle w:val="Pidipagina"/>
      <w:ind w:right="-82"/>
      <w:jc w:val="center"/>
      <w:rPr>
        <w:rFonts w:cs="Arial"/>
        <w:color w:val="C0C0C0"/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D9B" w:rsidRPr="0040448A" w:rsidRDefault="007B633F" w:rsidP="00194D9B">
    <w:pPr>
      <w:pStyle w:val="Intestazione"/>
      <w:tabs>
        <w:tab w:val="right" w:pos="9680"/>
      </w:tabs>
      <w:ind w:firstLine="1134"/>
      <w:jc w:val="right"/>
      <w:rPr>
        <w:rFonts w:ascii="Frutiger LT 45 Light" w:hAnsi="Frutiger LT 45 Ligh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402"/>
    <w:multiLevelType w:val="multilevel"/>
    <w:tmpl w:val="5D145E08"/>
    <w:lvl w:ilvl="0">
      <w:start w:val="1"/>
      <w:numFmt w:val="decimal"/>
      <w:lvlText w:val="%1."/>
      <w:lvlJc w:val="left"/>
      <w:pPr>
        <w:ind w:hanging="285"/>
      </w:pPr>
      <w:rPr>
        <w:b w:val="0"/>
        <w:bCs w:val="0"/>
        <w:spacing w:val="-1"/>
        <w:w w:val="99"/>
        <w:sz w:val="22"/>
        <w:szCs w:val="22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2">
    <w:nsid w:val="040B51B7"/>
    <w:multiLevelType w:val="hybridMultilevel"/>
    <w:tmpl w:val="47C6E8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0C1A4F"/>
    <w:multiLevelType w:val="hybridMultilevel"/>
    <w:tmpl w:val="72882C9E"/>
    <w:lvl w:ilvl="0" w:tplc="0410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abstractNum w:abstractNumId="4">
    <w:nsid w:val="0673130A"/>
    <w:multiLevelType w:val="hybridMultilevel"/>
    <w:tmpl w:val="EAD69498"/>
    <w:lvl w:ilvl="0" w:tplc="08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6A93341"/>
    <w:multiLevelType w:val="hybridMultilevel"/>
    <w:tmpl w:val="50EE3B50"/>
    <w:lvl w:ilvl="0" w:tplc="4EEAC3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F6718E"/>
    <w:multiLevelType w:val="hybridMultilevel"/>
    <w:tmpl w:val="5CF0BE12"/>
    <w:lvl w:ilvl="0" w:tplc="5664AD42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96DBA"/>
    <w:multiLevelType w:val="hybridMultilevel"/>
    <w:tmpl w:val="A2FC2DC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513418"/>
    <w:multiLevelType w:val="hybridMultilevel"/>
    <w:tmpl w:val="A94686AE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F4C39"/>
    <w:multiLevelType w:val="hybridMultilevel"/>
    <w:tmpl w:val="5CC0CB40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7517A"/>
    <w:multiLevelType w:val="hybridMultilevel"/>
    <w:tmpl w:val="4C8622F4"/>
    <w:lvl w:ilvl="0" w:tplc="FA10D9C0">
      <w:start w:val="1"/>
      <w:numFmt w:val="bullet"/>
      <w:lvlText w:val="-"/>
      <w:lvlJc w:val="left"/>
      <w:pPr>
        <w:ind w:left="360" w:hanging="360"/>
      </w:pPr>
      <w:rPr>
        <w:rFonts w:ascii="Arial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3873D20"/>
    <w:multiLevelType w:val="hybridMultilevel"/>
    <w:tmpl w:val="F3049E74"/>
    <w:lvl w:ilvl="0" w:tplc="0D84CC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665017"/>
    <w:multiLevelType w:val="hybridMultilevel"/>
    <w:tmpl w:val="42564B40"/>
    <w:lvl w:ilvl="0" w:tplc="EAE26ECE">
      <w:start w:val="1"/>
      <w:numFmt w:val="decimal"/>
      <w:lvlText w:val="%1."/>
      <w:lvlJc w:val="left"/>
      <w:pPr>
        <w:tabs>
          <w:tab w:val="num" w:pos="1125"/>
        </w:tabs>
        <w:ind w:left="1125" w:hanging="76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B5792C"/>
    <w:multiLevelType w:val="hybridMultilevel"/>
    <w:tmpl w:val="3AA896E8"/>
    <w:lvl w:ilvl="0" w:tplc="82FA4FA8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2B3A11"/>
    <w:multiLevelType w:val="hybridMultilevel"/>
    <w:tmpl w:val="E8F20DEE"/>
    <w:lvl w:ilvl="0" w:tplc="BF9401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BD191E"/>
    <w:multiLevelType w:val="hybridMultilevel"/>
    <w:tmpl w:val="631ED298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732E21"/>
    <w:multiLevelType w:val="hybridMultilevel"/>
    <w:tmpl w:val="EC0ACE7C"/>
    <w:lvl w:ilvl="0" w:tplc="08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0F0A1F"/>
    <w:multiLevelType w:val="hybridMultilevel"/>
    <w:tmpl w:val="CE48324A"/>
    <w:lvl w:ilvl="0" w:tplc="9B9C29F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7EB6BBB"/>
    <w:multiLevelType w:val="hybridMultilevel"/>
    <w:tmpl w:val="8D3CBAC8"/>
    <w:lvl w:ilvl="0" w:tplc="0D8C34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788" w:hanging="360"/>
      </w:pPr>
    </w:lvl>
    <w:lvl w:ilvl="2" w:tplc="0810001B" w:tentative="1">
      <w:start w:val="1"/>
      <w:numFmt w:val="lowerRoman"/>
      <w:lvlText w:val="%3."/>
      <w:lvlJc w:val="right"/>
      <w:pPr>
        <w:ind w:left="2508" w:hanging="180"/>
      </w:pPr>
    </w:lvl>
    <w:lvl w:ilvl="3" w:tplc="0810000F" w:tentative="1">
      <w:start w:val="1"/>
      <w:numFmt w:val="decimal"/>
      <w:lvlText w:val="%4."/>
      <w:lvlJc w:val="left"/>
      <w:pPr>
        <w:ind w:left="3228" w:hanging="360"/>
      </w:pPr>
    </w:lvl>
    <w:lvl w:ilvl="4" w:tplc="08100019" w:tentative="1">
      <w:start w:val="1"/>
      <w:numFmt w:val="lowerLetter"/>
      <w:lvlText w:val="%5."/>
      <w:lvlJc w:val="left"/>
      <w:pPr>
        <w:ind w:left="3948" w:hanging="360"/>
      </w:pPr>
    </w:lvl>
    <w:lvl w:ilvl="5" w:tplc="0810001B" w:tentative="1">
      <w:start w:val="1"/>
      <w:numFmt w:val="lowerRoman"/>
      <w:lvlText w:val="%6."/>
      <w:lvlJc w:val="right"/>
      <w:pPr>
        <w:ind w:left="4668" w:hanging="180"/>
      </w:pPr>
    </w:lvl>
    <w:lvl w:ilvl="6" w:tplc="0810000F" w:tentative="1">
      <w:start w:val="1"/>
      <w:numFmt w:val="decimal"/>
      <w:lvlText w:val="%7."/>
      <w:lvlJc w:val="left"/>
      <w:pPr>
        <w:ind w:left="5388" w:hanging="360"/>
      </w:pPr>
    </w:lvl>
    <w:lvl w:ilvl="7" w:tplc="08100019" w:tentative="1">
      <w:start w:val="1"/>
      <w:numFmt w:val="lowerLetter"/>
      <w:lvlText w:val="%8."/>
      <w:lvlJc w:val="left"/>
      <w:pPr>
        <w:ind w:left="6108" w:hanging="360"/>
      </w:pPr>
    </w:lvl>
    <w:lvl w:ilvl="8" w:tplc="08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D517A1E"/>
    <w:multiLevelType w:val="hybridMultilevel"/>
    <w:tmpl w:val="67547D0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>
      <w:start w:val="1"/>
      <w:numFmt w:val="lowerLetter"/>
      <w:lvlText w:val="%2."/>
      <w:lvlJc w:val="left"/>
      <w:pPr>
        <w:ind w:left="1440" w:hanging="360"/>
      </w:pPr>
    </w:lvl>
    <w:lvl w:ilvl="2" w:tplc="0810001B">
      <w:start w:val="1"/>
      <w:numFmt w:val="lowerRoman"/>
      <w:lvlText w:val="%3."/>
      <w:lvlJc w:val="right"/>
      <w:pPr>
        <w:ind w:left="2160" w:hanging="180"/>
      </w:pPr>
    </w:lvl>
    <w:lvl w:ilvl="3" w:tplc="0810000F">
      <w:start w:val="1"/>
      <w:numFmt w:val="decimal"/>
      <w:lvlText w:val="%4."/>
      <w:lvlJc w:val="left"/>
      <w:pPr>
        <w:ind w:left="2880" w:hanging="360"/>
      </w:pPr>
    </w:lvl>
    <w:lvl w:ilvl="4" w:tplc="08100019">
      <w:start w:val="1"/>
      <w:numFmt w:val="lowerLetter"/>
      <w:lvlText w:val="%5."/>
      <w:lvlJc w:val="left"/>
      <w:pPr>
        <w:ind w:left="3600" w:hanging="360"/>
      </w:pPr>
    </w:lvl>
    <w:lvl w:ilvl="5" w:tplc="0810001B">
      <w:start w:val="1"/>
      <w:numFmt w:val="lowerRoman"/>
      <w:lvlText w:val="%6."/>
      <w:lvlJc w:val="right"/>
      <w:pPr>
        <w:ind w:left="4320" w:hanging="180"/>
      </w:pPr>
    </w:lvl>
    <w:lvl w:ilvl="6" w:tplc="0810000F">
      <w:start w:val="1"/>
      <w:numFmt w:val="decimal"/>
      <w:lvlText w:val="%7."/>
      <w:lvlJc w:val="left"/>
      <w:pPr>
        <w:ind w:left="5040" w:hanging="360"/>
      </w:pPr>
    </w:lvl>
    <w:lvl w:ilvl="7" w:tplc="08100019">
      <w:start w:val="1"/>
      <w:numFmt w:val="lowerLetter"/>
      <w:lvlText w:val="%8."/>
      <w:lvlJc w:val="left"/>
      <w:pPr>
        <w:ind w:left="5760" w:hanging="360"/>
      </w:pPr>
    </w:lvl>
    <w:lvl w:ilvl="8" w:tplc="0810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345A9A"/>
    <w:multiLevelType w:val="hybridMultilevel"/>
    <w:tmpl w:val="FC58735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0054C1"/>
    <w:multiLevelType w:val="hybridMultilevel"/>
    <w:tmpl w:val="92CC06B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6238E9"/>
    <w:multiLevelType w:val="hybridMultilevel"/>
    <w:tmpl w:val="645E06D6"/>
    <w:lvl w:ilvl="0" w:tplc="155486EA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FC520E"/>
    <w:multiLevelType w:val="hybridMultilevel"/>
    <w:tmpl w:val="808AAAA8"/>
    <w:lvl w:ilvl="0" w:tplc="64662518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364" w:hanging="360"/>
      </w:pPr>
    </w:lvl>
    <w:lvl w:ilvl="2" w:tplc="0810001B" w:tentative="1">
      <w:start w:val="1"/>
      <w:numFmt w:val="lowerRoman"/>
      <w:lvlText w:val="%3."/>
      <w:lvlJc w:val="right"/>
      <w:pPr>
        <w:ind w:left="2084" w:hanging="180"/>
      </w:pPr>
    </w:lvl>
    <w:lvl w:ilvl="3" w:tplc="0810000F" w:tentative="1">
      <w:start w:val="1"/>
      <w:numFmt w:val="decimal"/>
      <w:lvlText w:val="%4."/>
      <w:lvlJc w:val="left"/>
      <w:pPr>
        <w:ind w:left="2804" w:hanging="360"/>
      </w:pPr>
    </w:lvl>
    <w:lvl w:ilvl="4" w:tplc="08100019" w:tentative="1">
      <w:start w:val="1"/>
      <w:numFmt w:val="lowerLetter"/>
      <w:lvlText w:val="%5."/>
      <w:lvlJc w:val="left"/>
      <w:pPr>
        <w:ind w:left="3524" w:hanging="360"/>
      </w:pPr>
    </w:lvl>
    <w:lvl w:ilvl="5" w:tplc="0810001B" w:tentative="1">
      <w:start w:val="1"/>
      <w:numFmt w:val="lowerRoman"/>
      <w:lvlText w:val="%6."/>
      <w:lvlJc w:val="right"/>
      <w:pPr>
        <w:ind w:left="4244" w:hanging="180"/>
      </w:pPr>
    </w:lvl>
    <w:lvl w:ilvl="6" w:tplc="0810000F" w:tentative="1">
      <w:start w:val="1"/>
      <w:numFmt w:val="decimal"/>
      <w:lvlText w:val="%7."/>
      <w:lvlJc w:val="left"/>
      <w:pPr>
        <w:ind w:left="4964" w:hanging="360"/>
      </w:pPr>
    </w:lvl>
    <w:lvl w:ilvl="7" w:tplc="08100019" w:tentative="1">
      <w:start w:val="1"/>
      <w:numFmt w:val="lowerLetter"/>
      <w:lvlText w:val="%8."/>
      <w:lvlJc w:val="left"/>
      <w:pPr>
        <w:ind w:left="5684" w:hanging="360"/>
      </w:pPr>
    </w:lvl>
    <w:lvl w:ilvl="8" w:tplc="08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56251BBD"/>
    <w:multiLevelType w:val="hybridMultilevel"/>
    <w:tmpl w:val="BB925C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BD2BFE"/>
    <w:multiLevelType w:val="hybridMultilevel"/>
    <w:tmpl w:val="7338A404"/>
    <w:lvl w:ilvl="0" w:tplc="0810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4718EA"/>
    <w:multiLevelType w:val="hybridMultilevel"/>
    <w:tmpl w:val="DB98FD9A"/>
    <w:lvl w:ilvl="0" w:tplc="0F4E8A6C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0472DC"/>
    <w:multiLevelType w:val="hybridMultilevel"/>
    <w:tmpl w:val="E182CF5E"/>
    <w:lvl w:ilvl="0" w:tplc="223A6EC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0933B5D"/>
    <w:multiLevelType w:val="hybridMultilevel"/>
    <w:tmpl w:val="D3FE5F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6D01F4"/>
    <w:multiLevelType w:val="hybridMultilevel"/>
    <w:tmpl w:val="F2009C88"/>
    <w:lvl w:ilvl="0" w:tplc="33CECC3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63E20FE"/>
    <w:multiLevelType w:val="hybridMultilevel"/>
    <w:tmpl w:val="A82045FC"/>
    <w:lvl w:ilvl="0" w:tplc="4F18B022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D88477E"/>
    <w:multiLevelType w:val="hybridMultilevel"/>
    <w:tmpl w:val="27FA0B0A"/>
    <w:lvl w:ilvl="0" w:tplc="08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>
    <w:nsid w:val="6F211005"/>
    <w:multiLevelType w:val="hybridMultilevel"/>
    <w:tmpl w:val="30B28A2E"/>
    <w:lvl w:ilvl="0" w:tplc="743227CC">
      <w:start w:val="1"/>
      <w:numFmt w:val="decimal"/>
      <w:lvlText w:val="%1."/>
      <w:lvlJc w:val="left"/>
      <w:pPr>
        <w:ind w:left="360" w:hanging="360"/>
      </w:pPr>
      <w:rPr>
        <w:b/>
        <w:i/>
        <w:strike w:val="0"/>
        <w:dstrike w:val="0"/>
        <w:u w:val="none"/>
        <w:effect w:val="none"/>
      </w:r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>
      <w:start w:val="1"/>
      <w:numFmt w:val="lowerRoman"/>
      <w:lvlText w:val="%3."/>
      <w:lvlJc w:val="right"/>
      <w:pPr>
        <w:ind w:left="1800" w:hanging="180"/>
      </w:pPr>
    </w:lvl>
    <w:lvl w:ilvl="3" w:tplc="0810000F">
      <w:start w:val="1"/>
      <w:numFmt w:val="decimal"/>
      <w:lvlText w:val="%4."/>
      <w:lvlJc w:val="left"/>
      <w:pPr>
        <w:ind w:left="2520" w:hanging="360"/>
      </w:pPr>
    </w:lvl>
    <w:lvl w:ilvl="4" w:tplc="08100019">
      <w:start w:val="1"/>
      <w:numFmt w:val="lowerLetter"/>
      <w:lvlText w:val="%5."/>
      <w:lvlJc w:val="left"/>
      <w:pPr>
        <w:ind w:left="3240" w:hanging="360"/>
      </w:pPr>
    </w:lvl>
    <w:lvl w:ilvl="5" w:tplc="0810001B">
      <w:start w:val="1"/>
      <w:numFmt w:val="lowerRoman"/>
      <w:lvlText w:val="%6."/>
      <w:lvlJc w:val="right"/>
      <w:pPr>
        <w:ind w:left="3960" w:hanging="180"/>
      </w:pPr>
    </w:lvl>
    <w:lvl w:ilvl="6" w:tplc="0810000F">
      <w:start w:val="1"/>
      <w:numFmt w:val="decimal"/>
      <w:lvlText w:val="%7."/>
      <w:lvlJc w:val="left"/>
      <w:pPr>
        <w:ind w:left="4680" w:hanging="360"/>
      </w:pPr>
    </w:lvl>
    <w:lvl w:ilvl="7" w:tplc="08100019">
      <w:start w:val="1"/>
      <w:numFmt w:val="lowerLetter"/>
      <w:lvlText w:val="%8."/>
      <w:lvlJc w:val="left"/>
      <w:pPr>
        <w:ind w:left="5400" w:hanging="360"/>
      </w:pPr>
    </w:lvl>
    <w:lvl w:ilvl="8" w:tplc="0810001B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731257B5"/>
    <w:multiLevelType w:val="hybridMultilevel"/>
    <w:tmpl w:val="FEBE80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964461D"/>
    <w:multiLevelType w:val="multilevel"/>
    <w:tmpl w:val="01A2001A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>
    <w:nsid w:val="7DD10D9B"/>
    <w:multiLevelType w:val="hybridMultilevel"/>
    <w:tmpl w:val="ED8244A6"/>
    <w:lvl w:ilvl="0" w:tplc="08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4"/>
  </w:num>
  <w:num w:numId="3">
    <w:abstractNumId w:val="22"/>
  </w:num>
  <w:num w:numId="4">
    <w:abstractNumId w:val="25"/>
  </w:num>
  <w:num w:numId="5">
    <w:abstractNumId w:val="28"/>
  </w:num>
  <w:num w:numId="6">
    <w:abstractNumId w:val="2"/>
  </w:num>
  <w:num w:numId="7">
    <w:abstractNumId w:val="0"/>
  </w:num>
  <w:num w:numId="8">
    <w:abstractNumId w:val="21"/>
  </w:num>
  <w:num w:numId="9">
    <w:abstractNumId w:val="23"/>
  </w:num>
  <w:num w:numId="10">
    <w:abstractNumId w:val="27"/>
  </w:num>
  <w:num w:numId="11">
    <w:abstractNumId w:val="6"/>
  </w:num>
  <w:num w:numId="12">
    <w:abstractNumId w:val="3"/>
  </w:num>
  <w:num w:numId="13">
    <w:abstractNumId w:val="20"/>
  </w:num>
  <w:num w:numId="14">
    <w:abstractNumId w:val="5"/>
  </w:num>
  <w:num w:numId="15">
    <w:abstractNumId w:val="4"/>
  </w:num>
  <w:num w:numId="16">
    <w:abstractNumId w:val="17"/>
  </w:num>
  <w:num w:numId="17">
    <w:abstractNumId w:val="16"/>
  </w:num>
  <w:num w:numId="18">
    <w:abstractNumId w:val="35"/>
  </w:num>
  <w:num w:numId="19">
    <w:abstractNumId w:val="14"/>
  </w:num>
  <w:num w:numId="20">
    <w:abstractNumId w:val="26"/>
  </w:num>
  <w:num w:numId="21">
    <w:abstractNumId w:val="13"/>
  </w:num>
  <w:num w:numId="22">
    <w:abstractNumId w:val="9"/>
  </w:num>
  <w:num w:numId="23">
    <w:abstractNumId w:val="33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</w:num>
  <w:num w:numId="26">
    <w:abstractNumId w:val="34"/>
  </w:num>
  <w:num w:numId="27">
    <w:abstractNumId w:val="10"/>
  </w:num>
  <w:num w:numId="28">
    <w:abstractNumId w:val="8"/>
  </w:num>
  <w:num w:numId="29">
    <w:abstractNumId w:val="15"/>
  </w:num>
  <w:num w:numId="30">
    <w:abstractNumId w:val="18"/>
  </w:num>
  <w:num w:numId="31">
    <w:abstractNumId w:val="31"/>
  </w:num>
  <w:num w:numId="32">
    <w:abstractNumId w:val="30"/>
  </w:num>
  <w:num w:numId="33">
    <w:abstractNumId w:val="12"/>
  </w:num>
  <w:num w:numId="34">
    <w:abstractNumId w:val="2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DA9"/>
    <w:rsid w:val="000A0276"/>
    <w:rsid w:val="007B633F"/>
    <w:rsid w:val="00866925"/>
    <w:rsid w:val="009355E5"/>
    <w:rsid w:val="009F1643"/>
    <w:rsid w:val="00A73420"/>
    <w:rsid w:val="00AF0A45"/>
    <w:rsid w:val="00DE7EB0"/>
    <w:rsid w:val="00E05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5DA9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AF0A45"/>
    <w:pPr>
      <w:keepNext/>
      <w:numPr>
        <w:numId w:val="7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F0A45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E05D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05DA9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E05DA9"/>
  </w:style>
  <w:style w:type="character" w:styleId="Collegamentoipertestuale">
    <w:name w:val="Hyperlink"/>
    <w:uiPriority w:val="99"/>
    <w:rsid w:val="00E05DA9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E05D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05DA9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NormaleWeb">
    <w:name w:val="Normal (Web)"/>
    <w:basedOn w:val="Normale"/>
    <w:uiPriority w:val="99"/>
    <w:rsid w:val="00E05DA9"/>
    <w:pPr>
      <w:spacing w:beforeLines="1" w:afterLines="1"/>
      <w:jc w:val="left"/>
    </w:pPr>
    <w:rPr>
      <w:rFonts w:ascii="Times" w:eastAsia="MS ??" w:hAnsi="Times"/>
      <w:sz w:val="20"/>
    </w:rPr>
  </w:style>
  <w:style w:type="paragraph" w:styleId="Testofumetto">
    <w:name w:val="Balloon Text"/>
    <w:basedOn w:val="Normale"/>
    <w:link w:val="TestofumettoCarattere"/>
    <w:uiPriority w:val="99"/>
    <w:unhideWhenUsed/>
    <w:rsid w:val="009355E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9355E5"/>
    <w:rPr>
      <w:rFonts w:ascii="Tahoma" w:eastAsia="Times New Roman" w:hAnsi="Tahoma" w:cs="Tahoma"/>
      <w:sz w:val="16"/>
      <w:szCs w:val="16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F0A45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F0A45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ListParagraph">
    <w:name w:val="List Paragraph"/>
    <w:basedOn w:val="Normale"/>
    <w:rsid w:val="00AF0A45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AF0A45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0A45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Paragrafoelenco">
    <w:name w:val="List Paragraph"/>
    <w:basedOn w:val="Normale"/>
    <w:uiPriority w:val="34"/>
    <w:qFormat/>
    <w:rsid w:val="00AF0A4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99"/>
    <w:qFormat/>
    <w:rsid w:val="00AF0A45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AF0A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AF0A45"/>
    <w:rPr>
      <w:vertAlign w:val="superscript"/>
    </w:rPr>
  </w:style>
  <w:style w:type="character" w:styleId="Collegamentovisitato">
    <w:name w:val="FollowedHyperlink"/>
    <w:rsid w:val="00AF0A45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AF0A45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F0A45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AF0A45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AF0A45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AF0A45"/>
    <w:rPr>
      <w:rFonts w:cs="Times New Roman"/>
      <w:color w:val="auto"/>
    </w:rPr>
  </w:style>
  <w:style w:type="character" w:customStyle="1" w:styleId="A-TST0Carattere">
    <w:name w:val="A-TST0 Carattere"/>
    <w:link w:val="A-TST0"/>
    <w:locked/>
    <w:rsid w:val="00AF0A45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AF0A45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AF0A45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AF0A45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AF0A45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AF0A45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05DA9"/>
    <w:pPr>
      <w:spacing w:after="0" w:line="240" w:lineRule="auto"/>
      <w:jc w:val="both"/>
    </w:pPr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Titolo1">
    <w:name w:val="heading 1"/>
    <w:basedOn w:val="Normale"/>
    <w:next w:val="Normale"/>
    <w:link w:val="Titolo1Carattere"/>
    <w:uiPriority w:val="1"/>
    <w:qFormat/>
    <w:rsid w:val="00AF0A45"/>
    <w:pPr>
      <w:keepNext/>
      <w:numPr>
        <w:numId w:val="7"/>
      </w:numPr>
      <w:suppressAutoHyphens/>
      <w:spacing w:before="240" w:after="60"/>
      <w:jc w:val="left"/>
      <w:outlineLvl w:val="0"/>
    </w:pPr>
    <w:rPr>
      <w:rFonts w:eastAsia="Times New Rom愀渀" w:cs="Arial"/>
      <w:b/>
      <w:bCs/>
      <w:kern w:val="1"/>
      <w:sz w:val="32"/>
      <w:szCs w:val="32"/>
      <w:lang w:eastAsia="ar-SA"/>
    </w:rPr>
  </w:style>
  <w:style w:type="paragraph" w:styleId="Titolo2">
    <w:name w:val="heading 2"/>
    <w:basedOn w:val="Normale"/>
    <w:next w:val="Normale"/>
    <w:link w:val="Titolo2Carattere"/>
    <w:uiPriority w:val="1"/>
    <w:qFormat/>
    <w:rsid w:val="00AF0A45"/>
    <w:pPr>
      <w:keepNext/>
      <w:spacing w:before="240" w:after="60" w:line="276" w:lineRule="auto"/>
      <w:jc w:val="left"/>
      <w:outlineLvl w:val="1"/>
    </w:pPr>
    <w:rPr>
      <w:rFonts w:ascii="Calibri" w:eastAsia="MS Gothic" w:hAnsi="Calibri"/>
      <w:b/>
      <w:bCs/>
      <w:i/>
      <w:iCs/>
      <w:sz w:val="28"/>
      <w:szCs w:val="28"/>
      <w:lang w:val="it-CH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rsid w:val="00E05DA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05DA9"/>
    <w:rPr>
      <w:rFonts w:ascii="Arial" w:eastAsia="Times New Roman" w:hAnsi="Arial" w:cs="Times New Roman"/>
      <w:sz w:val="23"/>
      <w:szCs w:val="23"/>
      <w:lang w:val="it-IT" w:eastAsia="it-IT"/>
    </w:rPr>
  </w:style>
  <w:style w:type="character" w:styleId="Numeropagina">
    <w:name w:val="page number"/>
    <w:basedOn w:val="Carpredefinitoparagrafo"/>
    <w:rsid w:val="00E05DA9"/>
  </w:style>
  <w:style w:type="character" w:styleId="Collegamentoipertestuale">
    <w:name w:val="Hyperlink"/>
    <w:uiPriority w:val="99"/>
    <w:rsid w:val="00E05DA9"/>
    <w:rPr>
      <w:color w:val="0000FF"/>
      <w:u w:val="single"/>
    </w:rPr>
  </w:style>
  <w:style w:type="paragraph" w:styleId="Intestazione">
    <w:name w:val="header"/>
    <w:basedOn w:val="Normale"/>
    <w:link w:val="IntestazioneCarattere"/>
    <w:rsid w:val="00E05DA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05DA9"/>
    <w:rPr>
      <w:rFonts w:ascii="Arial" w:eastAsia="Times New Roman" w:hAnsi="Arial" w:cs="Times New Roman"/>
      <w:sz w:val="23"/>
      <w:szCs w:val="23"/>
      <w:lang w:val="it-IT" w:eastAsia="it-IT"/>
    </w:rPr>
  </w:style>
  <w:style w:type="paragraph" w:styleId="NormaleWeb">
    <w:name w:val="Normal (Web)"/>
    <w:basedOn w:val="Normale"/>
    <w:uiPriority w:val="99"/>
    <w:rsid w:val="00E05DA9"/>
    <w:pPr>
      <w:spacing w:beforeLines="1" w:afterLines="1"/>
      <w:jc w:val="left"/>
    </w:pPr>
    <w:rPr>
      <w:rFonts w:ascii="Times" w:eastAsia="MS ??" w:hAnsi="Times"/>
      <w:sz w:val="20"/>
    </w:rPr>
  </w:style>
  <w:style w:type="paragraph" w:styleId="Testofumetto">
    <w:name w:val="Balloon Text"/>
    <w:basedOn w:val="Normale"/>
    <w:link w:val="TestofumettoCarattere"/>
    <w:uiPriority w:val="99"/>
    <w:unhideWhenUsed/>
    <w:rsid w:val="009355E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rsid w:val="009355E5"/>
    <w:rPr>
      <w:rFonts w:ascii="Tahoma" w:eastAsia="Times New Roman" w:hAnsi="Tahoma" w:cs="Tahoma"/>
      <w:sz w:val="16"/>
      <w:szCs w:val="16"/>
      <w:lang w:val="it-IT" w:eastAsia="it-IT"/>
    </w:rPr>
  </w:style>
  <w:style w:type="character" w:customStyle="1" w:styleId="Titolo1Carattere">
    <w:name w:val="Titolo 1 Carattere"/>
    <w:basedOn w:val="Carpredefinitoparagrafo"/>
    <w:link w:val="Titolo1"/>
    <w:uiPriority w:val="1"/>
    <w:rsid w:val="00AF0A45"/>
    <w:rPr>
      <w:rFonts w:ascii="Arial" w:eastAsia="Times New Rom愀渀" w:hAnsi="Arial" w:cs="Arial"/>
      <w:b/>
      <w:bCs/>
      <w:kern w:val="1"/>
      <w:sz w:val="32"/>
      <w:szCs w:val="32"/>
      <w:lang w:val="it-IT" w:eastAsia="ar-SA"/>
    </w:rPr>
  </w:style>
  <w:style w:type="character" w:customStyle="1" w:styleId="Titolo2Carattere">
    <w:name w:val="Titolo 2 Carattere"/>
    <w:basedOn w:val="Carpredefinitoparagrafo"/>
    <w:link w:val="Titolo2"/>
    <w:uiPriority w:val="1"/>
    <w:rsid w:val="00AF0A45"/>
    <w:rPr>
      <w:rFonts w:ascii="Calibri" w:eastAsia="MS Gothic" w:hAnsi="Calibri" w:cs="Times New Roman"/>
      <w:b/>
      <w:bCs/>
      <w:i/>
      <w:iCs/>
      <w:sz w:val="28"/>
      <w:szCs w:val="28"/>
    </w:rPr>
  </w:style>
  <w:style w:type="paragraph" w:customStyle="1" w:styleId="ListParagraph">
    <w:name w:val="List Paragraph"/>
    <w:basedOn w:val="Normale"/>
    <w:rsid w:val="00AF0A45"/>
    <w:pPr>
      <w:spacing w:after="120" w:line="360" w:lineRule="auto"/>
      <w:ind w:left="720"/>
      <w:contextualSpacing/>
      <w:jc w:val="left"/>
    </w:pPr>
    <w:rPr>
      <w:rFonts w:ascii="Verdana" w:eastAsia="MS ??" w:hAnsi="Verdana"/>
      <w:sz w:val="22"/>
      <w:szCs w:val="24"/>
    </w:rPr>
  </w:style>
  <w:style w:type="paragraph" w:styleId="Corpotesto">
    <w:name w:val="Body Text"/>
    <w:basedOn w:val="Normale"/>
    <w:link w:val="CorpotestoCarattere"/>
    <w:uiPriority w:val="1"/>
    <w:qFormat/>
    <w:rsid w:val="00AF0A45"/>
    <w:pPr>
      <w:jc w:val="left"/>
    </w:pPr>
    <w:rPr>
      <w:rFonts w:ascii="Times New Roman" w:hAnsi="Times New Roman"/>
      <w:szCs w:val="24"/>
      <w:u w:val="singl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F0A45"/>
    <w:rPr>
      <w:rFonts w:ascii="Times New Roman" w:eastAsia="Times New Roman" w:hAnsi="Times New Roman" w:cs="Times New Roman"/>
      <w:sz w:val="23"/>
      <w:szCs w:val="24"/>
      <w:u w:val="single"/>
      <w:lang w:val="it-IT" w:eastAsia="it-IT"/>
    </w:rPr>
  </w:style>
  <w:style w:type="paragraph" w:styleId="Paragrafoelenco">
    <w:name w:val="List Paragraph"/>
    <w:basedOn w:val="Normale"/>
    <w:uiPriority w:val="34"/>
    <w:qFormat/>
    <w:rsid w:val="00AF0A45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val="fr-CH" w:eastAsia="en-US"/>
    </w:rPr>
  </w:style>
  <w:style w:type="paragraph" w:styleId="Nessunaspaziatura">
    <w:name w:val="No Spacing"/>
    <w:uiPriority w:val="99"/>
    <w:qFormat/>
    <w:rsid w:val="00AF0A45"/>
    <w:pPr>
      <w:spacing w:after="0" w:line="240" w:lineRule="auto"/>
    </w:pPr>
    <w:rPr>
      <w:rFonts w:ascii="Calibri" w:eastAsia="Calibri" w:hAnsi="Calibri" w:cs="Times New Roman"/>
      <w:lang w:val="de-CH"/>
    </w:rPr>
  </w:style>
  <w:style w:type="table" w:styleId="Grigliatabella">
    <w:name w:val="Table Grid"/>
    <w:basedOn w:val="Tabellanormale"/>
    <w:uiPriority w:val="39"/>
    <w:rsid w:val="00AF0A4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notaapidipagina">
    <w:name w:val="footnote reference"/>
    <w:uiPriority w:val="99"/>
    <w:unhideWhenUsed/>
    <w:rsid w:val="00AF0A45"/>
    <w:rPr>
      <w:vertAlign w:val="superscript"/>
    </w:rPr>
  </w:style>
  <w:style w:type="character" w:styleId="Collegamentovisitato">
    <w:name w:val="FollowedHyperlink"/>
    <w:rsid w:val="00AF0A45"/>
    <w:rPr>
      <w:color w:val="800080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rsid w:val="00AF0A45"/>
    <w:pPr>
      <w:jc w:val="left"/>
    </w:pPr>
    <w:rPr>
      <w:rFonts w:ascii="Calibri" w:eastAsia="Calibri" w:hAnsi="Calibri"/>
      <w:sz w:val="20"/>
      <w:lang w:val="fr-CH"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F0A45"/>
    <w:rPr>
      <w:rFonts w:ascii="Calibri" w:eastAsia="Calibri" w:hAnsi="Calibri" w:cs="Times New Roman"/>
      <w:sz w:val="20"/>
      <w:szCs w:val="23"/>
      <w:lang w:val="fr-CH"/>
    </w:rPr>
  </w:style>
  <w:style w:type="paragraph" w:customStyle="1" w:styleId="Default">
    <w:name w:val="Default"/>
    <w:rsid w:val="00AF0A45"/>
    <w:pPr>
      <w:widowControl w:val="0"/>
      <w:autoSpaceDE w:val="0"/>
      <w:autoSpaceDN w:val="0"/>
      <w:adjustRightInd w:val="0"/>
      <w:spacing w:after="0" w:line="240" w:lineRule="auto"/>
    </w:pPr>
    <w:rPr>
      <w:rFonts w:ascii="LSGGXF+Arial-BoldMT" w:eastAsia="Times New Roman" w:hAnsi="LSGGXF+Arial-BoldMT" w:cs="LSGGXF+Arial-BoldMT"/>
      <w:color w:val="000000"/>
      <w:sz w:val="24"/>
      <w:szCs w:val="24"/>
      <w:lang w:eastAsia="it-CH"/>
    </w:rPr>
  </w:style>
  <w:style w:type="paragraph" w:customStyle="1" w:styleId="CM1">
    <w:name w:val="CM1"/>
    <w:basedOn w:val="Default"/>
    <w:next w:val="Default"/>
    <w:uiPriority w:val="99"/>
    <w:rsid w:val="00AF0A45"/>
    <w:pPr>
      <w:spacing w:line="266" w:lineRule="atLeast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uiPriority w:val="99"/>
    <w:rsid w:val="00AF0A45"/>
    <w:rPr>
      <w:rFonts w:cs="Times New Roman"/>
      <w:color w:val="auto"/>
    </w:rPr>
  </w:style>
  <w:style w:type="character" w:customStyle="1" w:styleId="A-TST0Carattere">
    <w:name w:val="A-TST0 Carattere"/>
    <w:link w:val="A-TST0"/>
    <w:locked/>
    <w:rsid w:val="00AF0A45"/>
    <w:rPr>
      <w:rFonts w:ascii="Arial" w:eastAsia="Calibri" w:hAnsi="Arial" w:cs="Arial"/>
      <w:sz w:val="24"/>
      <w:lang w:val="it-IT" w:eastAsia="it-IT"/>
    </w:rPr>
  </w:style>
  <w:style w:type="paragraph" w:customStyle="1" w:styleId="A-TST0">
    <w:name w:val="A-TST0"/>
    <w:basedOn w:val="Normale"/>
    <w:link w:val="A-TST0Carattere"/>
    <w:rsid w:val="00AF0A45"/>
    <w:rPr>
      <w:rFonts w:eastAsia="Calibri" w:cs="Arial"/>
      <w:sz w:val="24"/>
      <w:szCs w:val="22"/>
    </w:rPr>
  </w:style>
  <w:style w:type="character" w:customStyle="1" w:styleId="A-ElencoCarattere">
    <w:name w:val="A-Elenco Carattere"/>
    <w:link w:val="A-Elenco"/>
    <w:locked/>
    <w:rsid w:val="00AF0A45"/>
    <w:rPr>
      <w:rFonts w:ascii="Arial" w:eastAsia="Calibri" w:hAnsi="Arial" w:cs="Arial"/>
      <w:sz w:val="24"/>
      <w:lang w:val="it-IT" w:eastAsia="it-IT"/>
    </w:rPr>
  </w:style>
  <w:style w:type="paragraph" w:customStyle="1" w:styleId="A-Elenco">
    <w:name w:val="A-Elenco"/>
    <w:basedOn w:val="Normale"/>
    <w:link w:val="A-ElencoCarattere"/>
    <w:rsid w:val="00AF0A45"/>
    <w:pPr>
      <w:tabs>
        <w:tab w:val="left" w:pos="284"/>
        <w:tab w:val="num" w:pos="360"/>
      </w:tabs>
    </w:pPr>
    <w:rPr>
      <w:rFonts w:eastAsia="Calibri" w:cs="Arial"/>
      <w:sz w:val="24"/>
      <w:szCs w:val="22"/>
    </w:rPr>
  </w:style>
  <w:style w:type="paragraph" w:customStyle="1" w:styleId="Kopftitel">
    <w:name w:val="Kopftitel"/>
    <w:basedOn w:val="Intestazione"/>
    <w:rsid w:val="00AF0A45"/>
    <w:pPr>
      <w:tabs>
        <w:tab w:val="clear" w:pos="4819"/>
        <w:tab w:val="clear" w:pos="9638"/>
        <w:tab w:val="center" w:pos="4536"/>
        <w:tab w:val="right" w:pos="9072"/>
      </w:tabs>
      <w:suppressAutoHyphens/>
      <w:spacing w:line="280" w:lineRule="exact"/>
      <w:jc w:val="left"/>
    </w:pPr>
    <w:rPr>
      <w:rFonts w:ascii="Frutiger LT 45 Light" w:hAnsi="Frutiger LT 45 Light"/>
      <w:b/>
      <w:bCs/>
      <w:sz w:val="29"/>
      <w:lang w:val="de-CH" w:eastAsia="ar-SA"/>
    </w:rPr>
  </w:style>
  <w:style w:type="paragraph" w:customStyle="1" w:styleId="TableParagraph">
    <w:name w:val="Table Paragraph"/>
    <w:basedOn w:val="Normale"/>
    <w:uiPriority w:val="1"/>
    <w:qFormat/>
    <w:rsid w:val="00AF0A45"/>
    <w:pPr>
      <w:widowControl w:val="0"/>
      <w:autoSpaceDE w:val="0"/>
      <w:autoSpaceDN w:val="0"/>
      <w:adjustRightInd w:val="0"/>
      <w:jc w:val="left"/>
    </w:pPr>
    <w:rPr>
      <w:rFonts w:ascii="Times New Roman" w:hAnsi="Times New Roman"/>
      <w:sz w:val="24"/>
      <w:szCs w:val="24"/>
      <w:lang w:val="it-CH" w:eastAsia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Righetti Paolo / kxgc022</dc:creator>
  <cp:lastModifiedBy>Righetti Paolo / kxgc022</cp:lastModifiedBy>
  <cp:revision>2</cp:revision>
  <cp:lastPrinted>2016-03-07T14:41:00Z</cp:lastPrinted>
  <dcterms:created xsi:type="dcterms:W3CDTF">2016-03-07T14:44:00Z</dcterms:created>
  <dcterms:modified xsi:type="dcterms:W3CDTF">2016-03-07T14:44:00Z</dcterms:modified>
</cp:coreProperties>
</file>