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E94" w:rsidRDefault="00870E94" w:rsidP="00E53D93">
      <w:pPr>
        <w:pStyle w:val="StandardRisoluzionedelConsigliodiStato"/>
        <w:rPr>
          <w:b/>
          <w:sz w:val="28"/>
          <w:szCs w:val="28"/>
          <w:lang w:val="it-IT"/>
        </w:rPr>
      </w:pPr>
      <w:bookmarkStart w:id="0" w:name="_GoBack"/>
      <w:bookmarkEnd w:id="0"/>
      <w:r w:rsidRPr="00870E94">
        <w:rPr>
          <w:b/>
          <w:sz w:val="28"/>
          <w:szCs w:val="28"/>
          <w:lang w:val="it-IT"/>
        </w:rPr>
        <w:t>della C</w:t>
      </w:r>
      <w:r w:rsidR="00E53D93">
        <w:rPr>
          <w:b/>
          <w:sz w:val="28"/>
          <w:szCs w:val="28"/>
          <w:lang w:val="it-IT"/>
        </w:rPr>
        <w:t>ommissione formazione e cultura</w:t>
      </w:r>
    </w:p>
    <w:p w:rsidR="00E53D93" w:rsidRPr="00870E94" w:rsidRDefault="00E53D93" w:rsidP="00E53D93">
      <w:pPr>
        <w:pStyle w:val="StandardRisoluzionedelConsigliodiSta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sulle petizioni</w:t>
      </w:r>
    </w:p>
    <w:p w:rsidR="00E9141B" w:rsidRDefault="00E9141B" w:rsidP="00E53D93">
      <w:pPr>
        <w:pStyle w:val="StandardRisoluzionedelConsigliodiStato"/>
        <w:numPr>
          <w:ilvl w:val="0"/>
          <w:numId w:val="23"/>
        </w:numPr>
        <w:tabs>
          <w:tab w:val="left" w:pos="284"/>
        </w:tabs>
        <w:spacing w:before="120"/>
        <w:ind w:left="284" w:hanging="284"/>
        <w:rPr>
          <w:b/>
          <w:bCs/>
          <w:sz w:val="28"/>
          <w:szCs w:val="28"/>
          <w:lang w:val="it-IT"/>
        </w:rPr>
      </w:pPr>
      <w:r w:rsidRPr="00E9141B">
        <w:rPr>
          <w:b/>
          <w:bCs/>
          <w:sz w:val="28"/>
          <w:szCs w:val="28"/>
          <w:lang w:val="it-IT"/>
        </w:rPr>
        <w:t xml:space="preserve">27 marzo 2023 </w:t>
      </w:r>
      <w:r w:rsidR="00E53D93">
        <w:rPr>
          <w:b/>
          <w:bCs/>
          <w:sz w:val="28"/>
          <w:szCs w:val="28"/>
          <w:lang w:val="it-IT"/>
        </w:rPr>
        <w:t>promossa da</w:t>
      </w:r>
      <w:r w:rsidRPr="00E9141B">
        <w:rPr>
          <w:b/>
          <w:bCs/>
          <w:sz w:val="28"/>
          <w:szCs w:val="28"/>
          <w:lang w:val="it-IT"/>
        </w:rPr>
        <w:t>l Collegio dei docenti del Liceo Cantonale di Lugano 1 (primo f</w:t>
      </w:r>
      <w:r w:rsidR="00E53D93">
        <w:rPr>
          <w:b/>
          <w:bCs/>
          <w:sz w:val="28"/>
          <w:szCs w:val="28"/>
          <w:lang w:val="it-IT"/>
        </w:rPr>
        <w:t xml:space="preserve">irmatario Massimo </w:t>
      </w:r>
      <w:proofErr w:type="spellStart"/>
      <w:r w:rsidR="00E53D93">
        <w:rPr>
          <w:b/>
          <w:bCs/>
          <w:sz w:val="28"/>
          <w:szCs w:val="28"/>
          <w:lang w:val="it-IT"/>
        </w:rPr>
        <w:t>Chiaruttini</w:t>
      </w:r>
      <w:proofErr w:type="spellEnd"/>
      <w:r w:rsidR="00E53D93">
        <w:rPr>
          <w:b/>
          <w:bCs/>
          <w:sz w:val="28"/>
          <w:szCs w:val="28"/>
          <w:lang w:val="it-IT"/>
        </w:rPr>
        <w:t>) “</w:t>
      </w:r>
      <w:r w:rsidRPr="00E9141B">
        <w:rPr>
          <w:b/>
          <w:bCs/>
          <w:sz w:val="28"/>
          <w:szCs w:val="28"/>
          <w:lang w:val="it-IT"/>
        </w:rPr>
        <w:t>Anticip</w:t>
      </w:r>
      <w:r>
        <w:rPr>
          <w:b/>
          <w:bCs/>
          <w:sz w:val="28"/>
          <w:szCs w:val="28"/>
          <w:lang w:val="it-IT"/>
        </w:rPr>
        <w:t xml:space="preserve">o del </w:t>
      </w:r>
      <w:r w:rsidR="00E53D93">
        <w:rPr>
          <w:b/>
          <w:bCs/>
          <w:sz w:val="28"/>
          <w:szCs w:val="28"/>
          <w:lang w:val="it-IT"/>
        </w:rPr>
        <w:t>tedesco in prima media”</w:t>
      </w:r>
    </w:p>
    <w:p w:rsidR="00E9141B" w:rsidRDefault="00E9141B" w:rsidP="00E53D93">
      <w:pPr>
        <w:pStyle w:val="StandardRisoluzionedelConsigliodiStato"/>
        <w:numPr>
          <w:ilvl w:val="0"/>
          <w:numId w:val="23"/>
        </w:numPr>
        <w:tabs>
          <w:tab w:val="left" w:pos="284"/>
        </w:tabs>
        <w:spacing w:before="120"/>
        <w:ind w:left="284" w:hanging="284"/>
        <w:rPr>
          <w:b/>
          <w:bCs/>
          <w:sz w:val="28"/>
          <w:szCs w:val="28"/>
          <w:lang w:val="it-IT"/>
        </w:rPr>
      </w:pPr>
      <w:r w:rsidRPr="00E9141B">
        <w:rPr>
          <w:b/>
          <w:bCs/>
          <w:sz w:val="28"/>
          <w:szCs w:val="28"/>
          <w:lang w:val="it-IT"/>
        </w:rPr>
        <w:t xml:space="preserve">8 maggio 2023 </w:t>
      </w:r>
      <w:r w:rsidR="00E53D93">
        <w:rPr>
          <w:b/>
          <w:bCs/>
          <w:sz w:val="28"/>
          <w:szCs w:val="28"/>
          <w:lang w:val="it-IT"/>
        </w:rPr>
        <w:t>promossa da</w:t>
      </w:r>
      <w:r w:rsidRPr="00E9141B">
        <w:rPr>
          <w:b/>
          <w:bCs/>
          <w:sz w:val="28"/>
          <w:szCs w:val="28"/>
          <w:lang w:val="it-IT"/>
        </w:rPr>
        <w:t>l Collegio dei docenti della Scuola media di Canobbio (prima f</w:t>
      </w:r>
      <w:r w:rsidR="00E53D93">
        <w:rPr>
          <w:b/>
          <w:bCs/>
          <w:sz w:val="28"/>
          <w:szCs w:val="28"/>
          <w:lang w:val="it-IT"/>
        </w:rPr>
        <w:t xml:space="preserve">irmataria Mariarosaria </w:t>
      </w:r>
      <w:proofErr w:type="spellStart"/>
      <w:r w:rsidR="00E53D93">
        <w:rPr>
          <w:b/>
          <w:bCs/>
          <w:sz w:val="28"/>
          <w:szCs w:val="28"/>
          <w:lang w:val="it-IT"/>
        </w:rPr>
        <w:t>Alfuso</w:t>
      </w:r>
      <w:proofErr w:type="spellEnd"/>
      <w:r w:rsidR="00E53D93">
        <w:rPr>
          <w:b/>
          <w:bCs/>
          <w:sz w:val="28"/>
          <w:szCs w:val="28"/>
          <w:lang w:val="it-IT"/>
        </w:rPr>
        <w:t>) “</w:t>
      </w:r>
      <w:r w:rsidRPr="00E9141B">
        <w:rPr>
          <w:b/>
          <w:bCs/>
          <w:sz w:val="28"/>
          <w:szCs w:val="28"/>
          <w:lang w:val="it-IT"/>
        </w:rPr>
        <w:t>Insegnam</w:t>
      </w:r>
      <w:r w:rsidR="00E53D93">
        <w:rPr>
          <w:b/>
          <w:bCs/>
          <w:sz w:val="28"/>
          <w:szCs w:val="28"/>
          <w:lang w:val="it-IT"/>
        </w:rPr>
        <w:t>ento del tedesco in prima media”</w:t>
      </w:r>
    </w:p>
    <w:p w:rsidR="00870E94" w:rsidRPr="00870E94" w:rsidRDefault="00870E94" w:rsidP="00870E94">
      <w:pPr>
        <w:pStyle w:val="StandardRisoluzionedelConsigliodiStato"/>
        <w:ind w:right="-1"/>
        <w:rPr>
          <w:b/>
          <w:bCs/>
        </w:rPr>
      </w:pPr>
    </w:p>
    <w:p w:rsidR="00870E94" w:rsidRPr="00870E94" w:rsidRDefault="00870E94" w:rsidP="00E9141B">
      <w:pPr>
        <w:pStyle w:val="StandardRisoluzionedelConsigliodiStato"/>
        <w:ind w:right="-1"/>
        <w:rPr>
          <w:lang w:val="it-IT"/>
        </w:rPr>
      </w:pPr>
    </w:p>
    <w:p w:rsidR="00E2754B" w:rsidRDefault="00E2754B" w:rsidP="00125D73">
      <w:pPr>
        <w:tabs>
          <w:tab w:val="left" w:pos="426"/>
        </w:tabs>
        <w:rPr>
          <w:sz w:val="24"/>
          <w:szCs w:val="24"/>
        </w:rPr>
      </w:pPr>
      <w:r w:rsidRPr="00E2754B">
        <w:rPr>
          <w:sz w:val="24"/>
          <w:szCs w:val="24"/>
        </w:rPr>
        <w:t>Entrambe le petizioni non presentano nessuna richiesta specifica, ma sono prese di posizione sul tema dell’insegnamento del tedesco in prima media e sono dunque da considerare prive di “conclusioni concrete” ai sensi dell’articolo 84 capoverso 5 della Legge sul Gran Consiglio e sui rapporti con il Consiglio di Stato (LGC).</w:t>
      </w:r>
    </w:p>
    <w:p w:rsidR="00E2754B" w:rsidRDefault="00E2754B" w:rsidP="00125D73">
      <w:pPr>
        <w:tabs>
          <w:tab w:val="left" w:pos="426"/>
        </w:tabs>
        <w:rPr>
          <w:sz w:val="24"/>
          <w:szCs w:val="24"/>
        </w:rPr>
      </w:pPr>
    </w:p>
    <w:p w:rsidR="00E2754B" w:rsidRPr="00C70586" w:rsidRDefault="00E2754B" w:rsidP="00125D73">
      <w:pPr>
        <w:tabs>
          <w:tab w:val="left" w:pos="426"/>
        </w:tabs>
        <w:rPr>
          <w:sz w:val="24"/>
          <w:szCs w:val="24"/>
        </w:rPr>
      </w:pPr>
      <w:r w:rsidRPr="00C70586">
        <w:rPr>
          <w:sz w:val="24"/>
          <w:szCs w:val="24"/>
        </w:rPr>
        <w:t>Il Gran Consiglio ha inoltre già preso la decisione di anticipare l’insegnamento del tedesco in prima media</w:t>
      </w:r>
      <w:r w:rsidRPr="002408DE">
        <w:rPr>
          <w:sz w:val="24"/>
          <w:szCs w:val="24"/>
        </w:rPr>
        <w:t xml:space="preserve"> in data 13 marzo 2023</w:t>
      </w:r>
      <w:r w:rsidRPr="00C70586">
        <w:rPr>
          <w:sz w:val="24"/>
          <w:szCs w:val="24"/>
        </w:rPr>
        <w:t xml:space="preserve">. </w:t>
      </w:r>
    </w:p>
    <w:p w:rsidR="00E2754B" w:rsidRPr="00C70586" w:rsidRDefault="00E2754B" w:rsidP="00125D73">
      <w:pPr>
        <w:tabs>
          <w:tab w:val="left" w:pos="426"/>
        </w:tabs>
        <w:rPr>
          <w:sz w:val="24"/>
          <w:szCs w:val="24"/>
        </w:rPr>
      </w:pPr>
    </w:p>
    <w:p w:rsidR="002E2FCC" w:rsidRPr="00C70586" w:rsidRDefault="00E2754B" w:rsidP="00125D73">
      <w:pPr>
        <w:tabs>
          <w:tab w:val="left" w:pos="426"/>
        </w:tabs>
        <w:rPr>
          <w:sz w:val="24"/>
          <w:szCs w:val="24"/>
        </w:rPr>
      </w:pPr>
      <w:r w:rsidRPr="00C70586">
        <w:rPr>
          <w:sz w:val="24"/>
          <w:szCs w:val="24"/>
        </w:rPr>
        <w:t xml:space="preserve">Si propone dunque al Gran Consiglio di </w:t>
      </w:r>
      <w:r w:rsidRPr="002408DE">
        <w:rPr>
          <w:sz w:val="24"/>
          <w:szCs w:val="24"/>
        </w:rPr>
        <w:t xml:space="preserve">non entrare nel merito delle petizioni </w:t>
      </w:r>
      <w:r w:rsidR="00EE31C4" w:rsidRPr="002408DE">
        <w:rPr>
          <w:sz w:val="24"/>
          <w:szCs w:val="24"/>
        </w:rPr>
        <w:t xml:space="preserve">in oggetto </w:t>
      </w:r>
      <w:r w:rsidRPr="002408DE">
        <w:rPr>
          <w:sz w:val="24"/>
          <w:szCs w:val="24"/>
        </w:rPr>
        <w:t xml:space="preserve">e di </w:t>
      </w:r>
      <w:r w:rsidRPr="00C70586">
        <w:rPr>
          <w:sz w:val="24"/>
          <w:szCs w:val="24"/>
        </w:rPr>
        <w:t>archivia</w:t>
      </w:r>
      <w:r w:rsidR="00EE31C4" w:rsidRPr="00C70586">
        <w:rPr>
          <w:sz w:val="24"/>
          <w:szCs w:val="24"/>
        </w:rPr>
        <w:t>rle</w:t>
      </w:r>
      <w:r w:rsidRPr="00C70586">
        <w:rPr>
          <w:sz w:val="24"/>
          <w:szCs w:val="24"/>
        </w:rPr>
        <w:t>.</w:t>
      </w:r>
    </w:p>
    <w:p w:rsidR="00870E94" w:rsidRPr="00870E94" w:rsidRDefault="00870E94" w:rsidP="00870E94">
      <w:pPr>
        <w:pStyle w:val="StandardRisoluzionedelConsigliodiStato"/>
        <w:ind w:right="-1"/>
        <w:rPr>
          <w:lang w:val="it-IT"/>
        </w:rPr>
      </w:pPr>
    </w:p>
    <w:p w:rsidR="00870E94" w:rsidRPr="00870E94" w:rsidRDefault="00870E94" w:rsidP="00870E94">
      <w:pPr>
        <w:pStyle w:val="StandardRisoluzionedelConsigliodiStato"/>
        <w:ind w:right="-1"/>
        <w:rPr>
          <w:lang w:val="it-IT"/>
        </w:rPr>
      </w:pPr>
    </w:p>
    <w:p w:rsidR="00870E94" w:rsidRPr="00870E94" w:rsidRDefault="00870E94" w:rsidP="0070024B">
      <w:pPr>
        <w:pStyle w:val="StandardRisoluzionedelConsigliodiStato"/>
        <w:spacing w:after="120"/>
        <w:ind w:right="-1"/>
        <w:rPr>
          <w:lang w:val="it-IT"/>
        </w:rPr>
      </w:pPr>
      <w:r w:rsidRPr="00870E94">
        <w:rPr>
          <w:lang w:val="it-IT"/>
        </w:rPr>
        <w:t>Per la Commissione formazione e cultura:</w:t>
      </w:r>
    </w:p>
    <w:p w:rsidR="00870E94" w:rsidRDefault="002E2FCC" w:rsidP="00870E94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Maurizio Canetta</w:t>
      </w:r>
      <w:r w:rsidR="00870E94" w:rsidRPr="00870E94">
        <w:rPr>
          <w:lang w:val="it-IT"/>
        </w:rPr>
        <w:t>, relatore</w:t>
      </w:r>
    </w:p>
    <w:p w:rsidR="003B3456" w:rsidRPr="00E53D93" w:rsidRDefault="00E53D93" w:rsidP="003B3456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 xml:space="preserve">Ay - </w:t>
      </w:r>
      <w:r w:rsidR="003B3456" w:rsidRPr="00E53D93">
        <w:rPr>
          <w:lang w:val="it-IT"/>
        </w:rPr>
        <w:t xml:space="preserve">Caccia </w:t>
      </w:r>
      <w:r>
        <w:rPr>
          <w:lang w:val="it-IT"/>
        </w:rPr>
        <w:t>- Ermotti-Lepori -</w:t>
      </w:r>
      <w:r w:rsidR="003B3456" w:rsidRPr="00E53D93">
        <w:rPr>
          <w:lang w:val="it-IT"/>
        </w:rPr>
        <w:t xml:space="preserve"> </w:t>
      </w:r>
      <w:r>
        <w:rPr>
          <w:lang w:val="it-IT"/>
        </w:rPr>
        <w:t>Ghisla -</w:t>
      </w:r>
    </w:p>
    <w:p w:rsidR="003B3456" w:rsidRPr="00E53D93" w:rsidRDefault="00E53D93" w:rsidP="003B3456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Morisoli - Ortelli M. - Ortelli P. - Piezzi -</w:t>
      </w:r>
      <w:r w:rsidR="003B3456" w:rsidRPr="00E53D93">
        <w:rPr>
          <w:lang w:val="it-IT"/>
        </w:rPr>
        <w:t xml:space="preserve"> </w:t>
      </w:r>
    </w:p>
    <w:p w:rsidR="003B3456" w:rsidRPr="00E53D93" w:rsidRDefault="00E53D93" w:rsidP="003B3456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Prati -</w:t>
      </w:r>
      <w:r w:rsidR="003B3456" w:rsidRPr="00E53D93">
        <w:rPr>
          <w:lang w:val="it-IT"/>
        </w:rPr>
        <w:t xml:space="preserve"> Sanvido - </w:t>
      </w:r>
      <w:r>
        <w:rPr>
          <w:lang w:val="it-IT"/>
        </w:rPr>
        <w:t>Speziali -</w:t>
      </w:r>
      <w:r w:rsidR="003B3456" w:rsidRPr="00E53D93">
        <w:rPr>
          <w:lang w:val="it-IT"/>
        </w:rPr>
        <w:t xml:space="preserve"> </w:t>
      </w:r>
      <w:r>
        <w:rPr>
          <w:lang w:val="it-IT"/>
        </w:rPr>
        <w:t>Tenconi -</w:t>
      </w:r>
      <w:r w:rsidR="003B3456" w:rsidRPr="00E53D93">
        <w:rPr>
          <w:lang w:val="it-IT"/>
        </w:rPr>
        <w:t xml:space="preserve"> </w:t>
      </w:r>
    </w:p>
    <w:p w:rsidR="003B3456" w:rsidRPr="00870E94" w:rsidRDefault="00E53D93" w:rsidP="003B3456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 xml:space="preserve">Tricarico - </w:t>
      </w:r>
      <w:r w:rsidR="003B3456" w:rsidRPr="00E53D93">
        <w:rPr>
          <w:lang w:val="it-IT"/>
        </w:rPr>
        <w:t>Valsangiacomo - Zanetti</w:t>
      </w:r>
    </w:p>
    <w:p w:rsidR="00EB311B" w:rsidRPr="0078103C" w:rsidRDefault="00EB311B" w:rsidP="00EB311B">
      <w:pPr>
        <w:pStyle w:val="StandardRisoluzionedelConsigliodiStato"/>
        <w:ind w:right="-1"/>
        <w:rPr>
          <w:lang w:val="it-IT"/>
        </w:rPr>
      </w:pPr>
    </w:p>
    <w:p w:rsidR="008F52AF" w:rsidRDefault="008F52AF" w:rsidP="00D33940">
      <w:pPr>
        <w:pStyle w:val="StandardRisoluzionedelConsigliodiStato"/>
        <w:ind w:right="-1"/>
      </w:pPr>
    </w:p>
    <w:p w:rsidR="00E2754B" w:rsidRPr="00870E94" w:rsidRDefault="00E2754B" w:rsidP="00D33940">
      <w:pPr>
        <w:pStyle w:val="StandardRisoluzionedelConsigliodiStato"/>
        <w:ind w:right="-1"/>
      </w:pPr>
    </w:p>
    <w:p w:rsidR="00D649A8" w:rsidRPr="00870E94" w:rsidRDefault="00D649A8" w:rsidP="00D33940">
      <w:pPr>
        <w:pStyle w:val="StandardRisoluzionedelConsigliodiStato"/>
        <w:ind w:right="-1"/>
      </w:pPr>
    </w:p>
    <w:p w:rsidR="00D649A8" w:rsidRPr="00870E94" w:rsidRDefault="00D649A8" w:rsidP="00D33940">
      <w:pPr>
        <w:pStyle w:val="StandardRisoluzionedelConsigliodiStato"/>
        <w:ind w:right="-1"/>
      </w:pPr>
    </w:p>
    <w:sectPr w:rsidR="00D649A8" w:rsidRPr="00870E94" w:rsidSect="0037511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E94" w:rsidRDefault="00870E94" w:rsidP="00F657BF">
      <w:r>
        <w:separator/>
      </w:r>
    </w:p>
  </w:endnote>
  <w:endnote w:type="continuationSeparator" w:id="0">
    <w:p w:rsidR="00870E94" w:rsidRDefault="00870E9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05337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CC624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CC624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05337B" w:rsidP="00912E34"/>
      </w:tc>
    </w:tr>
  </w:tbl>
  <w:p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05337B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E94" w:rsidRDefault="00870E94" w:rsidP="00F657BF">
      <w:r>
        <w:separator/>
      </w:r>
    </w:p>
  </w:footnote>
  <w:footnote w:type="continuationSeparator" w:id="0">
    <w:p w:rsidR="00870E94" w:rsidRDefault="00870E9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05337B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FF245DC4-A329-44E4-93CE-37602D3777C0}"/>
              <w:text w:multiLine="1"/>
            </w:sdtPr>
            <w:sdtEndPr/>
            <w:sdtContent>
              <w:r w:rsidR="00CC6240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05337B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FF245DC4-A329-44E4-93CE-37602D3777C0}"/>
              <w:text w:multiLine="1"/>
            </w:sdtPr>
            <w:sdtEndPr/>
            <w:sdtContent>
              <w:r w:rsidR="00E9141B"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CC624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2754B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3A52C2">
            <w:rPr>
              <w:noProof/>
              <w:sz w:val="24"/>
            </w:rPr>
            <w:t>1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FF245DC4-A329-44E4-93CE-37602D3777C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964B49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23 settembre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05337B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CC624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F245DC4-A329-44E4-93CE-37602D3777C0}"/>
                            <w:text w:multiLine="1"/>
                          </w:sdtPr>
                          <w:sdtEndPr/>
                          <w:sdtContent>
                            <w:p w:rsidR="008065E8" w:rsidRPr="00411371" w:rsidRDefault="00CC624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CAFD7235-C106-4404-A38E-F457C5AABFA5}"/>
                      <w:text w:multiLine="1"/>
                    </w:sdtPr>
                    <w:sdtEndPr/>
                    <w:sdtContent>
                      <w:p w:rsidR="008065E8" w:rsidRPr="00411371" w:rsidRDefault="00CC624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05337B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CC6240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05337B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05337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CC624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257109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CC624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B067F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B067F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F245DC4-A329-44E4-93CE-37602D3777C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3A4E59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05337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05337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CC624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05337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05337B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F245DC4-A329-44E4-93CE-37602D3777C0}"/>
              <w:text w:multiLine="1"/>
            </w:sdtPr>
            <w:sdtEndPr/>
            <w:sdtContent>
              <w:r w:rsidR="00E9141B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FF245DC4-A329-44E4-93CE-37602D3777C0}"/>
          <w:date w:fullDate="2024-09-23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964B49" w:rsidP="00A532F6">
              <w:pPr>
                <w:pStyle w:val="Data"/>
              </w:pPr>
              <w:r>
                <w:rPr>
                  <w:sz w:val="24"/>
                </w:rPr>
                <w:t>23 settembre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05337B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F245DC4-A329-44E4-93CE-37602D3777C0}"/>
              <w:text w:multiLine="1"/>
            </w:sdtPr>
            <w:sdtEndPr/>
            <w:sdtContent>
              <w:r w:rsidR="00E9141B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05337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CC624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3063557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F245DC4-A329-44E4-93CE-37602D3777C0}"/>
                            <w:text w:multiLine="1"/>
                          </w:sdtPr>
                          <w:sdtEndPr/>
                          <w:sdtContent>
                            <w:p w:rsidR="00E93620" w:rsidRPr="00411371" w:rsidRDefault="00CC624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CAFD7235-C106-4404-A38E-F457C5AABFA5}"/>
                      <w:text w:multiLine="1"/>
                    </w:sdtPr>
                    <w:sdtEndPr/>
                    <w:sdtContent>
                      <w:p w:rsidR="00E93620" w:rsidRPr="00411371" w:rsidRDefault="00CC624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26DE4"/>
    <w:multiLevelType w:val="hybridMultilevel"/>
    <w:tmpl w:val="46CEC250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C093D53"/>
    <w:multiLevelType w:val="hybridMultilevel"/>
    <w:tmpl w:val="D362F1AA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49A6801"/>
    <w:multiLevelType w:val="multilevel"/>
    <w:tmpl w:val="9CAE632E"/>
    <w:lvl w:ilvl="0">
      <w:start w:val="1"/>
      <w:numFmt w:val="decimal"/>
      <w:lvlText w:val="%1."/>
      <w:lvlJc w:val="left"/>
      <w:pPr>
        <w:ind w:left="72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13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13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13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9D524CC"/>
    <w:multiLevelType w:val="multilevel"/>
    <w:tmpl w:val="953CA1B2"/>
    <w:numStyleLink w:val="HeadingList"/>
  </w:abstractNum>
  <w:abstractNum w:abstractNumId="20" w15:restartNumberingAfterBreak="0">
    <w:nsid w:val="64473DD9"/>
    <w:multiLevelType w:val="hybridMultilevel"/>
    <w:tmpl w:val="E0581B6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A93075"/>
    <w:multiLevelType w:val="hybridMultilevel"/>
    <w:tmpl w:val="5C6C226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59008D"/>
    <w:multiLevelType w:val="hybridMultilevel"/>
    <w:tmpl w:val="02CCC68A"/>
    <w:lvl w:ilvl="0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18"/>
  </w:num>
  <w:num w:numId="5">
    <w:abstractNumId w:val="17"/>
  </w:num>
  <w:num w:numId="6">
    <w:abstractNumId w:val="14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5"/>
  </w:num>
  <w:num w:numId="19">
    <w:abstractNumId w:val="20"/>
  </w:num>
  <w:num w:numId="20">
    <w:abstractNumId w:val="10"/>
  </w:num>
  <w:num w:numId="21">
    <w:abstractNumId w:val="22"/>
  </w:num>
  <w:num w:numId="22">
    <w:abstractNumId w:val="12"/>
  </w:num>
  <w:num w:numId="23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94"/>
    <w:rsid w:val="00002256"/>
    <w:rsid w:val="000170D1"/>
    <w:rsid w:val="000256C6"/>
    <w:rsid w:val="00044B0E"/>
    <w:rsid w:val="00050562"/>
    <w:rsid w:val="0005337B"/>
    <w:rsid w:val="00060167"/>
    <w:rsid w:val="00070D58"/>
    <w:rsid w:val="000820DF"/>
    <w:rsid w:val="000866DF"/>
    <w:rsid w:val="000908E4"/>
    <w:rsid w:val="000A1482"/>
    <w:rsid w:val="000A447E"/>
    <w:rsid w:val="000B7A4A"/>
    <w:rsid w:val="000C6EBB"/>
    <w:rsid w:val="000D2649"/>
    <w:rsid w:val="000F508D"/>
    <w:rsid w:val="001135C5"/>
    <w:rsid w:val="00125D73"/>
    <w:rsid w:val="00154225"/>
    <w:rsid w:val="00172A1D"/>
    <w:rsid w:val="00184728"/>
    <w:rsid w:val="00190F59"/>
    <w:rsid w:val="00191D56"/>
    <w:rsid w:val="001D76BD"/>
    <w:rsid w:val="00200C3C"/>
    <w:rsid w:val="00212733"/>
    <w:rsid w:val="002408DE"/>
    <w:rsid w:val="00292280"/>
    <w:rsid w:val="002A6F4D"/>
    <w:rsid w:val="002B5D9F"/>
    <w:rsid w:val="002D2B9F"/>
    <w:rsid w:val="002E2FCC"/>
    <w:rsid w:val="002E47F8"/>
    <w:rsid w:val="0030252E"/>
    <w:rsid w:val="00336500"/>
    <w:rsid w:val="00340BDC"/>
    <w:rsid w:val="00374BB6"/>
    <w:rsid w:val="00380661"/>
    <w:rsid w:val="003A4E59"/>
    <w:rsid w:val="003A52C2"/>
    <w:rsid w:val="003B3456"/>
    <w:rsid w:val="003B756D"/>
    <w:rsid w:val="003C0D1F"/>
    <w:rsid w:val="003E1614"/>
    <w:rsid w:val="003E7A6C"/>
    <w:rsid w:val="003F10CE"/>
    <w:rsid w:val="0040146F"/>
    <w:rsid w:val="00403ADB"/>
    <w:rsid w:val="00461FAD"/>
    <w:rsid w:val="00464B78"/>
    <w:rsid w:val="00473E9B"/>
    <w:rsid w:val="00474BB1"/>
    <w:rsid w:val="004859B8"/>
    <w:rsid w:val="00494573"/>
    <w:rsid w:val="004A19F0"/>
    <w:rsid w:val="004A5598"/>
    <w:rsid w:val="004D3727"/>
    <w:rsid w:val="004F2252"/>
    <w:rsid w:val="005031E7"/>
    <w:rsid w:val="00520AF1"/>
    <w:rsid w:val="005236B1"/>
    <w:rsid w:val="00572FD3"/>
    <w:rsid w:val="00577A97"/>
    <w:rsid w:val="005D4A56"/>
    <w:rsid w:val="00616F94"/>
    <w:rsid w:val="00635CB6"/>
    <w:rsid w:val="0064055E"/>
    <w:rsid w:val="0064091F"/>
    <w:rsid w:val="00640F61"/>
    <w:rsid w:val="00665BDF"/>
    <w:rsid w:val="0066610F"/>
    <w:rsid w:val="006C30A2"/>
    <w:rsid w:val="006E5777"/>
    <w:rsid w:val="006F2401"/>
    <w:rsid w:val="0070024B"/>
    <w:rsid w:val="00717F20"/>
    <w:rsid w:val="00722585"/>
    <w:rsid w:val="00733880"/>
    <w:rsid w:val="00742432"/>
    <w:rsid w:val="007829A7"/>
    <w:rsid w:val="007C15C7"/>
    <w:rsid w:val="007D553B"/>
    <w:rsid w:val="008172C2"/>
    <w:rsid w:val="008237EF"/>
    <w:rsid w:val="00840892"/>
    <w:rsid w:val="00847205"/>
    <w:rsid w:val="008632F6"/>
    <w:rsid w:val="00867F5D"/>
    <w:rsid w:val="00870E94"/>
    <w:rsid w:val="008720C4"/>
    <w:rsid w:val="008A48F1"/>
    <w:rsid w:val="008B2775"/>
    <w:rsid w:val="008B7438"/>
    <w:rsid w:val="008C3885"/>
    <w:rsid w:val="008E5224"/>
    <w:rsid w:val="008F52AF"/>
    <w:rsid w:val="009114E2"/>
    <w:rsid w:val="00913038"/>
    <w:rsid w:val="0094149A"/>
    <w:rsid w:val="00942379"/>
    <w:rsid w:val="009500B1"/>
    <w:rsid w:val="009537CA"/>
    <w:rsid w:val="00964B49"/>
    <w:rsid w:val="009721BA"/>
    <w:rsid w:val="009B455F"/>
    <w:rsid w:val="009C5E5A"/>
    <w:rsid w:val="00A07D6F"/>
    <w:rsid w:val="00A37763"/>
    <w:rsid w:val="00A65885"/>
    <w:rsid w:val="00A65E7A"/>
    <w:rsid w:val="00A8126D"/>
    <w:rsid w:val="00A86377"/>
    <w:rsid w:val="00AB2821"/>
    <w:rsid w:val="00AF0268"/>
    <w:rsid w:val="00AF1D8D"/>
    <w:rsid w:val="00AF5A91"/>
    <w:rsid w:val="00B067F5"/>
    <w:rsid w:val="00B07FC2"/>
    <w:rsid w:val="00B43FDD"/>
    <w:rsid w:val="00B651F3"/>
    <w:rsid w:val="00B86431"/>
    <w:rsid w:val="00BB258F"/>
    <w:rsid w:val="00BB4F96"/>
    <w:rsid w:val="00BC3C31"/>
    <w:rsid w:val="00BC51A8"/>
    <w:rsid w:val="00BF0A1F"/>
    <w:rsid w:val="00BF4CBF"/>
    <w:rsid w:val="00C17C3B"/>
    <w:rsid w:val="00C20F8F"/>
    <w:rsid w:val="00C45546"/>
    <w:rsid w:val="00C521CA"/>
    <w:rsid w:val="00C52EFA"/>
    <w:rsid w:val="00C70586"/>
    <w:rsid w:val="00C74374"/>
    <w:rsid w:val="00C938A6"/>
    <w:rsid w:val="00CB42A0"/>
    <w:rsid w:val="00CC6240"/>
    <w:rsid w:val="00CD3D60"/>
    <w:rsid w:val="00D11515"/>
    <w:rsid w:val="00D33940"/>
    <w:rsid w:val="00D477CC"/>
    <w:rsid w:val="00D600FD"/>
    <w:rsid w:val="00D649A8"/>
    <w:rsid w:val="00D64B03"/>
    <w:rsid w:val="00DB55A9"/>
    <w:rsid w:val="00DC6DE1"/>
    <w:rsid w:val="00DF0050"/>
    <w:rsid w:val="00DF4087"/>
    <w:rsid w:val="00E169F1"/>
    <w:rsid w:val="00E2754B"/>
    <w:rsid w:val="00E45A36"/>
    <w:rsid w:val="00E500B6"/>
    <w:rsid w:val="00E53D93"/>
    <w:rsid w:val="00E70B36"/>
    <w:rsid w:val="00E74135"/>
    <w:rsid w:val="00E82A68"/>
    <w:rsid w:val="00E844E8"/>
    <w:rsid w:val="00E9141B"/>
    <w:rsid w:val="00EB088A"/>
    <w:rsid w:val="00EB250B"/>
    <w:rsid w:val="00EB311B"/>
    <w:rsid w:val="00EE31C4"/>
    <w:rsid w:val="00F13323"/>
    <w:rsid w:val="00F24091"/>
    <w:rsid w:val="00F43387"/>
    <w:rsid w:val="00F657BF"/>
    <w:rsid w:val="00F802B5"/>
    <w:rsid w:val="00F90906"/>
    <w:rsid w:val="00FB5964"/>
    <w:rsid w:val="00FD286C"/>
    <w:rsid w:val="00FF5CD7"/>
    <w:rsid w:val="00FF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5:docId w15:val="{979E881B-B3F6-49BF-9CB6-621C94DB9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NormaleWeb">
    <w:name w:val="Normal (Web)"/>
    <w:basedOn w:val="Normale"/>
    <w:uiPriority w:val="99"/>
    <w:semiHidden/>
    <w:unhideWhenUsed/>
    <w:rsid w:val="00870E9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e"/>
    <w:rsid w:val="002E2FCC"/>
    <w:pPr>
      <w:widowControl w:val="0"/>
      <w:suppressAutoHyphens/>
      <w:autoSpaceDE w:val="0"/>
      <w:jc w:val="left"/>
    </w:pPr>
    <w:rPr>
      <w:rFonts w:eastAsia="Arial" w:cs="Arial"/>
      <w:color w:val="000000"/>
      <w:kern w:val="1"/>
      <w:sz w:val="24"/>
      <w:szCs w:val="24"/>
      <w:lang w:eastAsia="hi-IN" w:bidi="hi-I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126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8126D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LEXMP\AMEv11\ame.dotm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257109142</Id>
      <Width>0</Width>
      <Height>0</Height>
      <XPath>//Image[@id='Profile.Org.WappenSW']</XPath>
      <ImageHash>02f1c0cdac6aeac316213b2e7cb733a0</ImageHash>
    </ImageSizeDefinition>
    <ImageSizeDefinition>
      <Id>1306355763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3F41B8E3-1FC4-4BC4-9B80-31B001149E7A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FF245DC4-A329-44E4-93CE-37602D3777C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ame.dotm</Template>
  <TotalTime>20</TotalTime>
  <Pages>1</Pages>
  <Words>174</Words>
  <Characters>1004</Characters>
  <Application>Microsoft Office Word</Application>
  <DocSecurity>0</DocSecurity>
  <Lines>17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Arato Daniela / t115175</dc:creator>
  <cp:lastModifiedBy>Venturi Luca</cp:lastModifiedBy>
  <cp:revision>9</cp:revision>
  <cp:lastPrinted>2024-10-01T08:14:00Z</cp:lastPrinted>
  <dcterms:created xsi:type="dcterms:W3CDTF">2024-09-30T09:34:00Z</dcterms:created>
  <dcterms:modified xsi:type="dcterms:W3CDTF">2024-10-01T08:21:00Z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