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51EAF" w14:textId="77777777" w:rsidR="00D268D3" w:rsidRPr="000D6BD0" w:rsidRDefault="00D268D3" w:rsidP="00D268D3">
      <w:pPr>
        <w:rPr>
          <w:rFonts w:cs="Arial"/>
          <w:b/>
        </w:rPr>
      </w:pPr>
      <w:r w:rsidRPr="000D6BD0">
        <w:rPr>
          <w:rFonts w:cs="Arial"/>
          <w:b/>
          <w:sz w:val="28"/>
          <w:szCs w:val="28"/>
        </w:rPr>
        <w:t xml:space="preserve">Rapporto sulla mozione </w:t>
      </w:r>
      <w:r>
        <w:rPr>
          <w:rFonts w:cs="Arial"/>
          <w:b/>
          <w:sz w:val="28"/>
          <w:szCs w:val="28"/>
        </w:rPr>
        <w:t>del 25 agosto 2025</w:t>
      </w:r>
      <w:r w:rsidRPr="000D6BD0">
        <w:rPr>
          <w:rFonts w:cs="Arial"/>
          <w:b/>
          <w:sz w:val="28"/>
          <w:szCs w:val="28"/>
        </w:rPr>
        <w:t xml:space="preserve"> presentata da </w:t>
      </w:r>
      <w:r w:rsidRPr="0021310B">
        <w:rPr>
          <w:rFonts w:cs="Arial"/>
          <w:b/>
          <w:sz w:val="28"/>
          <w:szCs w:val="28"/>
        </w:rPr>
        <w:t>Ivo Durisch</w:t>
      </w:r>
      <w:r w:rsidRPr="000D6BD0">
        <w:rPr>
          <w:rFonts w:cs="Arial"/>
          <w:b/>
          <w:sz w:val="28"/>
          <w:szCs w:val="28"/>
        </w:rPr>
        <w:t xml:space="preserve"> "</w:t>
      </w:r>
      <w:r w:rsidRPr="0021310B">
        <w:rPr>
          <w:rFonts w:cs="Arial"/>
          <w:b/>
          <w:iCs/>
          <w:sz w:val="28"/>
          <w:szCs w:val="28"/>
        </w:rPr>
        <w:t>Accesso gratuito alle norme tecniche richiamate in leggi, regolamenti e decisioni amministrative</w:t>
      </w:r>
      <w:r w:rsidRPr="000D6BD0">
        <w:rPr>
          <w:rFonts w:cs="Arial"/>
          <w:b/>
          <w:sz w:val="28"/>
          <w:szCs w:val="28"/>
        </w:rPr>
        <w:t>"</w:t>
      </w:r>
    </w:p>
    <w:p w14:paraId="76B6CA6E" w14:textId="77777777" w:rsidR="00D268D3" w:rsidRDefault="00D268D3" w:rsidP="00D268D3">
      <w:pPr>
        <w:pStyle w:val="StandardRisoluzionedelConsigliodiStato"/>
        <w:ind w:right="-1"/>
      </w:pPr>
    </w:p>
    <w:p w14:paraId="5D80DA44" w14:textId="77777777" w:rsidR="00D268D3" w:rsidRPr="00D63171" w:rsidRDefault="00D268D3" w:rsidP="00D268D3">
      <w:pPr>
        <w:pStyle w:val="StandardRisoluzionedelConsigliodiStato"/>
        <w:ind w:right="-1"/>
      </w:pPr>
    </w:p>
    <w:p w14:paraId="3342581E" w14:textId="77777777" w:rsidR="00D268D3" w:rsidRPr="00705CE3" w:rsidRDefault="00D268D3" w:rsidP="00D268D3">
      <w:pPr>
        <w:pStyle w:val="StandardRisoluzionedelConsigliodiStato"/>
        <w:ind w:right="-1"/>
        <w:rPr>
          <w:szCs w:val="24"/>
        </w:rPr>
      </w:pPr>
      <w:r w:rsidRPr="00705CE3">
        <w:rPr>
          <w:szCs w:val="24"/>
        </w:rPr>
        <w:t>Signor</w:t>
      </w:r>
      <w:r>
        <w:rPr>
          <w:szCs w:val="24"/>
        </w:rPr>
        <w:t>a</w:t>
      </w:r>
      <w:r w:rsidRPr="00705CE3">
        <w:rPr>
          <w:szCs w:val="24"/>
        </w:rPr>
        <w:t xml:space="preserve"> Presidente,</w:t>
      </w:r>
    </w:p>
    <w:p w14:paraId="133B4294" w14:textId="77777777" w:rsidR="00D268D3" w:rsidRPr="00705CE3" w:rsidRDefault="00D268D3" w:rsidP="00D268D3">
      <w:pPr>
        <w:rPr>
          <w:sz w:val="24"/>
          <w:szCs w:val="24"/>
        </w:rPr>
      </w:pPr>
      <w:r w:rsidRPr="00705CE3">
        <w:rPr>
          <w:sz w:val="24"/>
          <w:szCs w:val="24"/>
        </w:rPr>
        <w:t xml:space="preserve">signore </w:t>
      </w:r>
      <w:r>
        <w:rPr>
          <w:sz w:val="24"/>
          <w:szCs w:val="24"/>
        </w:rPr>
        <w:t xml:space="preserve">deputate </w:t>
      </w:r>
      <w:r w:rsidRPr="00705CE3">
        <w:rPr>
          <w:sz w:val="24"/>
          <w:szCs w:val="24"/>
        </w:rPr>
        <w:t xml:space="preserve">e signori </w:t>
      </w:r>
      <w:r>
        <w:rPr>
          <w:sz w:val="24"/>
          <w:szCs w:val="24"/>
        </w:rPr>
        <w:t>d</w:t>
      </w:r>
      <w:r w:rsidRPr="00705CE3">
        <w:rPr>
          <w:sz w:val="24"/>
          <w:szCs w:val="24"/>
        </w:rPr>
        <w:t>eputati,</w:t>
      </w:r>
    </w:p>
    <w:p w14:paraId="6375ECC6" w14:textId="77777777" w:rsidR="00D268D3" w:rsidRPr="00705CE3" w:rsidRDefault="00D268D3" w:rsidP="00D268D3">
      <w:pPr>
        <w:rPr>
          <w:sz w:val="24"/>
          <w:szCs w:val="24"/>
        </w:rPr>
      </w:pPr>
    </w:p>
    <w:p w14:paraId="3E094CEF" w14:textId="77777777" w:rsidR="00D268D3" w:rsidRDefault="00D268D3" w:rsidP="00D268D3">
      <w:pPr>
        <w:rPr>
          <w:sz w:val="24"/>
          <w:szCs w:val="24"/>
        </w:rPr>
      </w:pPr>
      <w:r w:rsidRPr="00705CE3">
        <w:rPr>
          <w:sz w:val="24"/>
          <w:szCs w:val="24"/>
        </w:rPr>
        <w:t>abbiamo esaminato la mozione</w:t>
      </w:r>
      <w:r>
        <w:rPr>
          <w:sz w:val="24"/>
          <w:szCs w:val="24"/>
        </w:rPr>
        <w:t xml:space="preserve"> </w:t>
      </w:r>
      <w:r w:rsidRPr="0021310B">
        <w:rPr>
          <w:sz w:val="24"/>
          <w:szCs w:val="24"/>
        </w:rPr>
        <w:t>del 25 agosto 2025 presentata da Ivo Durisch</w:t>
      </w:r>
      <w:r w:rsidRPr="00705CE3">
        <w:rPr>
          <w:sz w:val="24"/>
          <w:szCs w:val="24"/>
        </w:rPr>
        <w:t xml:space="preserve">, con la quale si chiede al Consiglio di Stato di </w:t>
      </w:r>
      <w:r w:rsidRPr="0021310B">
        <w:rPr>
          <w:sz w:val="24"/>
          <w:szCs w:val="24"/>
        </w:rPr>
        <w:t>proporre le ne</w:t>
      </w:r>
      <w:r>
        <w:rPr>
          <w:sz w:val="24"/>
          <w:szCs w:val="24"/>
        </w:rPr>
        <w:t xml:space="preserve">cessarie modifiche legislative, </w:t>
      </w:r>
      <w:r w:rsidRPr="0021310B">
        <w:rPr>
          <w:sz w:val="24"/>
          <w:szCs w:val="24"/>
        </w:rPr>
        <w:t>affinché sia garantito che, quando norme tecniche (SIA, VSS o altre) sono richiamate in regolamenti, atti legislativi cantonali o comunali, o altri atti amministrativi – comprese le decisioni individuali – esse siano liberamente consultabili presso l’autorità che le dichiara applicabili, le applica o è comunque chiamata ad applicarle; in via subordinata di mettere liberamente a disposizione l’insieme delle norme tecniche su un portale cantonale, modificando per quanto necessario gli atti normativi cantonali</w:t>
      </w:r>
      <w:r>
        <w:rPr>
          <w:sz w:val="24"/>
          <w:szCs w:val="24"/>
        </w:rPr>
        <w:t>.</w:t>
      </w:r>
    </w:p>
    <w:p w14:paraId="05D940F9" w14:textId="77777777" w:rsidR="00D268D3" w:rsidRDefault="00D268D3" w:rsidP="00D268D3">
      <w:pPr>
        <w:rPr>
          <w:sz w:val="24"/>
          <w:szCs w:val="24"/>
        </w:rPr>
      </w:pPr>
    </w:p>
    <w:p w14:paraId="24871AA9" w14:textId="331ABDFC" w:rsidR="00D268D3" w:rsidRPr="004562FB" w:rsidRDefault="00D268D3" w:rsidP="00D268D3">
      <w:pPr>
        <w:rPr>
          <w:sz w:val="24"/>
          <w:szCs w:val="24"/>
        </w:rPr>
      </w:pPr>
      <w:r>
        <w:rPr>
          <w:sz w:val="24"/>
          <w:szCs w:val="24"/>
        </w:rPr>
        <w:t xml:space="preserve">Al proposito, occorre avantutto osservare che le norme </w:t>
      </w:r>
      <w:r w:rsidRPr="004562FB">
        <w:rPr>
          <w:sz w:val="24"/>
          <w:szCs w:val="24"/>
        </w:rPr>
        <w:t>tecniche emanate dalle associazioni professionali</w:t>
      </w:r>
      <w:r>
        <w:rPr>
          <w:sz w:val="24"/>
          <w:szCs w:val="24"/>
        </w:rPr>
        <w:t xml:space="preserve"> (come ad esempio le norme </w:t>
      </w:r>
      <w:r w:rsidRPr="004562FB">
        <w:rPr>
          <w:sz w:val="24"/>
          <w:szCs w:val="24"/>
        </w:rPr>
        <w:t>dell'Associazione svizzera dei professionist</w:t>
      </w:r>
      <w:r>
        <w:rPr>
          <w:sz w:val="24"/>
          <w:szCs w:val="24"/>
        </w:rPr>
        <w:t>i della strada e dei trasporti VSS, del</w:t>
      </w:r>
      <w:r w:rsidRPr="004562FB">
        <w:rPr>
          <w:sz w:val="24"/>
          <w:szCs w:val="24"/>
        </w:rPr>
        <w:t>la Società svizzera degl</w:t>
      </w:r>
      <w:r>
        <w:rPr>
          <w:sz w:val="24"/>
          <w:szCs w:val="24"/>
        </w:rPr>
        <w:t>i ingegneri e degli architetti SIA</w:t>
      </w:r>
      <w:r w:rsidRPr="004562FB">
        <w:rPr>
          <w:sz w:val="24"/>
          <w:szCs w:val="24"/>
        </w:rPr>
        <w:t xml:space="preserve">, </w:t>
      </w:r>
      <w:r>
        <w:rPr>
          <w:sz w:val="24"/>
          <w:szCs w:val="24"/>
        </w:rPr>
        <w:t>del</w:t>
      </w:r>
      <w:r w:rsidRPr="004562FB">
        <w:rPr>
          <w:sz w:val="24"/>
          <w:szCs w:val="24"/>
        </w:rPr>
        <w:t>l'Associazione svizzera dei tecnici</w:t>
      </w:r>
      <w:r>
        <w:rPr>
          <w:sz w:val="24"/>
          <w:szCs w:val="24"/>
        </w:rPr>
        <w:t xml:space="preserve"> della depurazione delle acque VSA/ASTEA o</w:t>
      </w:r>
      <w:r w:rsidRPr="004562FB">
        <w:rPr>
          <w:sz w:val="24"/>
          <w:szCs w:val="24"/>
        </w:rPr>
        <w:t xml:space="preserve"> </w:t>
      </w:r>
      <w:r>
        <w:rPr>
          <w:sz w:val="24"/>
          <w:szCs w:val="24"/>
        </w:rPr>
        <w:t>del</w:t>
      </w:r>
      <w:r w:rsidRPr="004562FB">
        <w:rPr>
          <w:sz w:val="24"/>
          <w:szCs w:val="24"/>
        </w:rPr>
        <w:t>l'Associazione padronale sviz</w:t>
      </w:r>
      <w:r>
        <w:rPr>
          <w:sz w:val="24"/>
          <w:szCs w:val="24"/>
        </w:rPr>
        <w:t xml:space="preserve">zera lattonieri e installatori </w:t>
      </w:r>
      <w:r w:rsidRPr="004562FB">
        <w:rPr>
          <w:sz w:val="24"/>
          <w:szCs w:val="24"/>
        </w:rPr>
        <w:t>APSLI)</w:t>
      </w:r>
      <w:r>
        <w:rPr>
          <w:sz w:val="24"/>
          <w:szCs w:val="24"/>
        </w:rPr>
        <w:t xml:space="preserve"> </w:t>
      </w:r>
      <w:r w:rsidRPr="004562FB">
        <w:rPr>
          <w:sz w:val="24"/>
          <w:szCs w:val="24"/>
        </w:rPr>
        <w:t>non assurgono a disposizioni di d</w:t>
      </w:r>
      <w:r>
        <w:rPr>
          <w:sz w:val="24"/>
          <w:szCs w:val="24"/>
        </w:rPr>
        <w:t xml:space="preserve">iritto pubblico, ma fungono da </w:t>
      </w:r>
      <w:r w:rsidRPr="004562FB">
        <w:rPr>
          <w:sz w:val="24"/>
          <w:szCs w:val="24"/>
        </w:rPr>
        <w:t>direttive, ossia regole volte a codificare una prassi e a orientare la valutazione dell'autorità, alla quale spetta comunque un certo margine di apprezzamento (cfr. STA 52.2022.177</w:t>
      </w:r>
      <w:r>
        <w:rPr>
          <w:sz w:val="24"/>
          <w:szCs w:val="24"/>
        </w:rPr>
        <w:t xml:space="preserve"> del 20 marzo 2024 consid. 7.6;</w:t>
      </w:r>
      <w:r w:rsidR="00D76C1A">
        <w:rPr>
          <w:sz w:val="24"/>
          <w:szCs w:val="24"/>
        </w:rPr>
        <w:t xml:space="preserve"> </w:t>
      </w:r>
      <w:r w:rsidRPr="004562FB">
        <w:rPr>
          <w:sz w:val="24"/>
          <w:szCs w:val="24"/>
        </w:rPr>
        <w:t>52.2017.178 del 9 agosto 2018 consid. 3.1 e rinvii, 52.2012.278 citata consid. 2.2, 52.2011.419 dell'11 novembre 2011 consid. 2.2; RDAT I-1995 n. 39 consid. 2.2). Non vanno pertanto applicate rigidamente, ma sempre in base al caso concreto, nel rispetto del principio di proporzionalità (cfr. STF 1C_589/2013 del 19 giugno 2014 consid. 7.1, 1C_246/2009 del 1° febbraio 2010 consid. 4.1 con rinvii).</w:t>
      </w:r>
    </w:p>
    <w:p w14:paraId="6E169D95" w14:textId="77777777" w:rsidR="00D268D3" w:rsidRPr="004562FB" w:rsidRDefault="00D268D3" w:rsidP="00D268D3">
      <w:pPr>
        <w:rPr>
          <w:sz w:val="24"/>
          <w:szCs w:val="24"/>
        </w:rPr>
      </w:pPr>
    </w:p>
    <w:p w14:paraId="74A85550" w14:textId="77777777" w:rsidR="00D268D3" w:rsidRDefault="00D268D3" w:rsidP="00D268D3">
      <w:pPr>
        <w:rPr>
          <w:sz w:val="24"/>
          <w:szCs w:val="24"/>
        </w:rPr>
      </w:pPr>
      <w:r>
        <w:rPr>
          <w:sz w:val="24"/>
          <w:szCs w:val="24"/>
        </w:rPr>
        <w:t xml:space="preserve">Va inoltre osservato che tali disposizioni tecniche costituiscono atti elaborati da enti privati; come tali e </w:t>
      </w:r>
      <w:r w:rsidRPr="000B5C43">
        <w:rPr>
          <w:sz w:val="24"/>
          <w:szCs w:val="24"/>
        </w:rPr>
        <w:t>in quanto opere di carattere scientifico</w:t>
      </w:r>
      <w:r>
        <w:rPr>
          <w:sz w:val="24"/>
          <w:szCs w:val="24"/>
        </w:rPr>
        <w:t xml:space="preserve"> sono protette </w:t>
      </w:r>
      <w:r w:rsidRPr="000B5C43">
        <w:rPr>
          <w:sz w:val="24"/>
          <w:szCs w:val="24"/>
        </w:rPr>
        <w:t xml:space="preserve">dal diritto d'autore </w:t>
      </w:r>
      <w:r>
        <w:rPr>
          <w:sz w:val="24"/>
          <w:szCs w:val="24"/>
        </w:rPr>
        <w:t xml:space="preserve">giusta la legge federale </w:t>
      </w:r>
      <w:r w:rsidRPr="000B5C43">
        <w:rPr>
          <w:sz w:val="24"/>
          <w:szCs w:val="24"/>
        </w:rPr>
        <w:t>sul diritto d’autore e sui diritti di protezione affini del 9 ottobre 1992</w:t>
      </w:r>
      <w:r>
        <w:rPr>
          <w:sz w:val="24"/>
          <w:szCs w:val="24"/>
        </w:rPr>
        <w:t xml:space="preserve"> </w:t>
      </w:r>
      <w:r w:rsidRPr="000B5C43">
        <w:rPr>
          <w:sz w:val="24"/>
          <w:szCs w:val="24"/>
        </w:rPr>
        <w:t>(Legge sul diritto d’autore, LDA</w:t>
      </w:r>
      <w:r>
        <w:rPr>
          <w:sz w:val="24"/>
          <w:szCs w:val="24"/>
        </w:rPr>
        <w:t>; RS 231.1</w:t>
      </w:r>
      <w:r w:rsidRPr="000B5C43">
        <w:rPr>
          <w:sz w:val="24"/>
          <w:szCs w:val="24"/>
        </w:rPr>
        <w:t>)</w:t>
      </w:r>
      <w:r>
        <w:rPr>
          <w:sz w:val="24"/>
          <w:szCs w:val="24"/>
        </w:rPr>
        <w:t xml:space="preserve">. </w:t>
      </w:r>
    </w:p>
    <w:p w14:paraId="78DDC563" w14:textId="77777777" w:rsidR="00D268D3" w:rsidRDefault="00D268D3" w:rsidP="00D268D3">
      <w:pPr>
        <w:rPr>
          <w:sz w:val="24"/>
          <w:szCs w:val="24"/>
        </w:rPr>
      </w:pPr>
    </w:p>
    <w:p w14:paraId="6EEA5362" w14:textId="77777777" w:rsidR="00D268D3" w:rsidRDefault="00D268D3" w:rsidP="00D268D3">
      <w:pPr>
        <w:rPr>
          <w:sz w:val="24"/>
          <w:szCs w:val="24"/>
        </w:rPr>
      </w:pPr>
      <w:r>
        <w:rPr>
          <w:sz w:val="24"/>
          <w:szCs w:val="24"/>
        </w:rPr>
        <w:t xml:space="preserve">Di conseguenza, il Cantone non ha la facoltà di stabilire per legge che queste collezioni normative private siano liberamente accessibili e consultabili.  </w:t>
      </w:r>
    </w:p>
    <w:p w14:paraId="2E8DD083" w14:textId="77777777" w:rsidR="00D268D3" w:rsidRDefault="00D268D3" w:rsidP="00D268D3">
      <w:pPr>
        <w:rPr>
          <w:sz w:val="24"/>
          <w:szCs w:val="24"/>
        </w:rPr>
      </w:pPr>
    </w:p>
    <w:p w14:paraId="1184F973" w14:textId="77777777" w:rsidR="00D268D3" w:rsidRPr="000B5C43" w:rsidRDefault="00D268D3" w:rsidP="00D268D3">
      <w:pPr>
        <w:rPr>
          <w:sz w:val="24"/>
          <w:szCs w:val="24"/>
        </w:rPr>
      </w:pPr>
      <w:r>
        <w:rPr>
          <w:sz w:val="24"/>
          <w:szCs w:val="24"/>
        </w:rPr>
        <w:t xml:space="preserve">Analogamente, neppure risulta possibile dar seguito alla richiesta formulata dalla mozione in via subordinata. L’acquisto delle norme – ad esempio mediante la sottoscrizione di abbonamenti – dipende dalle condizioni stabilite da chi ne detiene i diritti; di regola ne è consentita la consultazione per l’uso proprio, mentre ne è rigorosamente esclusa e vietata </w:t>
      </w:r>
      <w:r>
        <w:rPr>
          <w:sz w:val="24"/>
          <w:szCs w:val="24"/>
        </w:rPr>
        <w:lastRenderedPageBreak/>
        <w:t>la riproduzione e la diffusione a terzi. Pertanto, anche in questo caso il Cantone non ha la facoltà di rendere pubbliche e accessibili gratuitamente a tutti queste raccolte di prescrizioni tecniche, appartenenti a terzi privati.</w:t>
      </w:r>
    </w:p>
    <w:p w14:paraId="35626BAC" w14:textId="77777777" w:rsidR="00D268D3" w:rsidRPr="000B5C43" w:rsidRDefault="00D268D3" w:rsidP="00D268D3">
      <w:pPr>
        <w:rPr>
          <w:sz w:val="24"/>
          <w:szCs w:val="24"/>
        </w:rPr>
      </w:pPr>
    </w:p>
    <w:p w14:paraId="1BC9767C" w14:textId="77777777" w:rsidR="00D268D3" w:rsidRPr="00705CE3" w:rsidRDefault="00D268D3" w:rsidP="00D268D3">
      <w:pPr>
        <w:rPr>
          <w:sz w:val="24"/>
          <w:szCs w:val="24"/>
        </w:rPr>
      </w:pPr>
      <w:r>
        <w:rPr>
          <w:sz w:val="24"/>
          <w:szCs w:val="24"/>
        </w:rPr>
        <w:t>In conclusione, si chiede di respingere la mozione.</w:t>
      </w:r>
    </w:p>
    <w:p w14:paraId="1AD33416" w14:textId="77777777" w:rsidR="00D268D3" w:rsidRPr="00705CE3" w:rsidRDefault="00D268D3" w:rsidP="00D268D3">
      <w:pPr>
        <w:rPr>
          <w:sz w:val="24"/>
          <w:szCs w:val="24"/>
        </w:rPr>
      </w:pPr>
    </w:p>
    <w:p w14:paraId="3381FCF2" w14:textId="77777777" w:rsidR="00D268D3" w:rsidRPr="00705CE3" w:rsidRDefault="00D268D3" w:rsidP="00D268D3">
      <w:pPr>
        <w:rPr>
          <w:sz w:val="24"/>
          <w:szCs w:val="24"/>
        </w:rPr>
      </w:pPr>
      <w:r w:rsidRPr="00705CE3">
        <w:rPr>
          <w:sz w:val="24"/>
          <w:szCs w:val="24"/>
        </w:rPr>
        <w:t>Vogliate gradire, signor</w:t>
      </w:r>
      <w:r>
        <w:rPr>
          <w:sz w:val="24"/>
          <w:szCs w:val="24"/>
        </w:rPr>
        <w:t>a Presidente, signore deputate e signori d</w:t>
      </w:r>
      <w:r w:rsidRPr="00705CE3">
        <w:rPr>
          <w:sz w:val="24"/>
          <w:szCs w:val="24"/>
        </w:rPr>
        <w:t>eputati, l’espressione della nostra massima stima.</w:t>
      </w:r>
    </w:p>
    <w:p w14:paraId="1CD1984C" w14:textId="77777777" w:rsidR="00D268D3" w:rsidRPr="00705CE3" w:rsidRDefault="00D268D3" w:rsidP="00D268D3">
      <w:pPr>
        <w:rPr>
          <w:sz w:val="24"/>
          <w:szCs w:val="24"/>
        </w:rPr>
      </w:pPr>
    </w:p>
    <w:p w14:paraId="2FCC60EB" w14:textId="77777777" w:rsidR="00D268D3" w:rsidRPr="00705CE3" w:rsidRDefault="00D268D3" w:rsidP="00D268D3">
      <w:pPr>
        <w:rPr>
          <w:sz w:val="24"/>
          <w:szCs w:val="24"/>
        </w:rPr>
      </w:pPr>
    </w:p>
    <w:p w14:paraId="4EAEF1E2" w14:textId="77777777" w:rsidR="00D268D3" w:rsidRPr="00705CE3" w:rsidRDefault="00D268D3" w:rsidP="00D268D3">
      <w:pPr>
        <w:rPr>
          <w:sz w:val="24"/>
          <w:szCs w:val="24"/>
        </w:rPr>
      </w:pPr>
      <w:r w:rsidRPr="00705CE3">
        <w:rPr>
          <w:sz w:val="24"/>
          <w:szCs w:val="24"/>
        </w:rPr>
        <w:t>Per il Consiglio di Stato</w:t>
      </w:r>
    </w:p>
    <w:p w14:paraId="28825520" w14:textId="77777777" w:rsidR="00D268D3" w:rsidRPr="00705CE3" w:rsidRDefault="00D268D3" w:rsidP="00D268D3">
      <w:pPr>
        <w:rPr>
          <w:sz w:val="24"/>
          <w:szCs w:val="24"/>
        </w:rPr>
      </w:pPr>
    </w:p>
    <w:p w14:paraId="2B08874A" w14:textId="77777777" w:rsidR="00D268D3" w:rsidRDefault="00E33D3B" w:rsidP="00D268D3">
      <w:pPr>
        <w:pStyle w:val="StandardRisoluzionedelConsigliodiStato"/>
        <w:ind w:right="-1"/>
        <w:rPr>
          <w:szCs w:val="24"/>
        </w:rPr>
      </w:pPr>
      <w:r>
        <w:rPr>
          <w:szCs w:val="24"/>
        </w:rPr>
        <w:t>La Presidente: Marina Carobbio Guscetti</w:t>
      </w:r>
    </w:p>
    <w:p w14:paraId="013AF37C" w14:textId="77777777" w:rsidR="00D268D3" w:rsidRDefault="00E33D3B" w:rsidP="00D268D3">
      <w:pPr>
        <w:pStyle w:val="StandardRisoluzionedelConsigliodiStato"/>
        <w:ind w:right="-1"/>
        <w:rPr>
          <w:szCs w:val="24"/>
        </w:rPr>
      </w:pPr>
      <w:r>
        <w:rPr>
          <w:szCs w:val="24"/>
        </w:rPr>
        <w:t>Il Cancelliere: Arnoldo Coduri</w:t>
      </w:r>
    </w:p>
    <w:p w14:paraId="4D9B881B" w14:textId="77777777" w:rsidR="00D268D3" w:rsidRPr="00173B95" w:rsidRDefault="00D268D3" w:rsidP="00D268D3">
      <w:pPr>
        <w:pStyle w:val="StandardRisoluzionedelConsigliodiStato"/>
        <w:ind w:right="-1"/>
      </w:pPr>
    </w:p>
    <w:sectPr w:rsidR="00D268D3" w:rsidRPr="00173B95" w:rsidSect="0037511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935DFB" w14:textId="77777777" w:rsidR="00C4093F" w:rsidRDefault="00C4093F" w:rsidP="00F657BF">
      <w:r>
        <w:separator/>
      </w:r>
    </w:p>
  </w:endnote>
  <w:endnote w:type="continuationSeparator" w:id="0">
    <w:p w14:paraId="280B1C1F" w14:textId="77777777" w:rsidR="00C4093F" w:rsidRDefault="00C4093F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ill Alt One MT Light"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AF" w:usb1="5000205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4E90C" w14:textId="77777777" w:rsidR="00D268D3" w:rsidRDefault="00D268D3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912E34" w:rsidRPr="003D1008" w14:paraId="6D7EAA72" w14:textId="77777777" w:rsidTr="007A3D11">
      <w:trPr>
        <w:trHeight w:hRule="exact" w:val="737"/>
      </w:trPr>
      <w:tc>
        <w:tcPr>
          <w:tcW w:w="4695" w:type="dxa"/>
        </w:tcPr>
        <w:p w14:paraId="4291C4B8" w14:textId="77777777" w:rsidR="00BE3236" w:rsidRPr="003D1008" w:rsidRDefault="00BE3236" w:rsidP="00912E34">
          <w:pPr>
            <w:tabs>
              <w:tab w:val="center" w:pos="2382"/>
            </w:tabs>
          </w:pPr>
        </w:p>
      </w:tc>
      <w:tc>
        <w:tcPr>
          <w:tcW w:w="721" w:type="dxa"/>
        </w:tcPr>
        <w:p w14:paraId="6D349C09" w14:textId="77777777" w:rsidR="00BE3236" w:rsidRPr="003D1008" w:rsidRDefault="00FB72E0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69504" behindDoc="0" locked="1" layoutInCell="1" allowOverlap="1" wp14:anchorId="57A4C8AD" wp14:editId="67B37CFF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14:paraId="1652F344" w14:textId="77777777" w:rsidR="00BE3236" w:rsidRPr="003D1008" w:rsidRDefault="00FB72E0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70528" behindDoc="0" locked="1" layoutInCell="1" allowOverlap="1" wp14:anchorId="6BCF2EE8" wp14:editId="0647662F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14:paraId="074B440F" w14:textId="77777777" w:rsidR="00BE3236" w:rsidRPr="003D1008" w:rsidRDefault="00BE3236" w:rsidP="00912E34"/>
      </w:tc>
    </w:tr>
  </w:tbl>
  <w:p w14:paraId="2F5DBDB1" w14:textId="77777777" w:rsidR="00F657BF" w:rsidRDefault="00F657BF" w:rsidP="00F5689F">
    <w:pPr>
      <w:pStyle w:val="InvisibleLi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18276" w14:textId="77777777" w:rsidR="00BE3236" w:rsidRDefault="00BE3236">
    <w:pPr>
      <w:pStyle w:val="Pidipagina"/>
      <w:jc w:val="center"/>
    </w:pPr>
  </w:p>
  <w:p w14:paraId="4106BBBD" w14:textId="77777777" w:rsidR="00F657BF" w:rsidRPr="008C6C46" w:rsidRDefault="00F657BF" w:rsidP="00AD7FE7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DC8D3F" w14:textId="77777777" w:rsidR="00C4093F" w:rsidRDefault="00C4093F" w:rsidP="00F657BF">
      <w:r>
        <w:separator/>
      </w:r>
    </w:p>
  </w:footnote>
  <w:footnote w:type="continuationSeparator" w:id="0">
    <w:p w14:paraId="7BD1423D" w14:textId="77777777" w:rsidR="00C4093F" w:rsidRDefault="00C4093F" w:rsidP="00F6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D4360" w14:textId="77777777" w:rsidR="00D268D3" w:rsidRDefault="00D268D3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5012EC" w:rsidRPr="002747E7" w14:paraId="300B6AC6" w14:textId="77777777" w:rsidTr="006B682A">
      <w:trPr>
        <w:trHeight w:val="562"/>
      </w:trPr>
      <w:tc>
        <w:tcPr>
          <w:tcW w:w="8383" w:type="dxa"/>
          <w:tcBorders>
            <w:left w:val="single" w:sz="4" w:space="0" w:color="auto"/>
            <w:bottom w:val="single" w:sz="4" w:space="0" w:color="auto"/>
          </w:tcBorders>
          <w:tcMar>
            <w:left w:w="142" w:type="dxa"/>
          </w:tcMar>
          <w:vAlign w:val="bottom"/>
        </w:tcPr>
        <w:p w14:paraId="2EB564D7" w14:textId="77777777" w:rsidR="00BE3236" w:rsidRDefault="00C4093F" w:rsidP="00736F8A">
          <w:pPr>
            <w:pStyle w:val="Page"/>
            <w:spacing w:after="0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OrgLivello1"/>
              <w:id w:val="-1459882544"/>
              <w:dataBinding w:xpath="//Text[@id='CustomElements.Fields.OrgLivello1']" w:storeItemID="{43A140CF-1CFB-4244-9241-88A867A32949}"/>
              <w:text w:multiLine="1"/>
            </w:sdtPr>
            <w:sdtEndPr/>
            <w:sdtContent>
              <w:r w:rsidR="00FB72E0">
                <w:rPr>
                  <w:rFonts w:ascii="Gill Alt One MT Light" w:hAnsi="Gill Alt One MT Light"/>
                  <w:sz w:val="16"/>
                  <w:szCs w:val="16"/>
                </w:rPr>
                <w:t>Repubblica e Cantone Ticino</w:t>
              </w:r>
            </w:sdtContent>
          </w:sdt>
        </w:p>
        <w:p w14:paraId="7FEA4B57" w14:textId="77777777" w:rsidR="00BE3236" w:rsidRPr="00E8185F" w:rsidRDefault="00C4093F" w:rsidP="00A532F6">
          <w:pPr>
            <w:pStyle w:val="Page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Dipartimenti"/>
              <w:id w:val="1567676091"/>
              <w:dataBinding w:xpath="//Text[@id='CustomElements.Fields.Dipartimenti']" w:storeItemID="{43A140CF-1CFB-4244-9241-88A867A32949}"/>
              <w:text w:multiLine="1"/>
            </w:sdtPr>
            <w:sdtEndPr/>
            <w:sdtContent>
              <w:r w:rsidR="00832FE4">
                <w:rPr>
                  <w:rFonts w:ascii="Gill Alt One MT Light" w:hAnsi="Gill Alt One MT Light"/>
                  <w:sz w:val="16"/>
                  <w:szCs w:val="16"/>
                </w:rPr>
                <w:t>Dipartimento del territorio</w:t>
              </w:r>
            </w:sdtContent>
          </w:sdt>
        </w:p>
      </w:tc>
      <w:tc>
        <w:tcPr>
          <w:tcW w:w="1710" w:type="dxa"/>
          <w:tcBorders>
            <w:bottom w:val="single" w:sz="4" w:space="0" w:color="auto"/>
          </w:tcBorders>
          <w:vAlign w:val="bottom"/>
        </w:tcPr>
        <w:p w14:paraId="5A59547F" w14:textId="77777777" w:rsidR="00BE3236" w:rsidRPr="004204CB" w:rsidRDefault="00FB72E0" w:rsidP="00662409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E33D3B">
            <w:rPr>
              <w:noProof/>
              <w:sz w:val="24"/>
            </w:rPr>
            <w:t>2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E33D3B">
            <w:rPr>
              <w:noProof/>
              <w:sz w:val="24"/>
            </w:rPr>
            <w:t>2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5012EC" w:rsidRPr="009E444B" w14:paraId="46339676" w14:textId="77777777" w:rsidTr="006B682A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43A140CF-1CFB-4244-9241-88A867A32949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14:paraId="410BF137" w14:textId="767B6D10" w:rsidR="00BE3236" w:rsidRPr="00E8185F" w:rsidRDefault="00D76C1A" w:rsidP="00A532F6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  <w:lang w:val="de-DE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Messaggio n. 8725 del 2 settembre 2026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14:paraId="0231A92B" w14:textId="77777777" w:rsidR="00BE3236" w:rsidRPr="00E043A3" w:rsidRDefault="00BE3236" w:rsidP="00662409">
          <w:pPr>
            <w:pStyle w:val="InvisibleLine"/>
            <w:rPr>
              <w:lang w:val="de-DE"/>
            </w:rPr>
          </w:pPr>
        </w:p>
      </w:tc>
    </w:tr>
  </w:tbl>
  <w:p w14:paraId="441FFD6B" w14:textId="77777777" w:rsidR="00F657BF" w:rsidRPr="00980362" w:rsidRDefault="00FB72E0" w:rsidP="00980362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0546BBD1" wp14:editId="731DA234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43A140CF-1CFB-4244-9241-88A867A32949}"/>
                            <w:text w:multiLine="1"/>
                          </w:sdtPr>
                          <w:sdtEndPr/>
                          <w:sdtContent>
                            <w:p w14:paraId="08E877F7" w14:textId="77777777" w:rsidR="00BE3236" w:rsidRPr="00411371" w:rsidRDefault="00FB72E0" w:rsidP="008065E8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46BBD1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left:0;text-align:left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1884FE59-EC9C-4443-B1A7-9C705962C584}"/>
                      <w:text w:multiLine="1"/>
                    </w:sdtPr>
                    <w:sdtEndPr/>
                    <w:sdtContent>
                      <w:p w14:paraId="08E877F7" w14:textId="77777777" w:rsidR="00BE3236" w:rsidRPr="00411371" w:rsidRDefault="00FB72E0" w:rsidP="008065E8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912E34" w:rsidRPr="0004624C" w14:paraId="5B6BC5AA" w14:textId="77777777" w:rsidTr="00CD5F73">
      <w:trPr>
        <w:trHeight w:hRule="exact" w:val="584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</w:tcPr>
        <w:p w14:paraId="386C3FA1" w14:textId="77777777" w:rsidR="00BE3236" w:rsidRDefault="00BE3236" w:rsidP="00932E26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  <w:p w14:paraId="2BD1E56C" w14:textId="77777777" w:rsidR="00BE3236" w:rsidRDefault="00FB72E0" w:rsidP="00CD5F73">
          <w:pPr>
            <w:pStyle w:val="InvisibleLine"/>
            <w:spacing w:line="240" w:lineRule="auto"/>
            <w:ind w:left="15"/>
            <w:jc w:val="left"/>
            <w:rPr>
              <w:rFonts w:ascii="Gill Alt One MT Light" w:hAnsi="Gill Alt One MT Light"/>
              <w:sz w:val="16"/>
              <w:lang w:val="it-CH"/>
            </w:rPr>
          </w:pPr>
          <w:r w:rsidRPr="008966E7">
            <w:rPr>
              <w:rFonts w:ascii="Gill Alt One MT Light" w:hAnsi="Gill Alt One MT Light"/>
              <w:sz w:val="16"/>
              <w:lang w:val="it-CH"/>
            </w:rPr>
            <w:t xml:space="preserve">Repubblica e Cantone </w:t>
          </w:r>
          <w:r>
            <w:rPr>
              <w:rFonts w:ascii="Gill Alt One MT Light" w:hAnsi="Gill Alt One MT Light"/>
              <w:sz w:val="16"/>
              <w:lang w:val="it-CH"/>
            </w:rPr>
            <w:br/>
          </w:r>
          <w:r w:rsidRPr="008966E7">
            <w:rPr>
              <w:rFonts w:ascii="Gill Alt One MT Light" w:hAnsi="Gill Alt One MT Light"/>
              <w:sz w:val="16"/>
              <w:lang w:val="it-CH"/>
            </w:rPr>
            <w:t>Ticino</w:t>
          </w:r>
        </w:p>
        <w:p w14:paraId="2E5B2339" w14:textId="77777777" w:rsidR="00BE3236" w:rsidRPr="008966E7" w:rsidRDefault="00BE3236" w:rsidP="00932E26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14:paraId="79630404" w14:textId="77777777" w:rsidR="00BE3236" w:rsidRPr="003108C0" w:rsidRDefault="00BE3236" w:rsidP="00D07D6E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14:paraId="669E0423" w14:textId="77777777" w:rsidR="00BE3236" w:rsidRDefault="00FB72E0" w:rsidP="00D07D6E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62E156CF" wp14:editId="226CACA6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6653" cy="467995"/>
                <wp:effectExtent l="0" t="0" r="0" b="8255"/>
                <wp:wrapNone/>
                <wp:docPr id="6" name="ooImg_17530337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653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14:paraId="5711A820" w14:textId="77777777" w:rsidR="00BE3236" w:rsidRPr="004204CB" w:rsidRDefault="00FB72E0" w:rsidP="00D07D6E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E33D3B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E33D3B">
            <w:rPr>
              <w:rFonts w:asciiTheme="minorHAnsi" w:hAnsiTheme="minorHAnsi" w:cstheme="minorHAnsi"/>
              <w:noProof/>
              <w:sz w:val="24"/>
            </w:rPr>
            <w:t>2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912E34" w:rsidRPr="0004624C" w14:paraId="7E1134FD" w14:textId="77777777" w:rsidTr="0098208F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43A140CF-1CFB-4244-9241-88A867A32949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14:paraId="508AF621" w14:textId="77777777" w:rsidR="00BE3236" w:rsidRPr="008C03B5" w:rsidRDefault="00832FE4" w:rsidP="00DB7CD8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Messaggio</w:t>
              </w:r>
            </w:p>
          </w:tc>
        </w:sdtContent>
      </w:sdt>
    </w:tr>
    <w:tr w:rsidR="008C03B5" w:rsidRPr="0004624C" w14:paraId="5A67C79D" w14:textId="77777777" w:rsidTr="00B76ABD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14:paraId="752AC86A" w14:textId="77777777" w:rsidR="00BE3236" w:rsidRPr="00C7320A" w:rsidRDefault="00FB72E0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14:paraId="05578A1D" w14:textId="77777777" w:rsidR="00BE3236" w:rsidRPr="00C7320A" w:rsidRDefault="00BE3236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14:paraId="0A5A3AE7" w14:textId="77777777" w:rsidR="00BE3236" w:rsidRPr="00C7320A" w:rsidRDefault="00FB72E0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14:paraId="42926485" w14:textId="77777777" w:rsidR="00BE3236" w:rsidRPr="00C7320A" w:rsidRDefault="00BE3236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14:paraId="0527096D" w14:textId="77777777" w:rsidR="00BE3236" w:rsidRPr="00C7320A" w:rsidRDefault="00FB72E0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14:paraId="45A15C89" w14:textId="77777777" w:rsidR="00BE3236" w:rsidRPr="008C03B5" w:rsidRDefault="00BE3236" w:rsidP="002B0F22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8C03B5" w:rsidRPr="0004624C" w14:paraId="4209A18A" w14:textId="77777777" w:rsidTr="008C03B5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14:paraId="5A61B5B0" w14:textId="26EAF50E" w:rsidR="00BE3236" w:rsidRPr="00BE22A2" w:rsidRDefault="00C4093F" w:rsidP="00A532F6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43A140CF-1CFB-4244-9241-88A867A32949}"/>
              <w:text w:multiLine="1"/>
            </w:sdtPr>
            <w:sdtEndPr/>
            <w:sdtContent>
              <w:r w:rsidR="00D76C1A">
                <w:rPr>
                  <w:rFonts w:cstheme="minorHAnsi"/>
                  <w:b/>
                  <w:sz w:val="24"/>
                  <w:szCs w:val="24"/>
                </w:rPr>
                <w:t>8725</w:t>
              </w:r>
            </w:sdtContent>
          </w:sdt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43A140CF-1CFB-4244-9241-88A867A32949}"/>
          <w:date w:fullDate="2026-09-02T02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14:paraId="7184111A" w14:textId="5BF75D3F" w:rsidR="00BE3236" w:rsidRPr="002A0371" w:rsidRDefault="00D76C1A" w:rsidP="00A532F6">
              <w:pPr>
                <w:pStyle w:val="Data"/>
              </w:pPr>
              <w:r>
                <w:rPr>
                  <w:sz w:val="24"/>
                </w:rPr>
                <w:t>2 settembre 2026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14:paraId="72910F6C" w14:textId="77777777" w:rsidR="00BE3236" w:rsidRPr="00BE22A2" w:rsidRDefault="00C4093F" w:rsidP="00A532F6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43A140CF-1CFB-4244-9241-88A867A32949}"/>
              <w:text w:multiLine="1"/>
            </w:sdtPr>
            <w:sdtEndPr/>
            <w:sdtContent>
              <w:r w:rsidR="00832FE4">
                <w:rPr>
                  <w:smallCaps/>
                  <w:sz w:val="23"/>
                  <w:szCs w:val="23"/>
                </w:rPr>
                <w:t>Dipartimento del territorio</w:t>
              </w:r>
            </w:sdtContent>
          </w:sdt>
        </w:p>
      </w:tc>
    </w:tr>
    <w:tr w:rsidR="00912E34" w:rsidRPr="00C63927" w14:paraId="0297B000" w14:textId="77777777" w:rsidTr="0098208F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14:paraId="0686F5FD" w14:textId="77777777" w:rsidR="00BE3236" w:rsidRPr="00C7320A" w:rsidRDefault="00BE3236" w:rsidP="00D07D6E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14:paraId="10478F40" w14:textId="77777777" w:rsidR="00F657BF" w:rsidRPr="00DA2879" w:rsidRDefault="00FB72E0" w:rsidP="00C7320A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2AE9A79C" wp14:editId="2D72E6B9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9464" cy="467995"/>
          <wp:effectExtent l="0" t="0" r="0" b="8255"/>
          <wp:wrapNone/>
          <wp:docPr id="7" name="ooImg_14205776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9464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21F82C06" wp14:editId="0F364815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43A140CF-1CFB-4244-9241-88A867A32949}"/>
                            <w:text w:multiLine="1"/>
                          </w:sdtPr>
                          <w:sdtEndPr/>
                          <w:sdtContent>
                            <w:p w14:paraId="1DCE9E89" w14:textId="77777777" w:rsidR="00BE3236" w:rsidRPr="00411371" w:rsidRDefault="00FB72E0" w:rsidP="00621AA2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F82C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left:0;text-align:left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1884FE59-EC9C-4443-B1A7-9C705962C584}"/>
                      <w:text w:multiLine="1"/>
                    </w:sdtPr>
                    <w:sdtEndPr/>
                    <w:sdtContent>
                      <w:p w14:paraId="1DCE9E89" w14:textId="77777777" w:rsidR="00BE3236" w:rsidRPr="00411371" w:rsidRDefault="00FB72E0" w:rsidP="00621AA2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89200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354F4C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70C283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EA68A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7291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1" w15:restartNumberingAfterBreak="0">
    <w:nsid w:val="1E3E54B7"/>
    <w:multiLevelType w:val="multilevel"/>
    <w:tmpl w:val="953CA1B2"/>
    <w:styleLink w:val="HeadingList"/>
    <w:lvl w:ilvl="0">
      <w:start w:val="1"/>
      <w:numFmt w:val="decimal"/>
      <w:pStyle w:val="Titolo1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pStyle w:val="Titolo2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2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3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4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5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6" w15:restartNumberingAfterBreak="0">
    <w:nsid w:val="49D524CC"/>
    <w:multiLevelType w:val="multilevel"/>
    <w:tmpl w:val="953CA1B2"/>
    <w:numStyleLink w:val="HeadingList"/>
  </w:abstractNum>
  <w:num w:numId="1" w16cid:durableId="448740153">
    <w:abstractNumId w:val="11"/>
  </w:num>
  <w:num w:numId="2" w16cid:durableId="1741754818">
    <w:abstractNumId w:val="16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 w16cid:durableId="564921734">
    <w:abstractNumId w:val="10"/>
  </w:num>
  <w:num w:numId="4" w16cid:durableId="444272673">
    <w:abstractNumId w:val="15"/>
  </w:num>
  <w:num w:numId="5" w16cid:durableId="887256038">
    <w:abstractNumId w:val="14"/>
  </w:num>
  <w:num w:numId="6" w16cid:durableId="1954944842">
    <w:abstractNumId w:val="12"/>
  </w:num>
  <w:num w:numId="7" w16cid:durableId="919409667">
    <w:abstractNumId w:val="13"/>
  </w:num>
  <w:num w:numId="8" w16cid:durableId="742994062">
    <w:abstractNumId w:val="8"/>
  </w:num>
  <w:num w:numId="9" w16cid:durableId="1407262288">
    <w:abstractNumId w:val="3"/>
  </w:num>
  <w:num w:numId="10" w16cid:durableId="749889682">
    <w:abstractNumId w:val="2"/>
  </w:num>
  <w:num w:numId="11" w16cid:durableId="1473137449">
    <w:abstractNumId w:val="1"/>
  </w:num>
  <w:num w:numId="12" w16cid:durableId="1220241865">
    <w:abstractNumId w:val="0"/>
  </w:num>
  <w:num w:numId="13" w16cid:durableId="210700902">
    <w:abstractNumId w:val="9"/>
  </w:num>
  <w:num w:numId="14" w16cid:durableId="1934049209">
    <w:abstractNumId w:val="7"/>
  </w:num>
  <w:num w:numId="15" w16cid:durableId="594287203">
    <w:abstractNumId w:val="6"/>
  </w:num>
  <w:num w:numId="16" w16cid:durableId="1780489708">
    <w:abstractNumId w:val="5"/>
  </w:num>
  <w:num w:numId="17" w16cid:durableId="862328468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68D3"/>
    <w:rsid w:val="001B7BD6"/>
    <w:rsid w:val="002B5D9F"/>
    <w:rsid w:val="003B756D"/>
    <w:rsid w:val="00403ADB"/>
    <w:rsid w:val="00487FD4"/>
    <w:rsid w:val="00572FD3"/>
    <w:rsid w:val="006B3F1A"/>
    <w:rsid w:val="00736AB2"/>
    <w:rsid w:val="007A312D"/>
    <w:rsid w:val="00832FE4"/>
    <w:rsid w:val="008720C4"/>
    <w:rsid w:val="008C56E1"/>
    <w:rsid w:val="008F4D33"/>
    <w:rsid w:val="008F52AF"/>
    <w:rsid w:val="009C5E5A"/>
    <w:rsid w:val="00AF0268"/>
    <w:rsid w:val="00BE3236"/>
    <w:rsid w:val="00BF0A1F"/>
    <w:rsid w:val="00C4093F"/>
    <w:rsid w:val="00D268D3"/>
    <w:rsid w:val="00D33940"/>
    <w:rsid w:val="00D600FD"/>
    <w:rsid w:val="00D649A8"/>
    <w:rsid w:val="00D76C1A"/>
    <w:rsid w:val="00E33D3B"/>
    <w:rsid w:val="00EB088A"/>
    <w:rsid w:val="00F657BF"/>
    <w:rsid w:val="00FB7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E6A306B"/>
  <w15:docId w15:val="{73DD4467-B050-44B1-B8C4-9AE555A1E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268D3"/>
    <w:rPr>
      <w:rFonts w:ascii="Arial" w:hAnsi="Arial"/>
      <w:lang w:val="it-CH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F0D42"/>
    <w:pPr>
      <w:keepNext/>
      <w:numPr>
        <w:numId w:val="2"/>
      </w:numPr>
      <w:spacing w:before="240" w:after="120"/>
      <w:jc w:val="left"/>
      <w:outlineLvl w:val="0"/>
    </w:pPr>
    <w:rPr>
      <w:b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6F0D42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6F0D42"/>
    <w:pPr>
      <w:numPr>
        <w:ilvl w:val="2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outlineLvl w:val="4"/>
    </w:pPr>
    <w:rPr>
      <w:rFonts w:eastAsiaTheme="majorEastAsia" w:cstheme="majorBidi"/>
      <w:b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F0D42"/>
    <w:rPr>
      <w:rFonts w:ascii="Arial" w:hAnsi="Arial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  <w:rPr>
      <w:sz w:val="24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paragraph" w:customStyle="1" w:styleId="TitleSubtemplateLandscape">
    <w:name w:val="TitleSubtemplateLandscape"/>
    <w:basedOn w:val="HeaderDecisione"/>
    <w:qFormat/>
    <w:rsid w:val="00A75031"/>
    <w:rPr>
      <w:rFonts w:ascii="Gill Sans Display MT Pro BdCn" w:hAnsi="Gill Sans Display MT Pro BdCn"/>
      <w:sz w:val="18"/>
    </w:rPr>
  </w:style>
  <w:style w:type="paragraph" w:customStyle="1" w:styleId="EtiketteSender1">
    <w:name w:val="EtiketteSender1"/>
    <w:basedOn w:val="Normale"/>
    <w:rsid w:val="007B4E2C"/>
    <w:pPr>
      <w:tabs>
        <w:tab w:val="right" w:pos="4933"/>
      </w:tabs>
      <w:jc w:val="left"/>
    </w:pPr>
    <w:rPr>
      <w:rFonts w:ascii="Gill Sans Display MT Pro BdCn" w:hAnsi="Gill Sans Display MT Pro BdCn"/>
      <w:sz w:val="20"/>
    </w:rPr>
  </w:style>
  <w:style w:type="paragraph" w:customStyle="1" w:styleId="EtiketteRecipient1">
    <w:name w:val="EtiketteRecipient1"/>
    <w:basedOn w:val="EtiketteSender1"/>
    <w:rsid w:val="00A2197E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settings" Target="setting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104804\AppData\Local\Temp\primedocs\generated\32e3311c-d008-4e80-8f0d-74686c29ce32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c45d7cd7b68e3e6ca57220766e88079c</ImageHash>
    </ImageSizeDefinition>
    <ImageSizeDefinition>
      <Id>1334982032</Id>
      <Width>0</Width>
      <Height>0</Height>
      <XPath>//Image[@id='Profile.Org.WappenSW']</XPath>
      <ImageHash>02f1c0cdac6aeac316213b2e7cb733a0</ImageHash>
    </ImageSizeDefinition>
    <ImageSizeDefinition>
      <Id>1753033722</Id>
      <Width>0</Width>
      <Height>0</Height>
      <XPath>//Image[@id='Profile.Org.WappenSW']</XPath>
      <ImageHash>02f1c0cdac6aeac316213b2e7cb733a0</ImageHash>
    </ImageSizeDefinition>
    <ImageSizeDefinition>
      <Id>1420577684</Id>
      <Width>0</Width>
      <Height>0</Height>
      <XPath>//Image[@id='Profile.Org.Logo']</XPath>
      <ImageHash>c45d7cd7b68e3e6ca57220766e88079c</ImageHash>
    </ImageSizeDefinition>
  </ImageDefinitions>
</OneOffixxImageDefinitionPart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/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7.xml>�� 
</file>

<file path=customXml/itemProps1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2.xml><?xml version="1.0" encoding="utf-8"?>
<ds:datastoreItem xmlns:ds="http://schemas.openxmlformats.org/officeDocument/2006/customXml" ds:itemID="{5ED0868E-5747-4FB2-87F3-3763B327377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4.xml><?xml version="1.0" encoding="utf-8"?>
<ds:datastoreItem xmlns:ds="http://schemas.openxmlformats.org/officeDocument/2006/customXml" ds:itemID="{A6ED8403-3E95-46FB-B886-98F7381743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2C395BBC-006B-4B60-817A-ED92F9CF5919}">
  <ds:schemaRefs>
    <ds:schemaRef ds:uri="http://www.w3.org/2001/XMLSchema"/>
    <ds:schemaRef ds:uri="http://schema.oneoffixx.com/OneOffixxFormattingPart/1"/>
    <ds:schemaRef ds:uri=""/>
  </ds:schemaRefs>
</ds:datastoreItem>
</file>

<file path=customXml/itemProps6.xml><?xml version="1.0" encoding="utf-8"?>
<ds:datastoreItem xmlns:ds="http://schemas.openxmlformats.org/officeDocument/2006/customXml" ds:itemID="{C06F9876-70E7-4426-B167-EC094F320415}">
  <ds:schemaRefs>
    <ds:schemaRef ds:uri="http://schemas.microsoft.com/sharepoint/v3/contenttype/forms"/>
  </ds:schemaRefs>
</ds:datastoreItem>
</file>

<file path=customXml/itemProps7.xml><?xml version="1.0" encoding="utf-8"?>
<ds:datastoreItem xmlns:ds="http://schemas.openxmlformats.org/officeDocument/2006/customXml" ds:itemID="{43A140CF-1CFB-4244-9241-88A867A32949}">
  <ds:schemaRefs>
    <ds:schemaRef ds:uri="http://www.w3.org/2001/XMLSchema"/>
    <ds:schemaRef ds:uri="http://schema.oneoffixx.com/OneOffixxDocumentPart/1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32e3311c-d008-4e80-8f0d-74686c29ce32.dotx</Template>
  <TotalTime>2</TotalTime>
  <Pages>2</Pages>
  <Words>482</Words>
  <Characters>2883</Characters>
  <Application>Microsoft Office Word</Application>
  <DocSecurity>0</DocSecurity>
  <Lines>57</Lines>
  <Paragraphs>16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Duchini Morena / T104804</dc:creator>
  <cp:lastModifiedBy>Chiaravalloti Teodoro</cp:lastModifiedBy>
  <cp:revision>7</cp:revision>
  <dcterms:created xsi:type="dcterms:W3CDTF">2026-09-03T06:19:00Z</dcterms:created>
  <dcterms:modified xsi:type="dcterms:W3CDTF">2026-09-03T06:41:00Z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