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0AA" w:rsidRPr="008F431D" w:rsidRDefault="007920AA" w:rsidP="007920AA">
      <w:pPr>
        <w:spacing w:after="120" w:line="240" w:lineRule="auto"/>
        <w:rPr>
          <w:rFonts w:ascii="Arial" w:hAnsi="Arial" w:cs="Arial"/>
          <w:sz w:val="23"/>
          <w:szCs w:val="23"/>
          <w:lang w:val="it-CH"/>
        </w:rPr>
      </w:pPr>
      <w:r w:rsidRPr="008F431D">
        <w:rPr>
          <w:rFonts w:ascii="Arial" w:hAnsi="Arial" w:cs="Arial"/>
          <w:b/>
          <w:sz w:val="23"/>
          <w:szCs w:val="23"/>
          <w:lang w:val="it-CH"/>
        </w:rPr>
        <w:t>INTERPELLANZA</w:t>
      </w:r>
    </w:p>
    <w:p w:rsidR="007920AA" w:rsidRPr="008F431D" w:rsidRDefault="007920AA" w:rsidP="007920AA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7920AA" w:rsidRPr="008F431D" w:rsidRDefault="007920AA" w:rsidP="007920AA">
      <w:pPr>
        <w:spacing w:after="120" w:line="240" w:lineRule="auto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8F431D">
        <w:rPr>
          <w:rFonts w:ascii="Arial" w:hAnsi="Arial" w:cs="Arial"/>
          <w:b/>
          <w:sz w:val="23"/>
          <w:szCs w:val="23"/>
          <w:u w:val="single"/>
          <w:lang w:val="it-CH"/>
        </w:rPr>
        <w:t>Moratoria nella chiusura di uffici postali: meglio tardi che mai!</w:t>
      </w:r>
    </w:p>
    <w:p w:rsidR="007920AA" w:rsidRPr="008F431D" w:rsidRDefault="007920AA" w:rsidP="007920A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7920AA" w:rsidRPr="008F431D" w:rsidRDefault="007920AA" w:rsidP="007920AA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 w:rsidRPr="008F431D">
        <w:rPr>
          <w:rFonts w:ascii="Arial" w:hAnsi="Arial" w:cs="Arial"/>
          <w:sz w:val="23"/>
          <w:szCs w:val="23"/>
          <w:lang w:val="it-CH"/>
        </w:rPr>
        <w:t>del 15 giugno 2018</w:t>
      </w:r>
    </w:p>
    <w:p w:rsidR="007920AA" w:rsidRPr="008F431D" w:rsidRDefault="007920AA" w:rsidP="007920A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7920AA" w:rsidRPr="008F431D" w:rsidRDefault="007920AA" w:rsidP="007920A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7920AA" w:rsidRPr="008F431D" w:rsidRDefault="007920AA" w:rsidP="007920A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8F431D">
        <w:rPr>
          <w:rFonts w:ascii="Arial" w:hAnsi="Arial" w:cs="Arial"/>
          <w:sz w:val="23"/>
          <w:szCs w:val="23"/>
          <w:lang w:val="it-CH"/>
        </w:rPr>
        <w:t>Il 12 dicembre 2016 il Gran Consiglio ticinese ha adottato, pressoché 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F431D">
        <w:rPr>
          <w:rFonts w:ascii="Arial" w:hAnsi="Arial" w:cs="Arial"/>
          <w:sz w:val="23"/>
          <w:szCs w:val="23"/>
          <w:lang w:val="it-CH"/>
        </w:rPr>
        <w:t xml:space="preserve">unanimità, una proposta di </w:t>
      </w:r>
      <w:r>
        <w:rPr>
          <w:rFonts w:ascii="Arial" w:hAnsi="Arial" w:cs="Arial"/>
          <w:sz w:val="23"/>
          <w:szCs w:val="23"/>
          <w:lang w:val="it-CH"/>
        </w:rPr>
        <w:t>R</w:t>
      </w:r>
      <w:r w:rsidRPr="008F431D">
        <w:rPr>
          <w:rFonts w:ascii="Arial" w:hAnsi="Arial" w:cs="Arial"/>
          <w:sz w:val="23"/>
          <w:szCs w:val="23"/>
          <w:lang w:val="it-CH"/>
        </w:rPr>
        <w:t>isoluzione generale dei sottoscritti deputati PPD e GG del Mendrisiotto, per chiedere al Consiglio federale di modificare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F431D">
        <w:rPr>
          <w:rFonts w:ascii="Arial" w:hAnsi="Arial" w:cs="Arial"/>
          <w:sz w:val="23"/>
          <w:szCs w:val="23"/>
          <w:lang w:val="it-CH"/>
        </w:rPr>
        <w:t>ordinanza sulle poste, nel senso di sancire una moratoria generale nella chiusura o trasformazione di uffici postali, in caso di disaccordo dei Comuni.</w:t>
      </w:r>
    </w:p>
    <w:p w:rsidR="007920AA" w:rsidRPr="008F431D" w:rsidRDefault="007920AA" w:rsidP="007920A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7920AA" w:rsidRPr="008F431D" w:rsidRDefault="007920AA" w:rsidP="007920A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8F431D">
        <w:rPr>
          <w:rFonts w:ascii="Arial" w:hAnsi="Arial" w:cs="Arial"/>
          <w:sz w:val="23"/>
          <w:szCs w:val="23"/>
          <w:lang w:val="it-CH"/>
        </w:rPr>
        <w:t>La stessa è stata trasmessa dal Consiglio di Stato al Consiglio federale in data 15 dicembre 2016.</w:t>
      </w:r>
    </w:p>
    <w:p w:rsidR="007920AA" w:rsidRPr="008F431D" w:rsidRDefault="007920AA" w:rsidP="007920A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7920AA" w:rsidRPr="008F431D" w:rsidRDefault="007920AA" w:rsidP="007920A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8F431D">
        <w:rPr>
          <w:rFonts w:ascii="Arial" w:hAnsi="Arial" w:cs="Arial"/>
          <w:sz w:val="23"/>
          <w:szCs w:val="23"/>
          <w:lang w:val="it-CH"/>
        </w:rPr>
        <w:t xml:space="preserve">Con presa di posizione </w:t>
      </w:r>
      <w:r>
        <w:rPr>
          <w:rFonts w:ascii="Arial" w:hAnsi="Arial" w:cs="Arial"/>
          <w:sz w:val="23"/>
          <w:szCs w:val="23"/>
          <w:lang w:val="it-CH"/>
        </w:rPr>
        <w:t xml:space="preserve">del </w:t>
      </w:r>
      <w:r w:rsidRPr="008F431D">
        <w:rPr>
          <w:rFonts w:ascii="Arial" w:hAnsi="Arial" w:cs="Arial"/>
          <w:sz w:val="23"/>
          <w:szCs w:val="23"/>
          <w:lang w:val="it-CH"/>
        </w:rPr>
        <w:t>3 febbraio 2017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8F431D">
        <w:rPr>
          <w:rFonts w:ascii="Arial" w:hAnsi="Arial" w:cs="Arial"/>
          <w:sz w:val="23"/>
          <w:szCs w:val="23"/>
          <w:lang w:val="it-CH"/>
        </w:rPr>
        <w:t xml:space="preserve">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F431D">
        <w:rPr>
          <w:rFonts w:ascii="Arial" w:hAnsi="Arial" w:cs="Arial"/>
          <w:sz w:val="23"/>
          <w:szCs w:val="23"/>
          <w:lang w:val="it-CH"/>
        </w:rPr>
        <w:t xml:space="preserve">allora Presidente della Confederazione </w:t>
      </w:r>
      <w:r>
        <w:rPr>
          <w:rFonts w:ascii="Arial" w:hAnsi="Arial" w:cs="Arial"/>
          <w:sz w:val="23"/>
          <w:szCs w:val="23"/>
          <w:lang w:val="it-CH"/>
        </w:rPr>
        <w:t xml:space="preserve">Doris </w:t>
      </w:r>
      <w:proofErr w:type="spellStart"/>
      <w:r w:rsidRPr="008F431D">
        <w:rPr>
          <w:rFonts w:ascii="Arial" w:hAnsi="Arial" w:cs="Arial"/>
          <w:sz w:val="23"/>
          <w:szCs w:val="23"/>
          <w:lang w:val="it-CH"/>
        </w:rPr>
        <w:t>Leuthard</w:t>
      </w:r>
      <w:proofErr w:type="spellEnd"/>
      <w:r w:rsidRPr="008F431D">
        <w:rPr>
          <w:rFonts w:ascii="Arial" w:hAnsi="Arial" w:cs="Arial"/>
          <w:sz w:val="23"/>
          <w:szCs w:val="23"/>
          <w:lang w:val="it-CH"/>
        </w:rPr>
        <w:t xml:space="preserve"> ha in sostanza evidenziato che il Consiglio federale intendeva analizzare le esigenze in materia di prestazioni del servizio universale nel settore postale e che nei mesi a seguire avrebbe osservato attentamente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F431D">
        <w:rPr>
          <w:rFonts w:ascii="Arial" w:hAnsi="Arial" w:cs="Arial"/>
          <w:sz w:val="23"/>
          <w:szCs w:val="23"/>
          <w:lang w:val="it-CH"/>
        </w:rPr>
        <w:t>attuazione delle misure annunciate da</w:t>
      </w:r>
      <w:r>
        <w:rPr>
          <w:rFonts w:ascii="Arial" w:hAnsi="Arial" w:cs="Arial"/>
          <w:sz w:val="23"/>
          <w:szCs w:val="23"/>
          <w:lang w:val="it-CH"/>
        </w:rPr>
        <w:t xml:space="preserve"> L</w:t>
      </w:r>
      <w:r w:rsidRPr="008F431D">
        <w:rPr>
          <w:rFonts w:ascii="Arial" w:hAnsi="Arial" w:cs="Arial"/>
          <w:sz w:val="23"/>
          <w:szCs w:val="23"/>
          <w:lang w:val="it-CH"/>
        </w:rPr>
        <w:t>a Posta per quanto concerne la trasformazione della rete.</w:t>
      </w:r>
    </w:p>
    <w:p w:rsidR="007920AA" w:rsidRPr="008F431D" w:rsidRDefault="007920AA" w:rsidP="007920A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7920AA" w:rsidRPr="008F431D" w:rsidRDefault="007920AA" w:rsidP="007920A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8F431D">
        <w:rPr>
          <w:rFonts w:ascii="Arial" w:hAnsi="Arial" w:cs="Arial"/>
          <w:sz w:val="23"/>
          <w:szCs w:val="23"/>
          <w:lang w:val="it-CH"/>
        </w:rPr>
        <w:t xml:space="preserve">Non vi è tuttavia stato alcun esplicito riscontro in merito alla precisa richiesta di decretare una moratoria generale, </w:t>
      </w:r>
      <w:r>
        <w:rPr>
          <w:rFonts w:ascii="Arial" w:hAnsi="Arial" w:cs="Arial"/>
          <w:sz w:val="23"/>
          <w:szCs w:val="23"/>
          <w:lang w:val="it-CH"/>
        </w:rPr>
        <w:t>di</w:t>
      </w:r>
      <w:r w:rsidRPr="008F431D">
        <w:rPr>
          <w:rFonts w:ascii="Arial" w:hAnsi="Arial" w:cs="Arial"/>
          <w:sz w:val="23"/>
          <w:szCs w:val="23"/>
          <w:lang w:val="it-CH"/>
        </w:rPr>
        <w:t xml:space="preserve"> modo che la questione è stata sostanzialmente lasciata aperta.</w:t>
      </w:r>
    </w:p>
    <w:p w:rsidR="007920AA" w:rsidRPr="008F431D" w:rsidRDefault="007920AA" w:rsidP="007920A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7920AA" w:rsidRPr="008F431D" w:rsidRDefault="007920AA" w:rsidP="007920A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8F431D">
        <w:rPr>
          <w:rFonts w:ascii="Arial" w:hAnsi="Arial" w:cs="Arial"/>
          <w:sz w:val="23"/>
          <w:szCs w:val="23"/>
          <w:lang w:val="it-CH"/>
        </w:rPr>
        <w:t xml:space="preserve">I fatti che ne sono seguiti sono ormai noti; da un lato le Camere federali hanno dato avvio a una procedura di revisione della legislazione sulla Posta </w:t>
      </w:r>
      <w:r>
        <w:rPr>
          <w:rFonts w:ascii="Arial" w:hAnsi="Arial" w:cs="Arial"/>
          <w:sz w:val="23"/>
          <w:szCs w:val="23"/>
          <w:lang w:val="it-CH"/>
        </w:rPr>
        <w:t>–</w:t>
      </w:r>
      <w:r w:rsidRPr="008F431D">
        <w:rPr>
          <w:rFonts w:ascii="Arial" w:hAnsi="Arial" w:cs="Arial"/>
          <w:sz w:val="23"/>
          <w:szCs w:val="23"/>
          <w:lang w:val="it-CH"/>
        </w:rPr>
        <w:t xml:space="preserve"> concentrandosi in particolare sui criteri di raggiungibilità e sulle condizioni per la chiusura o trasformazione di uffici postali </w:t>
      </w:r>
      <w:r>
        <w:rPr>
          <w:rFonts w:ascii="Arial" w:hAnsi="Arial" w:cs="Arial"/>
          <w:sz w:val="23"/>
          <w:szCs w:val="23"/>
          <w:lang w:val="it-CH"/>
        </w:rPr>
        <w:t>–</w:t>
      </w:r>
      <w:r w:rsidRPr="008F431D">
        <w:rPr>
          <w:rFonts w:ascii="Arial" w:hAnsi="Arial" w:cs="Arial"/>
          <w:sz w:val="23"/>
          <w:szCs w:val="23"/>
          <w:lang w:val="it-CH"/>
        </w:rPr>
        <w:t>, mentre d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F431D">
        <w:rPr>
          <w:rFonts w:ascii="Arial" w:hAnsi="Arial" w:cs="Arial"/>
          <w:sz w:val="23"/>
          <w:szCs w:val="23"/>
          <w:lang w:val="it-CH"/>
        </w:rPr>
        <w:t>altro lato il caso delle manipolazioni contabili ha portato alla rimozione di numerose figure dirigenziali, fra le q</w:t>
      </w:r>
      <w:r>
        <w:rPr>
          <w:rFonts w:ascii="Arial" w:hAnsi="Arial" w:cs="Arial"/>
          <w:sz w:val="23"/>
          <w:szCs w:val="23"/>
          <w:lang w:val="it-CH"/>
        </w:rPr>
        <w:t>uali la Direttrice generale de L</w:t>
      </w:r>
      <w:r w:rsidRPr="008F431D">
        <w:rPr>
          <w:rFonts w:ascii="Arial" w:hAnsi="Arial" w:cs="Arial"/>
          <w:sz w:val="23"/>
          <w:szCs w:val="23"/>
          <w:lang w:val="it-CH"/>
        </w:rPr>
        <w:t>a Posta.</w:t>
      </w:r>
    </w:p>
    <w:p w:rsidR="007920AA" w:rsidRPr="008F431D" w:rsidRDefault="007920AA" w:rsidP="007920A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7920AA" w:rsidRPr="008F431D" w:rsidRDefault="007920AA" w:rsidP="007920A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8F431D">
        <w:rPr>
          <w:rFonts w:ascii="Arial" w:hAnsi="Arial" w:cs="Arial"/>
          <w:sz w:val="23"/>
          <w:szCs w:val="23"/>
          <w:lang w:val="it-CH"/>
        </w:rPr>
        <w:t>Con piacere abbiamo recentemente sentito interventi provenienti da Palazzo federale con cui è stata chiesta una sostanziale ridefinizione della politica aziendale, che non dovrà più orientarsi alla massimizzazione degli utili, ma alla garanzia di un vero servizio pubblico.</w:t>
      </w:r>
    </w:p>
    <w:p w:rsidR="007920AA" w:rsidRPr="008F431D" w:rsidRDefault="007920AA" w:rsidP="007920A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7920AA" w:rsidRPr="008F431D" w:rsidRDefault="007920AA" w:rsidP="007920A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8F431D">
        <w:rPr>
          <w:rFonts w:ascii="Arial" w:hAnsi="Arial" w:cs="Arial"/>
          <w:sz w:val="23"/>
          <w:szCs w:val="23"/>
          <w:lang w:val="it-CH"/>
        </w:rPr>
        <w:t>Alla luce di queste premesse, considerato altresì come gli uffici postali costituiscano lo strumento fondamentale di un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F431D">
        <w:rPr>
          <w:rFonts w:ascii="Arial" w:hAnsi="Arial" w:cs="Arial"/>
          <w:sz w:val="23"/>
          <w:szCs w:val="23"/>
          <w:lang w:val="it-CH"/>
        </w:rPr>
        <w:t>effettiva attuazione del servizio pubblico, si impone, a questo punto e a maggior ragione, una pausa di riflessione, nell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F431D">
        <w:rPr>
          <w:rFonts w:ascii="Arial" w:hAnsi="Arial" w:cs="Arial"/>
          <w:sz w:val="23"/>
          <w:szCs w:val="23"/>
          <w:lang w:val="it-CH"/>
        </w:rPr>
        <w:t>attesa che vengano nuovamente fissati gli estremi della nuova strategia riguardante la rete postale, da parte del Parlamento federale e della nuova Direzione d</w:t>
      </w:r>
      <w:r>
        <w:rPr>
          <w:rFonts w:ascii="Arial" w:hAnsi="Arial" w:cs="Arial"/>
          <w:sz w:val="23"/>
          <w:szCs w:val="23"/>
          <w:lang w:val="it-CH"/>
        </w:rPr>
        <w:t>e L</w:t>
      </w:r>
      <w:r w:rsidRPr="008F431D">
        <w:rPr>
          <w:rFonts w:ascii="Arial" w:hAnsi="Arial" w:cs="Arial"/>
          <w:sz w:val="23"/>
          <w:szCs w:val="23"/>
          <w:lang w:val="it-CH"/>
        </w:rPr>
        <w:t>a Posta.</w:t>
      </w:r>
    </w:p>
    <w:p w:rsidR="007920AA" w:rsidRPr="008F431D" w:rsidRDefault="007920AA" w:rsidP="007920A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7920AA" w:rsidRPr="008F431D" w:rsidRDefault="007920AA" w:rsidP="007920A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8F431D">
        <w:rPr>
          <w:rFonts w:ascii="Arial" w:hAnsi="Arial" w:cs="Arial"/>
          <w:sz w:val="23"/>
          <w:szCs w:val="23"/>
          <w:lang w:val="it-CH"/>
        </w:rPr>
        <w:t>In questo senso appare dunque necessario sollecitare il Consiglio federale, affinché dia seguito a quanto richiesto già nel dicembre 2016 dall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F431D">
        <w:rPr>
          <w:rFonts w:ascii="Arial" w:hAnsi="Arial" w:cs="Arial"/>
          <w:sz w:val="23"/>
          <w:szCs w:val="23"/>
          <w:lang w:val="it-CH"/>
        </w:rPr>
        <w:t>intero Gran Consiglio ticinese, determinandosi a decretare una moratoria generale in tutti i casi in cui, in disaccordo con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F431D">
        <w:rPr>
          <w:rFonts w:ascii="Arial" w:hAnsi="Arial" w:cs="Arial"/>
          <w:sz w:val="23"/>
          <w:szCs w:val="23"/>
          <w:lang w:val="it-CH"/>
        </w:rPr>
        <w:t>Autorità comunale, la Posta abbia già deciso ma non ancora attuato, o intenda decidere la chiusura o la trasformazione di uffici postali.</w:t>
      </w:r>
    </w:p>
    <w:p w:rsidR="007920AA" w:rsidRPr="008F431D" w:rsidRDefault="007920AA" w:rsidP="007920A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7920AA" w:rsidRPr="008F431D" w:rsidRDefault="007920AA" w:rsidP="007920A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8F431D">
        <w:rPr>
          <w:rFonts w:ascii="Arial" w:hAnsi="Arial" w:cs="Arial"/>
          <w:sz w:val="23"/>
          <w:szCs w:val="23"/>
          <w:lang w:val="it-CH"/>
        </w:rPr>
        <w:t>In assenza di un simile urgente correttivo, vi è da temere che la Posta proseguirà la propria dissennata politica di chiusura di uffici postali, decurtando così drammaticamente il servizio pubblico e sopprimendo preziosi e qualificati posti di lavoro a beneficio di residenti.</w:t>
      </w:r>
    </w:p>
    <w:p w:rsidR="007920AA" w:rsidRPr="008F431D" w:rsidRDefault="007920AA" w:rsidP="007920A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7920AA" w:rsidRPr="008F431D" w:rsidRDefault="007920AA" w:rsidP="007920AA">
      <w:pPr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8F431D">
        <w:rPr>
          <w:rFonts w:ascii="Arial" w:hAnsi="Arial" w:cs="Arial"/>
          <w:sz w:val="23"/>
          <w:szCs w:val="23"/>
          <w:lang w:val="it-CH"/>
        </w:rPr>
        <w:t>In considerazione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F431D">
        <w:rPr>
          <w:rFonts w:ascii="Arial" w:hAnsi="Arial" w:cs="Arial"/>
          <w:sz w:val="23"/>
          <w:szCs w:val="23"/>
          <w:lang w:val="it-CH"/>
        </w:rPr>
        <w:t>urgenza di un intervento nei confronti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F431D">
        <w:rPr>
          <w:rFonts w:ascii="Arial" w:hAnsi="Arial" w:cs="Arial"/>
          <w:sz w:val="23"/>
          <w:szCs w:val="23"/>
          <w:lang w:val="it-CH"/>
        </w:rPr>
        <w:t>Autorità federale, auspichiamo che alla presente interpellanza sia data evasione ancora nel corso della sessione parlamentare che prenderà inizio il prossimo 18 giugno 2018.</w:t>
      </w:r>
    </w:p>
    <w:p w:rsidR="007920AA" w:rsidRPr="008F431D" w:rsidRDefault="007920AA" w:rsidP="007920A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8F431D">
        <w:rPr>
          <w:rFonts w:ascii="Arial" w:hAnsi="Arial" w:cs="Arial"/>
          <w:sz w:val="23"/>
          <w:szCs w:val="23"/>
          <w:lang w:val="it-CH"/>
        </w:rPr>
        <w:lastRenderedPageBreak/>
        <w:t>Tutto ciò premesso, richiamato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F431D">
        <w:rPr>
          <w:rFonts w:ascii="Arial" w:hAnsi="Arial" w:cs="Arial"/>
          <w:sz w:val="23"/>
          <w:szCs w:val="23"/>
          <w:lang w:val="it-CH"/>
        </w:rPr>
        <w:t>art. 142 LGC, chiediamo al Consiglio di Stato:</w:t>
      </w:r>
    </w:p>
    <w:p w:rsidR="007920AA" w:rsidRPr="008F431D" w:rsidRDefault="007920AA" w:rsidP="007920A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7920AA" w:rsidRPr="008F431D" w:rsidRDefault="007920AA" w:rsidP="007920AA">
      <w:pPr>
        <w:spacing w:after="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8F431D">
        <w:rPr>
          <w:rFonts w:ascii="Arial" w:hAnsi="Arial" w:cs="Arial"/>
          <w:b/>
          <w:sz w:val="23"/>
          <w:szCs w:val="23"/>
          <w:lang w:val="it-CH"/>
        </w:rPr>
        <w:t>se non ritiene di intervenire nei confronti del Consiglio federale per sollecitarlo a dar</w:t>
      </w:r>
      <w:r>
        <w:rPr>
          <w:rFonts w:ascii="Arial" w:hAnsi="Arial" w:cs="Arial"/>
          <w:b/>
          <w:sz w:val="23"/>
          <w:szCs w:val="23"/>
          <w:lang w:val="it-CH"/>
        </w:rPr>
        <w:t>e</w:t>
      </w:r>
      <w:r w:rsidRPr="008F431D">
        <w:rPr>
          <w:rFonts w:ascii="Arial" w:hAnsi="Arial" w:cs="Arial"/>
          <w:b/>
          <w:sz w:val="23"/>
          <w:szCs w:val="23"/>
          <w:lang w:val="it-CH"/>
        </w:rPr>
        <w:t xml:space="preserve"> seguito con urgenza alla Risoluzione generale del Gran Consiglio ticinese, al fine di sancire, tramite modifica dell</w:t>
      </w:r>
      <w:r>
        <w:rPr>
          <w:rFonts w:ascii="Arial" w:hAnsi="Arial" w:cs="Arial"/>
          <w:b/>
          <w:sz w:val="23"/>
          <w:szCs w:val="23"/>
          <w:lang w:val="it-CH"/>
        </w:rPr>
        <w:t>'</w:t>
      </w:r>
      <w:r w:rsidRPr="008F431D">
        <w:rPr>
          <w:rFonts w:ascii="Arial" w:hAnsi="Arial" w:cs="Arial"/>
          <w:b/>
          <w:sz w:val="23"/>
          <w:szCs w:val="23"/>
          <w:lang w:val="it-CH"/>
        </w:rPr>
        <w:t xml:space="preserve">ordinanza federale sulle </w:t>
      </w:r>
      <w:r>
        <w:rPr>
          <w:rFonts w:ascii="Arial" w:hAnsi="Arial" w:cs="Arial"/>
          <w:b/>
          <w:sz w:val="23"/>
          <w:szCs w:val="23"/>
          <w:lang w:val="it-CH"/>
        </w:rPr>
        <w:t>p</w:t>
      </w:r>
      <w:r w:rsidRPr="008F431D">
        <w:rPr>
          <w:rFonts w:ascii="Arial" w:hAnsi="Arial" w:cs="Arial"/>
          <w:b/>
          <w:sz w:val="23"/>
          <w:szCs w:val="23"/>
          <w:lang w:val="it-CH"/>
        </w:rPr>
        <w:t>oste, una moratoria generale nella chiusura o trasformazione di uffici postali, in caso di disaccordo del Comune interessato.</w:t>
      </w:r>
    </w:p>
    <w:p w:rsidR="007920AA" w:rsidRPr="008F431D" w:rsidRDefault="007920AA" w:rsidP="007920A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7920AA" w:rsidRPr="008F431D" w:rsidRDefault="007920AA" w:rsidP="007920A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7920AA" w:rsidRPr="008F431D" w:rsidRDefault="007920AA" w:rsidP="007920A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8F431D">
        <w:rPr>
          <w:rFonts w:ascii="Arial" w:hAnsi="Arial" w:cs="Arial"/>
          <w:sz w:val="23"/>
          <w:szCs w:val="23"/>
          <w:lang w:val="it-CH"/>
        </w:rPr>
        <w:t>Luca Pagani</w:t>
      </w:r>
    </w:p>
    <w:p w:rsidR="007920AA" w:rsidRDefault="007920AA" w:rsidP="007920AA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8F431D">
        <w:rPr>
          <w:rFonts w:ascii="Arial" w:hAnsi="Arial" w:cs="Arial"/>
          <w:sz w:val="23"/>
          <w:szCs w:val="23"/>
          <w:lang w:val="it-CH"/>
        </w:rPr>
        <w:t>Agustoni - Fonio</w:t>
      </w:r>
      <w:bookmarkStart w:id="0" w:name="_GoBack"/>
      <w:bookmarkEnd w:id="0"/>
    </w:p>
    <w:p w:rsidR="003F6F03" w:rsidRPr="007920AA" w:rsidRDefault="003F6F03" w:rsidP="007920AA"/>
    <w:sectPr w:rsidR="003F6F03" w:rsidRPr="007920AA" w:rsidSect="00411858">
      <w:pgSz w:w="11906" w:h="16838"/>
      <w:pgMar w:top="141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309" w:rsidRDefault="007A2309" w:rsidP="004E28CF">
      <w:pPr>
        <w:spacing w:after="0" w:line="240" w:lineRule="auto"/>
      </w:pPr>
      <w:r>
        <w:separator/>
      </w:r>
    </w:p>
  </w:endnote>
  <w:endnote w:type="continuationSeparator" w:id="0">
    <w:p w:rsidR="007A2309" w:rsidRDefault="007A2309" w:rsidP="004E2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愀渀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309" w:rsidRDefault="007A2309" w:rsidP="004E28CF">
      <w:pPr>
        <w:spacing w:after="0" w:line="240" w:lineRule="auto"/>
      </w:pPr>
      <w:r>
        <w:separator/>
      </w:r>
    </w:p>
  </w:footnote>
  <w:footnote w:type="continuationSeparator" w:id="0">
    <w:p w:rsidR="007A2309" w:rsidRDefault="007A2309" w:rsidP="004E28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10F55"/>
    <w:multiLevelType w:val="hybridMultilevel"/>
    <w:tmpl w:val="E52666CC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1BA24ECE"/>
    <w:multiLevelType w:val="hybridMultilevel"/>
    <w:tmpl w:val="1BE213F8"/>
    <w:lvl w:ilvl="0" w:tplc="08100001">
      <w:start w:val="1"/>
      <w:numFmt w:val="bullet"/>
      <w:lvlText w:val=""/>
      <w:lvlJc w:val="left"/>
      <w:pPr>
        <w:ind w:left="999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719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439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159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879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599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319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039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759" w:hanging="360"/>
      </w:pPr>
      <w:rPr>
        <w:rFonts w:ascii="Wingdings" w:hAnsi="Wingdings" w:hint="default"/>
      </w:rPr>
    </w:lvl>
  </w:abstractNum>
  <w:abstractNum w:abstractNumId="2">
    <w:nsid w:val="2C707888"/>
    <w:multiLevelType w:val="multilevel"/>
    <w:tmpl w:val="7868D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D77B5D"/>
    <w:multiLevelType w:val="hybridMultilevel"/>
    <w:tmpl w:val="EB24870C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D76556"/>
    <w:multiLevelType w:val="hybridMultilevel"/>
    <w:tmpl w:val="AEB033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F9E"/>
    <w:rsid w:val="0000036B"/>
    <w:rsid w:val="000438D1"/>
    <w:rsid w:val="000D20D1"/>
    <w:rsid w:val="001B32B1"/>
    <w:rsid w:val="00213C28"/>
    <w:rsid w:val="003F6F03"/>
    <w:rsid w:val="00411858"/>
    <w:rsid w:val="004E28CF"/>
    <w:rsid w:val="007920AA"/>
    <w:rsid w:val="007A2309"/>
    <w:rsid w:val="007D6C20"/>
    <w:rsid w:val="00AF061C"/>
    <w:rsid w:val="00C80590"/>
    <w:rsid w:val="00D169E5"/>
    <w:rsid w:val="00D21F9E"/>
    <w:rsid w:val="00ED0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21F9E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1"/>
    <w:qFormat/>
    <w:rsid w:val="004E28CF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1"/>
    <w:rsid w:val="004E28CF"/>
    <w:rPr>
      <w:rFonts w:ascii="Cambria" w:eastAsia="Times New Rom愀渀" w:hAnsi="Cambria" w:cs="Times New Roman"/>
      <w:b/>
      <w:bCs/>
      <w:kern w:val="32"/>
      <w:sz w:val="32"/>
      <w:szCs w:val="32"/>
    </w:rPr>
  </w:style>
  <w:style w:type="character" w:styleId="Rimandonotaapidipagina">
    <w:name w:val="footnote reference"/>
    <w:basedOn w:val="Carpredefinitoparagrafo"/>
    <w:uiPriority w:val="99"/>
    <w:unhideWhenUsed/>
    <w:rsid w:val="004E28CF"/>
  </w:style>
  <w:style w:type="character" w:styleId="Collegamentoipertestuale">
    <w:name w:val="Hyperlink"/>
    <w:uiPriority w:val="99"/>
    <w:rsid w:val="000438D1"/>
    <w:rPr>
      <w:color w:val="0000FF"/>
      <w:u w:val="single"/>
    </w:rPr>
  </w:style>
  <w:style w:type="table" w:customStyle="1" w:styleId="TableGrid">
    <w:name w:val="TableGrid"/>
    <w:rsid w:val="000438D1"/>
    <w:pPr>
      <w:spacing w:after="0" w:line="240" w:lineRule="auto"/>
    </w:pPr>
    <w:rPr>
      <w:rFonts w:eastAsiaTheme="minorEastAsia"/>
      <w:lang w:eastAsia="it-CH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D0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D0D30"/>
    <w:rPr>
      <w:rFonts w:ascii="Tahoma" w:eastAsia="Calibri" w:hAnsi="Tahoma" w:cs="Tahoma"/>
      <w:sz w:val="16"/>
      <w:szCs w:val="16"/>
      <w:lang w:val="de-CH"/>
    </w:rPr>
  </w:style>
  <w:style w:type="paragraph" w:styleId="Paragrafoelenco">
    <w:name w:val="List Paragraph"/>
    <w:basedOn w:val="Normale"/>
    <w:uiPriority w:val="1"/>
    <w:qFormat/>
    <w:rsid w:val="000003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21F9E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1"/>
    <w:qFormat/>
    <w:rsid w:val="004E28CF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1"/>
    <w:rsid w:val="004E28CF"/>
    <w:rPr>
      <w:rFonts w:ascii="Cambria" w:eastAsia="Times New Rom愀渀" w:hAnsi="Cambria" w:cs="Times New Roman"/>
      <w:b/>
      <w:bCs/>
      <w:kern w:val="32"/>
      <w:sz w:val="32"/>
      <w:szCs w:val="32"/>
    </w:rPr>
  </w:style>
  <w:style w:type="character" w:styleId="Rimandonotaapidipagina">
    <w:name w:val="footnote reference"/>
    <w:basedOn w:val="Carpredefinitoparagrafo"/>
    <w:uiPriority w:val="99"/>
    <w:unhideWhenUsed/>
    <w:rsid w:val="004E28CF"/>
  </w:style>
  <w:style w:type="character" w:styleId="Collegamentoipertestuale">
    <w:name w:val="Hyperlink"/>
    <w:uiPriority w:val="99"/>
    <w:rsid w:val="000438D1"/>
    <w:rPr>
      <w:color w:val="0000FF"/>
      <w:u w:val="single"/>
    </w:rPr>
  </w:style>
  <w:style w:type="table" w:customStyle="1" w:styleId="TableGrid">
    <w:name w:val="TableGrid"/>
    <w:rsid w:val="000438D1"/>
    <w:pPr>
      <w:spacing w:after="0" w:line="240" w:lineRule="auto"/>
    </w:pPr>
    <w:rPr>
      <w:rFonts w:eastAsiaTheme="minorEastAsia"/>
      <w:lang w:eastAsia="it-CH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D0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D0D30"/>
    <w:rPr>
      <w:rFonts w:ascii="Tahoma" w:eastAsia="Calibri" w:hAnsi="Tahoma" w:cs="Tahoma"/>
      <w:sz w:val="16"/>
      <w:szCs w:val="16"/>
      <w:lang w:val="de-CH"/>
    </w:rPr>
  </w:style>
  <w:style w:type="paragraph" w:styleId="Paragrafoelenco">
    <w:name w:val="List Paragraph"/>
    <w:basedOn w:val="Normale"/>
    <w:uiPriority w:val="1"/>
    <w:qFormat/>
    <w:rsid w:val="000003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3718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2018-06-22T12:37:00Z</cp:lastPrinted>
  <dcterms:created xsi:type="dcterms:W3CDTF">2018-06-22T12:41:00Z</dcterms:created>
  <dcterms:modified xsi:type="dcterms:W3CDTF">2018-06-22T12:41:00Z</dcterms:modified>
</cp:coreProperties>
</file>