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8D3" w:rsidRPr="00B42BFB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b/>
          <w:szCs w:val="24"/>
          <w:u w:val="single"/>
        </w:rPr>
      </w:pPr>
      <w:bookmarkStart w:id="0" w:name="tassa"/>
      <w:r w:rsidRPr="00B42BFB">
        <w:rPr>
          <w:rFonts w:cs="Arial"/>
          <w:b/>
          <w:szCs w:val="24"/>
          <w:u w:val="single"/>
        </w:rPr>
        <w:t>Tassa sacco cantonale</w:t>
      </w:r>
    </w:p>
    <w:bookmarkEnd w:id="0"/>
    <w:p w:rsidR="006908D3" w:rsidRDefault="006908D3" w:rsidP="006908D3">
      <w:pPr>
        <w:tabs>
          <w:tab w:val="left" w:pos="567"/>
          <w:tab w:val="left" w:pos="851"/>
          <w:tab w:val="left" w:pos="1134"/>
        </w:tabs>
        <w:spacing w:before="120"/>
        <w:rPr>
          <w:rFonts w:cs="Arial"/>
          <w:szCs w:val="24"/>
        </w:rPr>
      </w:pPr>
      <w:r w:rsidRPr="00B42BFB">
        <w:rPr>
          <w:rFonts w:cs="Arial"/>
          <w:szCs w:val="24"/>
        </w:rPr>
        <w:t xml:space="preserve">Risposta </w:t>
      </w:r>
      <w:r>
        <w:rPr>
          <w:rFonts w:cs="Arial"/>
          <w:szCs w:val="24"/>
        </w:rPr>
        <w:t xml:space="preserve">del 9 maggio 2016 </w:t>
      </w:r>
      <w:bookmarkStart w:id="1" w:name="_GoBack"/>
      <w:bookmarkEnd w:id="1"/>
      <w:r w:rsidRPr="00B42BFB">
        <w:rPr>
          <w:rFonts w:cs="Arial"/>
          <w:szCs w:val="24"/>
        </w:rPr>
        <w:t>all</w:t>
      </w:r>
      <w:r>
        <w:rPr>
          <w:rFonts w:cs="Arial"/>
          <w:szCs w:val="24"/>
        </w:rPr>
        <w:t>'</w:t>
      </w:r>
      <w:r w:rsidRPr="00B42BFB">
        <w:rPr>
          <w:rFonts w:cs="Arial"/>
          <w:szCs w:val="24"/>
        </w:rPr>
        <w:t>interpellanza presentata il 4 maggio 2016 da Patrizia Ramsauer</w:t>
      </w: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908D3" w:rsidRPr="00033242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i/>
          <w:szCs w:val="24"/>
        </w:rPr>
      </w:pPr>
      <w:r w:rsidRPr="00033242">
        <w:rPr>
          <w:rFonts w:cs="Arial"/>
          <w:i/>
          <w:szCs w:val="24"/>
        </w:rPr>
        <w:t>L</w:t>
      </w:r>
      <w:r>
        <w:rPr>
          <w:rFonts w:cs="Arial"/>
          <w:i/>
          <w:szCs w:val="24"/>
        </w:rPr>
        <w:t>'</w:t>
      </w:r>
      <w:r w:rsidRPr="00033242">
        <w:rPr>
          <w:rFonts w:cs="Arial"/>
          <w:i/>
          <w:szCs w:val="24"/>
        </w:rPr>
        <w:t>interpellante si attiene al testo.</w:t>
      </w: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908D3" w:rsidRPr="00915B9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  <w:r w:rsidRPr="00E73BBC">
        <w:rPr>
          <w:rFonts w:cs="Arial"/>
          <w:szCs w:val="24"/>
          <w:u w:val="single"/>
        </w:rPr>
        <w:t>ZALI C., DIRETTORE DEL DIPARTIMENTO DEL</w:t>
      </w:r>
      <w:r>
        <w:rPr>
          <w:rFonts w:cs="Arial"/>
          <w:szCs w:val="24"/>
          <w:u w:val="single"/>
        </w:rPr>
        <w:t xml:space="preserve"> TERRITORIO</w:t>
      </w:r>
      <w:r w:rsidRPr="007520D1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-</w:t>
      </w:r>
      <w:r w:rsidRPr="00915B93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Alla domanda sintetica di Patrizia Ramsauer ["Che fine ha fatto la tassa sul sacco cantonale?"] posso rispondere altrettanto sinteticamente: si trova sui banchi del Gran Consiglio, più precisamente in Commissione della legislazione, dalla quale mi segnalano che il rapporto dovrebbe arrivare presto. </w:t>
      </w: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908D3" w:rsidRPr="00D079E1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i/>
          <w:szCs w:val="24"/>
        </w:rPr>
      </w:pPr>
      <w:r w:rsidRPr="00D079E1">
        <w:rPr>
          <w:rFonts w:cs="Arial"/>
          <w:i/>
          <w:szCs w:val="24"/>
        </w:rPr>
        <w:t>Soddisfatta l</w:t>
      </w:r>
      <w:r>
        <w:rPr>
          <w:rFonts w:cs="Arial"/>
          <w:i/>
          <w:szCs w:val="24"/>
        </w:rPr>
        <w:t>'</w:t>
      </w:r>
      <w:r w:rsidRPr="00D079E1">
        <w:rPr>
          <w:rFonts w:cs="Arial"/>
          <w:i/>
          <w:szCs w:val="24"/>
        </w:rPr>
        <w:t>interpellante, l</w:t>
      </w:r>
      <w:r>
        <w:rPr>
          <w:rFonts w:cs="Arial"/>
          <w:i/>
          <w:szCs w:val="24"/>
        </w:rPr>
        <w:t>'</w:t>
      </w:r>
      <w:r w:rsidRPr="00D079E1">
        <w:rPr>
          <w:rFonts w:cs="Arial"/>
          <w:i/>
          <w:szCs w:val="24"/>
        </w:rPr>
        <w:t>atto parlamentare è dichiarato evaso.</w:t>
      </w:r>
    </w:p>
    <w:p w:rsidR="006908D3" w:rsidRDefault="006908D3" w:rsidP="006908D3">
      <w:pPr>
        <w:tabs>
          <w:tab w:val="left" w:pos="567"/>
          <w:tab w:val="left" w:pos="851"/>
          <w:tab w:val="left" w:pos="1134"/>
        </w:tabs>
        <w:rPr>
          <w:rFonts w:cs="Arial"/>
          <w:szCs w:val="24"/>
        </w:rPr>
      </w:pPr>
    </w:p>
    <w:p w:rsidR="006575FC" w:rsidRDefault="006575FC"/>
    <w:sectPr w:rsidR="006575FC" w:rsidSect="008114F4">
      <w:pgSz w:w="11930" w:h="16862"/>
      <w:pgMar w:top="1701" w:right="1134" w:bottom="1418" w:left="1134" w:header="851" w:footer="595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2"/>
  <w:revisionView w:inkAnnotations="0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D3"/>
    <w:rsid w:val="000306B3"/>
    <w:rsid w:val="006575FC"/>
    <w:rsid w:val="006908D3"/>
    <w:rsid w:val="008114F4"/>
    <w:rsid w:val="0089188A"/>
    <w:rsid w:val="009B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08D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08D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Lafranchi Cinzia / KXGC003</dc:creator>
  <cp:lastModifiedBy>Lafranchi Cinzia / KXGC003</cp:lastModifiedBy>
  <cp:revision>1</cp:revision>
  <dcterms:created xsi:type="dcterms:W3CDTF">2016-08-03T10:37:00Z</dcterms:created>
  <dcterms:modified xsi:type="dcterms:W3CDTF">2016-08-03T10:38:00Z</dcterms:modified>
</cp:coreProperties>
</file>