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4A62FA" w:rsidP="00A855E1">
      <w:pPr>
        <w:jc w:val="right"/>
        <w:rPr>
          <w:rFonts w:ascii="Arial" w:hAnsi="Arial" w:cs="Arial"/>
        </w:rPr>
      </w:pPr>
      <w:r>
        <w:rPr>
          <w:rFonts w:ascii="Arial" w:hAnsi="Arial" w:cs="Arial"/>
        </w:rPr>
        <w:t>2 marzo 2017</w:t>
      </w:r>
      <w:r w:rsidR="00A855E1">
        <w:rPr>
          <w:rFonts w:ascii="Arial" w:hAnsi="Arial" w:cs="Arial"/>
        </w:rPr>
        <w:t xml:space="preserve"> / </w:t>
      </w:r>
      <w:r>
        <w:rPr>
          <w:rFonts w:ascii="Arial" w:hAnsi="Arial" w:cs="Arial"/>
        </w:rPr>
        <w:t>51</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4A62FA" w:rsidRPr="004A62FA" w:rsidRDefault="004A62FA" w:rsidP="004A62FA">
      <w:pPr>
        <w:pStyle w:val="Standard1"/>
        <w:widowControl w:val="0"/>
        <w:jc w:val="both"/>
        <w:rPr>
          <w:rFonts w:ascii="Arial" w:hAnsi="Arial" w:cs="Arial"/>
          <w:b/>
          <w:bCs/>
          <w:sz w:val="28"/>
          <w:szCs w:val="28"/>
        </w:rPr>
      </w:pPr>
      <w:r w:rsidRPr="004A62FA">
        <w:rPr>
          <w:rFonts w:ascii="Arial" w:hAnsi="Arial" w:cs="Arial"/>
          <w:b/>
          <w:bCs/>
          <w:sz w:val="28"/>
          <w:szCs w:val="28"/>
        </w:rPr>
        <w:t xml:space="preserve">Mendrisiotto, una delle regioni più inquinate del Continente? </w:t>
      </w:r>
    </w:p>
    <w:p w:rsidR="004A62FA" w:rsidRPr="004A62FA" w:rsidRDefault="004A62FA" w:rsidP="004A62FA">
      <w:pPr>
        <w:pStyle w:val="Standard1"/>
        <w:widowControl w:val="0"/>
        <w:jc w:val="both"/>
        <w:rPr>
          <w:rFonts w:ascii="Arial" w:hAnsi="Arial" w:cs="Arial"/>
          <w:bCs/>
          <w:sz w:val="22"/>
          <w:szCs w:val="22"/>
        </w:rPr>
      </w:pPr>
    </w:p>
    <w:p w:rsidR="004A62FA" w:rsidRPr="004A62FA" w:rsidRDefault="004A62FA" w:rsidP="004A62FA">
      <w:pPr>
        <w:pStyle w:val="Standard1"/>
        <w:widowControl w:val="0"/>
        <w:jc w:val="both"/>
        <w:rPr>
          <w:rFonts w:ascii="Arial" w:hAnsi="Arial" w:cs="Arial"/>
          <w:sz w:val="22"/>
          <w:szCs w:val="22"/>
        </w:rPr>
      </w:pPr>
    </w:p>
    <w:p w:rsidR="004A62FA" w:rsidRPr="004A62FA" w:rsidRDefault="004A62FA" w:rsidP="004A62FA">
      <w:pPr>
        <w:pStyle w:val="Standard1"/>
        <w:widowControl w:val="0"/>
        <w:jc w:val="both"/>
        <w:rPr>
          <w:rFonts w:ascii="Arial" w:hAnsi="Arial" w:cs="Arial"/>
          <w:sz w:val="22"/>
          <w:szCs w:val="22"/>
        </w:rPr>
      </w:pPr>
      <w:r w:rsidRPr="004A62FA">
        <w:rPr>
          <w:rFonts w:ascii="Arial" w:hAnsi="Arial" w:cs="Arial"/>
          <w:sz w:val="22"/>
          <w:szCs w:val="22"/>
        </w:rPr>
        <w:t xml:space="preserve">La salute pubblica è un tema sensibile e capita spesso che diventi oggetto di speculazioni ed errate informazioni da parte sia di chi lo sopravvaluta sia di chi tende a relativizzarlo. </w:t>
      </w:r>
    </w:p>
    <w:p w:rsidR="004A62FA" w:rsidRPr="004A62FA" w:rsidRDefault="004A62FA" w:rsidP="004A62FA">
      <w:pPr>
        <w:pStyle w:val="Standard1"/>
        <w:widowControl w:val="0"/>
        <w:jc w:val="both"/>
        <w:rPr>
          <w:rFonts w:ascii="Arial" w:hAnsi="Arial" w:cs="Arial"/>
          <w:sz w:val="22"/>
          <w:szCs w:val="22"/>
        </w:rPr>
      </w:pPr>
      <w:r w:rsidRPr="004A62FA">
        <w:rPr>
          <w:rFonts w:ascii="Arial" w:hAnsi="Arial" w:cs="Arial"/>
          <w:sz w:val="22"/>
          <w:szCs w:val="22"/>
        </w:rPr>
        <w:t xml:space="preserve">Un dato oggettivo comunque esiste, poiché è stato dimostrato scientificamente che il nostro Cantone, specie a Sud del Ceresio, è colpito massicciamente dall’inquinamento da particelle PM10 e da ozono, i quali superano i valori di guardia fissati dalla legge per molti mesi all’anno. </w:t>
      </w:r>
    </w:p>
    <w:p w:rsidR="004A62FA" w:rsidRPr="004A62FA" w:rsidRDefault="004A62FA" w:rsidP="004A62FA">
      <w:pPr>
        <w:pStyle w:val="Standard1"/>
        <w:widowControl w:val="0"/>
        <w:jc w:val="both"/>
        <w:rPr>
          <w:rFonts w:ascii="Arial" w:hAnsi="Arial" w:cs="Arial"/>
          <w:sz w:val="22"/>
          <w:szCs w:val="22"/>
        </w:rPr>
      </w:pPr>
      <w:r w:rsidRPr="004A62FA">
        <w:rPr>
          <w:rFonts w:ascii="Arial" w:hAnsi="Arial" w:cs="Arial"/>
          <w:sz w:val="22"/>
          <w:szCs w:val="22"/>
        </w:rPr>
        <w:t xml:space="preserve">Ancora, da un articolo firmato dall’autorevole Dott. Giorgio </w:t>
      </w:r>
      <w:proofErr w:type="spellStart"/>
      <w:r w:rsidRPr="004A62FA">
        <w:rPr>
          <w:rFonts w:ascii="Arial" w:hAnsi="Arial" w:cs="Arial"/>
          <w:sz w:val="22"/>
          <w:szCs w:val="22"/>
        </w:rPr>
        <w:t>Noseda</w:t>
      </w:r>
      <w:proofErr w:type="spellEnd"/>
      <w:r w:rsidRPr="004A62FA">
        <w:rPr>
          <w:rFonts w:ascii="Arial" w:hAnsi="Arial" w:cs="Arial"/>
          <w:sz w:val="22"/>
          <w:szCs w:val="22"/>
        </w:rPr>
        <w:t xml:space="preserve"> </w:t>
      </w:r>
      <w:r w:rsidRPr="004A62FA">
        <w:rPr>
          <w:rFonts w:ascii="Arial" w:hAnsi="Arial" w:cs="Arial"/>
          <w:i/>
          <w:sz w:val="22"/>
          <w:szCs w:val="22"/>
        </w:rPr>
        <w:t>(</w:t>
      </w:r>
      <w:r w:rsidRPr="004A62FA">
        <w:rPr>
          <w:rFonts w:ascii="Arial" w:hAnsi="Arial" w:cs="Arial"/>
          <w:sz w:val="22"/>
          <w:szCs w:val="22"/>
        </w:rPr>
        <w:t>titolo</w:t>
      </w:r>
      <w:r w:rsidRPr="004A62FA">
        <w:rPr>
          <w:rFonts w:ascii="Arial" w:hAnsi="Arial" w:cs="Arial"/>
          <w:i/>
          <w:sz w:val="22"/>
          <w:szCs w:val="22"/>
        </w:rPr>
        <w:t xml:space="preserve">: </w:t>
      </w:r>
      <w:proofErr w:type="spellStart"/>
      <w:r w:rsidRPr="004A62FA">
        <w:rPr>
          <w:rFonts w:ascii="Arial" w:hAnsi="Arial" w:cs="Arial"/>
          <w:i/>
          <w:sz w:val="22"/>
          <w:szCs w:val="22"/>
        </w:rPr>
        <w:t>Mal’aria</w:t>
      </w:r>
      <w:proofErr w:type="spellEnd"/>
      <w:r w:rsidRPr="004A62FA">
        <w:rPr>
          <w:rFonts w:ascii="Arial" w:hAnsi="Arial" w:cs="Arial"/>
          <w:i/>
          <w:sz w:val="22"/>
          <w:szCs w:val="22"/>
        </w:rPr>
        <w:t>: polveri fini e demenza)</w:t>
      </w:r>
      <w:r w:rsidRPr="004A62FA">
        <w:rPr>
          <w:rFonts w:ascii="Arial" w:hAnsi="Arial" w:cs="Arial"/>
          <w:sz w:val="22"/>
          <w:szCs w:val="22"/>
        </w:rPr>
        <w:t>, apparso di recente su un quotidiano ticinese, si apprende che il Mendrisiotto risulta essere una delle regioni più inquinate d’Europa.</w:t>
      </w:r>
    </w:p>
    <w:p w:rsidR="004A62FA" w:rsidRPr="004A62FA" w:rsidRDefault="004A62FA" w:rsidP="004A62FA">
      <w:pPr>
        <w:pStyle w:val="Standard1"/>
        <w:widowControl w:val="0"/>
        <w:jc w:val="both"/>
        <w:rPr>
          <w:rFonts w:ascii="Arial" w:hAnsi="Arial" w:cs="Arial"/>
          <w:sz w:val="22"/>
          <w:szCs w:val="22"/>
        </w:rPr>
      </w:pPr>
      <w:r w:rsidRPr="004A62FA">
        <w:rPr>
          <w:rFonts w:ascii="Arial" w:hAnsi="Arial" w:cs="Arial"/>
          <w:sz w:val="22"/>
          <w:szCs w:val="22"/>
        </w:rPr>
        <w:t xml:space="preserve">Analogamente, autorevoli fonti (rapporti OMS: </w:t>
      </w:r>
      <w:hyperlink r:id="rId6" w:history="1">
        <w:r w:rsidRPr="004A62FA">
          <w:rPr>
            <w:rStyle w:val="Collegamentoipertestuale"/>
            <w:rFonts w:ascii="Arial" w:hAnsi="Arial" w:cs="Arial"/>
            <w:sz w:val="20"/>
            <w:szCs w:val="20"/>
          </w:rPr>
          <w:t>http://www.who.int/mediacentre/factsheets/fs313/en/</w:t>
        </w:r>
      </w:hyperlink>
      <w:r w:rsidRPr="004A62FA">
        <w:rPr>
          <w:rFonts w:ascii="Arial" w:hAnsi="Arial" w:cs="Arial"/>
          <w:sz w:val="22"/>
          <w:szCs w:val="22"/>
        </w:rPr>
        <w:t xml:space="preserve">) parrebbero indicare la vicina Lombardia come una delle zone cronicamente afflitte da elevati tassi di inquinamento. Ora, se questi dati fossero confermati, ne conseguirebbe che gran parte della Regione del Mendrisiotto si troverebbe inevitabilmente ad assorbire, come una </w:t>
      </w:r>
      <w:r w:rsidRPr="004A62FA">
        <w:rPr>
          <w:rFonts w:ascii="Arial" w:hAnsi="Arial" w:cs="Arial"/>
          <w:i/>
          <w:sz w:val="22"/>
          <w:szCs w:val="22"/>
        </w:rPr>
        <w:t>spugna,</w:t>
      </w:r>
      <w:r w:rsidRPr="004A62FA">
        <w:rPr>
          <w:rFonts w:ascii="Arial" w:hAnsi="Arial" w:cs="Arial"/>
          <w:sz w:val="22"/>
          <w:szCs w:val="22"/>
        </w:rPr>
        <w:t xml:space="preserve"> parte dell’inquinamento della Pianura Padana.</w:t>
      </w:r>
    </w:p>
    <w:p w:rsidR="004A62FA" w:rsidRPr="004A62FA" w:rsidRDefault="004A62FA" w:rsidP="004A62FA">
      <w:pPr>
        <w:pStyle w:val="Standard1"/>
        <w:widowControl w:val="0"/>
        <w:jc w:val="both"/>
        <w:rPr>
          <w:rFonts w:ascii="Arial" w:hAnsi="Arial" w:cs="Arial"/>
          <w:sz w:val="22"/>
          <w:szCs w:val="22"/>
        </w:rPr>
      </w:pPr>
    </w:p>
    <w:p w:rsidR="004A62FA" w:rsidRPr="004A62FA" w:rsidRDefault="004A62FA" w:rsidP="004A62FA">
      <w:pPr>
        <w:pStyle w:val="Standard1"/>
        <w:widowControl w:val="0"/>
        <w:spacing w:after="120"/>
        <w:jc w:val="both"/>
        <w:rPr>
          <w:rFonts w:ascii="Arial" w:hAnsi="Arial" w:cs="Arial"/>
          <w:sz w:val="22"/>
          <w:szCs w:val="22"/>
        </w:rPr>
      </w:pPr>
      <w:r w:rsidRPr="004A62FA">
        <w:rPr>
          <w:rFonts w:ascii="Arial" w:hAnsi="Arial" w:cs="Arial"/>
          <w:sz w:val="22"/>
          <w:szCs w:val="22"/>
        </w:rPr>
        <w:t>In considerazione di quanto esposto, chiedo al Consiglio di Stato:</w:t>
      </w:r>
    </w:p>
    <w:p w:rsidR="004A62FA" w:rsidRPr="002C0B1F" w:rsidRDefault="004A62FA" w:rsidP="002C0B1F">
      <w:pPr>
        <w:pStyle w:val="Paragrafoelenco"/>
        <w:numPr>
          <w:ilvl w:val="0"/>
          <w:numId w:val="6"/>
        </w:numPr>
        <w:spacing w:before="120"/>
        <w:ind w:left="425" w:hanging="425"/>
        <w:rPr>
          <w:rFonts w:ascii="Arial" w:hAnsi="Arial" w:cs="Arial"/>
        </w:rPr>
      </w:pPr>
      <w:r w:rsidRPr="002C0B1F">
        <w:rPr>
          <w:rFonts w:ascii="Arial" w:hAnsi="Arial" w:cs="Arial"/>
        </w:rPr>
        <w:t xml:space="preserve">Il Consiglio di Stato conferma oggettivamente la situazione descritta dal Dott. </w:t>
      </w:r>
      <w:proofErr w:type="spellStart"/>
      <w:r w:rsidRPr="002C0B1F">
        <w:rPr>
          <w:rFonts w:ascii="Arial" w:hAnsi="Arial" w:cs="Arial"/>
        </w:rPr>
        <w:t>Noseda</w:t>
      </w:r>
      <w:proofErr w:type="spellEnd"/>
      <w:r w:rsidRPr="002C0B1F">
        <w:rPr>
          <w:rFonts w:ascii="Arial" w:hAnsi="Arial" w:cs="Arial"/>
        </w:rPr>
        <w:t xml:space="preserve"> (Mendrisiotto, una delle regioni più inquinate d’Europa)? Se sì, vi sono dati statistici e scientifici che confrontino più regioni (esempio Mendrisiotto con la Lombardia o altre in Europa) e confermino la tesi del Dott. </w:t>
      </w:r>
      <w:proofErr w:type="spellStart"/>
      <w:r w:rsidRPr="002C0B1F">
        <w:rPr>
          <w:rFonts w:ascii="Arial" w:hAnsi="Arial" w:cs="Arial"/>
        </w:rPr>
        <w:t>Noseda</w:t>
      </w:r>
      <w:proofErr w:type="spellEnd"/>
      <w:r w:rsidRPr="002C0B1F">
        <w:rPr>
          <w:rFonts w:ascii="Arial" w:hAnsi="Arial" w:cs="Arial"/>
        </w:rPr>
        <w:t>?</w:t>
      </w:r>
    </w:p>
    <w:p w:rsidR="004A62FA" w:rsidRPr="002C0B1F" w:rsidRDefault="004A62FA" w:rsidP="002C0B1F">
      <w:pPr>
        <w:pStyle w:val="Paragrafoelenco"/>
        <w:numPr>
          <w:ilvl w:val="0"/>
          <w:numId w:val="6"/>
        </w:numPr>
        <w:spacing w:before="120"/>
        <w:ind w:left="425" w:hanging="425"/>
        <w:rPr>
          <w:rFonts w:ascii="Arial" w:hAnsi="Arial" w:cs="Arial"/>
        </w:rPr>
      </w:pPr>
      <w:r w:rsidRPr="002C0B1F">
        <w:rPr>
          <w:rFonts w:ascii="Arial" w:hAnsi="Arial" w:cs="Arial"/>
        </w:rPr>
        <w:t>Il Governo è in grado di fornire una fotografia precisa della situazione odierna nel Mendrisiotto?</w:t>
      </w:r>
    </w:p>
    <w:p w:rsidR="004A62FA" w:rsidRPr="002C0B1F" w:rsidRDefault="004A62FA" w:rsidP="002C0B1F">
      <w:pPr>
        <w:pStyle w:val="Paragrafoelenco"/>
        <w:numPr>
          <w:ilvl w:val="0"/>
          <w:numId w:val="6"/>
        </w:numPr>
        <w:spacing w:before="120"/>
        <w:ind w:left="425" w:hanging="425"/>
        <w:rPr>
          <w:rFonts w:ascii="Arial" w:hAnsi="Arial" w:cs="Arial"/>
        </w:rPr>
      </w:pPr>
      <w:r w:rsidRPr="002C0B1F">
        <w:rPr>
          <w:rFonts w:ascii="Arial" w:hAnsi="Arial" w:cs="Arial"/>
        </w:rPr>
        <w:t>Esiste una lista pubblica di “vettori inquinanti”, suddivisa per categoria e grado di inquinamento (esempio impianti di riscaldamento, impianti industriali e simili, mezzi di trasporto a motore comuni)?</w:t>
      </w:r>
    </w:p>
    <w:p w:rsidR="004A62FA" w:rsidRPr="002C0B1F" w:rsidRDefault="004A62FA" w:rsidP="002C0B1F">
      <w:pPr>
        <w:pStyle w:val="Paragrafoelenco"/>
        <w:numPr>
          <w:ilvl w:val="0"/>
          <w:numId w:val="6"/>
        </w:numPr>
        <w:spacing w:before="120"/>
        <w:ind w:left="425" w:hanging="425"/>
        <w:rPr>
          <w:rFonts w:ascii="Arial" w:hAnsi="Arial" w:cs="Arial"/>
        </w:rPr>
      </w:pPr>
      <w:r w:rsidRPr="002C0B1F">
        <w:rPr>
          <w:rFonts w:ascii="Arial" w:hAnsi="Arial" w:cs="Arial"/>
        </w:rPr>
        <w:t xml:space="preserve">Il Consiglio di Stato, con la sua rappresentanza nella Regione </w:t>
      </w:r>
      <w:proofErr w:type="spellStart"/>
      <w:r w:rsidRPr="002C0B1F">
        <w:rPr>
          <w:rFonts w:ascii="Arial" w:hAnsi="Arial" w:cs="Arial"/>
        </w:rPr>
        <w:t>Insubrica</w:t>
      </w:r>
      <w:proofErr w:type="spellEnd"/>
      <w:r w:rsidRPr="002C0B1F">
        <w:rPr>
          <w:rFonts w:ascii="Arial" w:hAnsi="Arial" w:cs="Arial"/>
        </w:rPr>
        <w:t xml:space="preserve">, ha mai richiesto alla Regione Lombardia dati sull’inquinamento dell’aria entro un raggio di </w:t>
      </w:r>
      <w:proofErr w:type="spellStart"/>
      <w:r w:rsidRPr="002C0B1F">
        <w:rPr>
          <w:rFonts w:ascii="Arial" w:hAnsi="Arial" w:cs="Arial"/>
        </w:rPr>
        <w:t>ca</w:t>
      </w:r>
      <w:proofErr w:type="spellEnd"/>
      <w:r w:rsidRPr="002C0B1F">
        <w:rPr>
          <w:rFonts w:ascii="Arial" w:hAnsi="Arial" w:cs="Arial"/>
        </w:rPr>
        <w:t>. 25-30 km dal confine</w:t>
      </w:r>
      <w:r w:rsidR="002C0B1F">
        <w:rPr>
          <w:rFonts w:ascii="Arial" w:hAnsi="Arial" w:cs="Arial"/>
        </w:rPr>
        <w:t xml:space="preserve"> s</w:t>
      </w:r>
      <w:bookmarkStart w:id="0" w:name="_GoBack"/>
      <w:bookmarkEnd w:id="0"/>
      <w:r w:rsidRPr="002C0B1F">
        <w:rPr>
          <w:rFonts w:ascii="Arial" w:hAnsi="Arial" w:cs="Arial"/>
        </w:rPr>
        <w:t>ud svizzero? Se sì, potrebbe il Governo renderli pubblici, elencando i vettori inquinanti italiani (per categoria, come alla domanda 3)?</w:t>
      </w:r>
    </w:p>
    <w:p w:rsidR="004A62FA" w:rsidRPr="002C0B1F" w:rsidRDefault="004A62FA" w:rsidP="002C0B1F">
      <w:pPr>
        <w:pStyle w:val="Paragrafoelenco"/>
        <w:numPr>
          <w:ilvl w:val="0"/>
          <w:numId w:val="6"/>
        </w:numPr>
        <w:spacing w:before="120"/>
        <w:ind w:left="425" w:hanging="425"/>
        <w:rPr>
          <w:rFonts w:ascii="Arial" w:hAnsi="Arial" w:cs="Arial"/>
        </w:rPr>
      </w:pPr>
      <w:r w:rsidRPr="002C0B1F">
        <w:rPr>
          <w:rFonts w:ascii="Arial" w:hAnsi="Arial" w:cs="Arial"/>
        </w:rPr>
        <w:t>Se dovessero risultare simili a quelli ticinesi e puntare al traffico veicolare come “killer numero uno”, che misure vorrebbe intraprendere il Governo verso la vicina Lombardia, per combattere questo fenomeno?</w:t>
      </w:r>
    </w:p>
    <w:p w:rsidR="004A62FA" w:rsidRPr="002C0B1F" w:rsidRDefault="004A62FA" w:rsidP="002C0B1F">
      <w:pPr>
        <w:pStyle w:val="Paragrafoelenco"/>
        <w:numPr>
          <w:ilvl w:val="0"/>
          <w:numId w:val="6"/>
        </w:numPr>
        <w:spacing w:before="120"/>
        <w:ind w:left="425" w:hanging="425"/>
        <w:rPr>
          <w:rFonts w:ascii="Arial" w:hAnsi="Arial" w:cs="Arial"/>
        </w:rPr>
      </w:pPr>
      <w:r w:rsidRPr="002C0B1F">
        <w:rPr>
          <w:rFonts w:ascii="Arial" w:hAnsi="Arial" w:cs="Arial"/>
        </w:rPr>
        <w:t>Che impatto hanno avuto le misure eccezionali intraprese dal DT nei giorni di allarme PM10? Se vi sono stati dei benefici, che misura % e quali termini assoluti hanno avuto?</w:t>
      </w:r>
    </w:p>
    <w:p w:rsidR="004A62FA" w:rsidRPr="004A62FA" w:rsidRDefault="004A62FA" w:rsidP="004A62FA">
      <w:pPr>
        <w:suppressAutoHyphens/>
        <w:rPr>
          <w:rFonts w:ascii="Arial" w:hAnsi="Arial" w:cs="Arial"/>
          <w:bCs/>
          <w:color w:val="000000"/>
          <w:lang w:eastAsia="ar-SA"/>
        </w:rPr>
      </w:pPr>
    </w:p>
    <w:p w:rsidR="004A62FA" w:rsidRPr="004A62FA" w:rsidRDefault="004A62FA" w:rsidP="004A62FA">
      <w:pPr>
        <w:rPr>
          <w:rFonts w:ascii="Arial" w:hAnsi="Arial" w:cs="Arial"/>
        </w:rPr>
      </w:pPr>
    </w:p>
    <w:p w:rsidR="004A62FA" w:rsidRPr="004A62FA" w:rsidRDefault="004A62FA" w:rsidP="004A62FA">
      <w:pPr>
        <w:rPr>
          <w:rFonts w:ascii="Arial" w:hAnsi="Arial" w:cs="Arial"/>
        </w:rPr>
      </w:pPr>
      <w:r w:rsidRPr="004A62FA">
        <w:rPr>
          <w:rFonts w:ascii="Arial" w:hAnsi="Arial" w:cs="Arial"/>
        </w:rPr>
        <w:t>Tiziano Galeazzi</w:t>
      </w:r>
    </w:p>
    <w:p w:rsidR="005138FD" w:rsidRPr="004A62FA" w:rsidRDefault="005138FD" w:rsidP="0048100C">
      <w:pPr>
        <w:rPr>
          <w:rFonts w:ascii="Arial" w:hAnsi="Arial" w:cs="Arial"/>
          <w:color w:val="000000" w:themeColor="text1"/>
        </w:rPr>
      </w:pPr>
    </w:p>
    <w:p w:rsidR="005138FD" w:rsidRDefault="005138FD" w:rsidP="0048100C">
      <w:pPr>
        <w:rPr>
          <w:rFonts w:ascii="Arial" w:hAnsi="Arial" w:cs="Arial"/>
        </w:rPr>
      </w:pPr>
    </w:p>
    <w:sectPr w:rsidR="005138FD"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75E4292"/>
    <w:multiLevelType w:val="hybridMultilevel"/>
    <w:tmpl w:val="D2966794"/>
    <w:lvl w:ilvl="0" w:tplc="08100011">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712868E8"/>
    <w:multiLevelType w:val="hybridMultilevel"/>
    <w:tmpl w:val="A1384DAA"/>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C0B1F"/>
    <w:rsid w:val="002E5E40"/>
    <w:rsid w:val="00417666"/>
    <w:rsid w:val="0048100C"/>
    <w:rsid w:val="004A62FA"/>
    <w:rsid w:val="005138FD"/>
    <w:rsid w:val="0052425A"/>
    <w:rsid w:val="007B5462"/>
    <w:rsid w:val="008034BD"/>
    <w:rsid w:val="00876352"/>
    <w:rsid w:val="009770BB"/>
    <w:rsid w:val="009E008D"/>
    <w:rsid w:val="00A5465F"/>
    <w:rsid w:val="00A77678"/>
    <w:rsid w:val="00A855E1"/>
    <w:rsid w:val="00BC4C95"/>
    <w:rsid w:val="00BD5944"/>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customStyle="1" w:styleId="Standard1">
    <w:name w:val="Standard1"/>
    <w:rsid w:val="004A62FA"/>
    <w:pPr>
      <w:suppressAutoHyphens/>
      <w:jc w:val="left"/>
      <w:textAlignment w:val="baseline"/>
    </w:pPr>
    <w:rPr>
      <w:rFonts w:ascii="Cambria" w:eastAsia="SimSun" w:hAnsi="Cambria" w:cs="Tahoma"/>
      <w:kern w:val="1"/>
      <w:sz w:val="24"/>
      <w:szCs w:val="24"/>
      <w:lang w:val="it-IT" w:eastAsia="ar-SA"/>
    </w:rPr>
  </w:style>
  <w:style w:type="character" w:styleId="Collegamentoipertestuale">
    <w:name w:val="Hyperlink"/>
    <w:basedOn w:val="Carpredefinitoparagrafo"/>
    <w:uiPriority w:val="99"/>
    <w:unhideWhenUsed/>
    <w:rsid w:val="004A62F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customStyle="1" w:styleId="Standard1">
    <w:name w:val="Standard1"/>
    <w:rsid w:val="004A62FA"/>
    <w:pPr>
      <w:suppressAutoHyphens/>
      <w:jc w:val="left"/>
      <w:textAlignment w:val="baseline"/>
    </w:pPr>
    <w:rPr>
      <w:rFonts w:ascii="Cambria" w:eastAsia="SimSun" w:hAnsi="Cambria" w:cs="Tahoma"/>
      <w:kern w:val="1"/>
      <w:sz w:val="24"/>
      <w:szCs w:val="24"/>
      <w:lang w:val="it-IT" w:eastAsia="ar-SA"/>
    </w:rPr>
  </w:style>
  <w:style w:type="character" w:styleId="Collegamentoipertestuale">
    <w:name w:val="Hyperlink"/>
    <w:basedOn w:val="Carpredefinitoparagrafo"/>
    <w:uiPriority w:val="99"/>
    <w:unhideWhenUsed/>
    <w:rsid w:val="004A62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o.int/mediacentre/factsheets/fs313/e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410</Words>
  <Characters>2340</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2017-03-02T11:18:00Z</cp:lastPrinted>
  <dcterms:created xsi:type="dcterms:W3CDTF">2017-03-02T11:16:00Z</dcterms:created>
  <dcterms:modified xsi:type="dcterms:W3CDTF">2017-03-02T11:19:00Z</dcterms:modified>
</cp:coreProperties>
</file>