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813" w:rsidRPr="00BA4BF3" w:rsidRDefault="00413813" w:rsidP="00413813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BA4BF3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41381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BA4BF3" w:rsidRDefault="00413813" w:rsidP="00413813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A4BF3">
        <w:rPr>
          <w:rFonts w:ascii="Arial" w:hAnsi="Arial" w:cs="Arial"/>
          <w:b/>
          <w:sz w:val="23"/>
          <w:szCs w:val="23"/>
          <w:u w:val="single"/>
          <w:lang w:val="it-CH"/>
        </w:rPr>
        <w:t>Una giornata per la vita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del 9 aprile 2018</w:t>
      </w:r>
    </w:p>
    <w:p w:rsidR="0041381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La vita è indubbiamente il bene più prezioso ed è</w:t>
      </w:r>
      <w:r>
        <w:rPr>
          <w:rFonts w:ascii="Arial" w:hAnsi="Arial" w:cs="Arial"/>
          <w:sz w:val="23"/>
          <w:szCs w:val="23"/>
          <w:lang w:val="it-CH"/>
        </w:rPr>
        <w:t xml:space="preserve"> tutelata sia dalla Convezione e</w:t>
      </w:r>
      <w:r w:rsidRPr="001048B3">
        <w:rPr>
          <w:rFonts w:ascii="Arial" w:hAnsi="Arial" w:cs="Arial"/>
          <w:sz w:val="23"/>
          <w:szCs w:val="23"/>
          <w:lang w:val="it-CH"/>
        </w:rPr>
        <w:t>uropea sui diritti dell</w:t>
      </w:r>
      <w:r>
        <w:rPr>
          <w:rFonts w:ascii="Arial" w:hAnsi="Arial" w:cs="Arial"/>
          <w:sz w:val="23"/>
          <w:szCs w:val="23"/>
          <w:lang w:val="it-CH"/>
        </w:rPr>
        <w:t>'uomo sia dalle C</w:t>
      </w:r>
      <w:r w:rsidRPr="001048B3">
        <w:rPr>
          <w:rFonts w:ascii="Arial" w:hAnsi="Arial" w:cs="Arial"/>
          <w:sz w:val="23"/>
          <w:szCs w:val="23"/>
          <w:lang w:val="it-CH"/>
        </w:rPr>
        <w:t>ostituzioni federale e cantonale.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Come noto sono già state istituite diverse giornate su temi importanti, ma sorprendentemente non ancora una proprio sulla vita come tale.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Ci sembra quindi opportuno proporre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occasione di riflessione e di discussione anche sui temi legati alla vita, dando a tutti la possibilità di esprimersi e di confrontarsi nei diversi ambiti della nostra società.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In effetti numerose persone, a livello professionale o di volontariato, si occupano della vita altrui, cercando di sostenerla, proteggerla e incoraggiarla.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In una società come la nostra,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interno della quale la vita rischia di essere minacciata e banalizzata, appare importante, soprattutto al fine di sensibilizzare le giovani generazioni, valorizzare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operato di chi invece si impegna a favore della vita in tutte le sue possibili modalità.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Si tratta in particolare di incoraggiare la solidarietà verso le persone maggiormente in difficoltà, affinché nessuno abbia a trovarsi nella condizione di non poter vivere pienamente la propria esistenza, perché privo dei necessari sostegni umani o materiali.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Confrontanti con il crescente individualismo, caratterizzato da relazioni umane sempre meno personali e viepiù virtuali, riteniamo che si debba sensibilizzare alla necessità di vitalizzare i rapporti umani, rimettendo al centro la vita e il suo valore.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 xml:space="preserve">Particolare attenzione va rivolta alla vita delle persone più deboli e purtroppo spesso anche dimenticate, nel </w:t>
      </w:r>
      <w:r>
        <w:rPr>
          <w:rFonts w:ascii="Arial" w:hAnsi="Arial" w:cs="Arial"/>
          <w:sz w:val="23"/>
          <w:szCs w:val="23"/>
          <w:lang w:val="it-CH"/>
        </w:rPr>
        <w:t xml:space="preserve">ritmo frenetico </w:t>
      </w:r>
      <w:r w:rsidRPr="001048B3">
        <w:rPr>
          <w:rFonts w:ascii="Arial" w:hAnsi="Arial" w:cs="Arial"/>
          <w:sz w:val="23"/>
          <w:szCs w:val="23"/>
          <w:lang w:val="it-CH"/>
        </w:rPr>
        <w:t>della nostra quotidianità.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Una giornata per la vita potrebbe dunque essere una preziosa occasione di riflessione e di crescita umana, tramite iniziative promosse dall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Ente pubblico e dalla società civile su numerosi aspetti</w:t>
      </w:r>
      <w:r>
        <w:rPr>
          <w:rFonts w:ascii="Arial" w:hAnsi="Arial" w:cs="Arial"/>
          <w:sz w:val="23"/>
          <w:szCs w:val="23"/>
          <w:lang w:val="it-CH"/>
        </w:rPr>
        <w:t xml:space="preserve">, </w:t>
      </w:r>
      <w:r w:rsidRPr="001048B3">
        <w:rPr>
          <w:rFonts w:ascii="Arial" w:hAnsi="Arial" w:cs="Arial"/>
          <w:sz w:val="23"/>
          <w:szCs w:val="23"/>
          <w:lang w:val="it-CH"/>
        </w:rPr>
        <w:t>ad esempio la salute quale bene fondamentale,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inviolabilità della dignità umana, la prevenzione da ogni forma di violenza,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ascolto 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aiuto nei drammi esistenziali vissuti agli estremi della vita nascente e morente,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impegno personale nel cercare di rispondere alle esigenze di vita nelle sue diverse forme e il sostegno alle persone, alle famiglie e agli Enti che accolgono la vita e la proteggono.</w:t>
      </w: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Con questa mozione chiediamo quindi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1048B3">
        <w:rPr>
          <w:rFonts w:ascii="Arial" w:hAnsi="Arial" w:cs="Arial"/>
          <w:sz w:val="23"/>
          <w:szCs w:val="23"/>
          <w:lang w:val="it-CH"/>
        </w:rPr>
        <w:t>istituzione a livello cantonale di una giornata per la vita il 25 marzo di ogni anno.</w:t>
      </w:r>
    </w:p>
    <w:p w:rsidR="0041381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13813" w:rsidRPr="001048B3" w:rsidRDefault="00413813" w:rsidP="00413813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1048B3">
        <w:rPr>
          <w:rFonts w:ascii="Arial" w:hAnsi="Arial" w:cs="Arial"/>
          <w:sz w:val="23"/>
          <w:szCs w:val="23"/>
          <w:lang w:val="it-CH"/>
        </w:rPr>
        <w:t>Luca Pagani e Fabio Bacchetta-Cattori</w:t>
      </w:r>
    </w:p>
    <w:p w:rsidR="00970B48" w:rsidRDefault="00970B48">
      <w:bookmarkStart w:id="0" w:name="_GoBack"/>
      <w:bookmarkEnd w:id="0"/>
    </w:p>
    <w:sectPr w:rsidR="00970B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813"/>
    <w:rsid w:val="00413813"/>
    <w:rsid w:val="0097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2018-04-12T13:18:00Z</dcterms:created>
  <dcterms:modified xsi:type="dcterms:W3CDTF">2018-04-12T13:19:00Z</dcterms:modified>
</cp:coreProperties>
</file>