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7B82A" w14:textId="436F91C2" w:rsidR="006E04DD" w:rsidRPr="00FD711E" w:rsidRDefault="00AF0B26" w:rsidP="00EF58D4">
      <w:pPr>
        <w:rPr>
          <w:rFonts w:cs="Arial"/>
          <w:b/>
          <w:sz w:val="28"/>
          <w:szCs w:val="28"/>
          <w:lang w:val="it-CH"/>
        </w:rPr>
      </w:pPr>
      <w:r>
        <w:rPr>
          <w:rFonts w:cs="Arial"/>
          <w:b/>
          <w:sz w:val="28"/>
          <w:szCs w:val="28"/>
        </w:rPr>
        <w:t>S</w:t>
      </w:r>
      <w:r w:rsidR="006E04DD" w:rsidRPr="006E04DD">
        <w:rPr>
          <w:rFonts w:cs="Arial"/>
          <w:b/>
          <w:sz w:val="28"/>
          <w:szCs w:val="28"/>
        </w:rPr>
        <w:t>tanziamento di un credito di investimento</w:t>
      </w:r>
      <w:r>
        <w:rPr>
          <w:rFonts w:cs="Arial"/>
          <w:b/>
          <w:sz w:val="28"/>
          <w:szCs w:val="28"/>
        </w:rPr>
        <w:t xml:space="preserve"> complessivo</w:t>
      </w:r>
      <w:r w:rsidR="006E04DD" w:rsidRPr="006E04DD">
        <w:rPr>
          <w:rFonts w:cs="Arial"/>
          <w:b/>
          <w:sz w:val="28"/>
          <w:szCs w:val="28"/>
        </w:rPr>
        <w:t xml:space="preserve"> di </w:t>
      </w:r>
      <w:r w:rsidR="00182428">
        <w:rPr>
          <w:b/>
          <w:sz w:val="28"/>
          <w:szCs w:val="28"/>
          <w:lang w:val="it-CH"/>
        </w:rPr>
        <w:t>898'000</w:t>
      </w:r>
      <w:r w:rsidR="00C80C7E">
        <w:rPr>
          <w:b/>
          <w:sz w:val="28"/>
          <w:szCs w:val="28"/>
          <w:lang w:val="it-CH"/>
        </w:rPr>
        <w:t xml:space="preserve"> franchi</w:t>
      </w:r>
      <w:r w:rsidR="00BA1D8D">
        <w:rPr>
          <w:b/>
          <w:sz w:val="28"/>
          <w:szCs w:val="28"/>
          <w:lang w:val="it-CH"/>
        </w:rPr>
        <w:t xml:space="preserve"> </w:t>
      </w:r>
      <w:r w:rsidR="006E04DD" w:rsidRPr="006E04DD">
        <w:rPr>
          <w:rFonts w:cs="Arial"/>
          <w:b/>
          <w:sz w:val="28"/>
          <w:szCs w:val="28"/>
        </w:rPr>
        <w:t>per</w:t>
      </w:r>
      <w:r w:rsidR="00BA1D8D">
        <w:rPr>
          <w:rFonts w:cs="Arial"/>
          <w:b/>
          <w:sz w:val="28"/>
          <w:szCs w:val="28"/>
        </w:rPr>
        <w:t xml:space="preserve"> </w:t>
      </w:r>
      <w:r w:rsidR="006E04DD" w:rsidRPr="006E04DD">
        <w:rPr>
          <w:rFonts w:cs="Arial"/>
          <w:b/>
          <w:sz w:val="28"/>
          <w:szCs w:val="28"/>
        </w:rPr>
        <w:t>il mantenimento e lo sviluppo dell’infrastruttura cantonale dei geodati IGD-AC e</w:t>
      </w:r>
      <w:r>
        <w:rPr>
          <w:rFonts w:cs="Arial"/>
          <w:b/>
          <w:sz w:val="28"/>
          <w:szCs w:val="28"/>
        </w:rPr>
        <w:t xml:space="preserve"> </w:t>
      </w:r>
      <w:r w:rsidR="005024C9" w:rsidRPr="006E04DD">
        <w:rPr>
          <w:rFonts w:cs="Arial"/>
          <w:b/>
          <w:sz w:val="28"/>
          <w:szCs w:val="28"/>
        </w:rPr>
        <w:t xml:space="preserve">di </w:t>
      </w:r>
      <w:r w:rsidR="00C80C7E">
        <w:rPr>
          <w:rFonts w:cs="Arial"/>
          <w:b/>
          <w:sz w:val="28"/>
          <w:szCs w:val="28"/>
        </w:rPr>
        <w:t>un credito a gestione corrente di</w:t>
      </w:r>
      <w:r w:rsidR="005024C9" w:rsidRPr="006E04DD">
        <w:rPr>
          <w:rFonts w:cs="Arial"/>
          <w:b/>
          <w:sz w:val="28"/>
          <w:szCs w:val="28"/>
        </w:rPr>
        <w:t xml:space="preserve"> </w:t>
      </w:r>
      <w:r w:rsidR="005024C9">
        <w:rPr>
          <w:b/>
          <w:sz w:val="28"/>
          <w:szCs w:val="28"/>
          <w:lang w:val="it-CH"/>
        </w:rPr>
        <w:t>144'000</w:t>
      </w:r>
      <w:r w:rsidR="00C80C7E">
        <w:rPr>
          <w:b/>
          <w:sz w:val="28"/>
          <w:szCs w:val="28"/>
          <w:lang w:val="it-CH"/>
        </w:rPr>
        <w:t xml:space="preserve"> franchi</w:t>
      </w:r>
      <w:r w:rsidR="005024C9">
        <w:rPr>
          <w:b/>
          <w:sz w:val="28"/>
          <w:szCs w:val="28"/>
          <w:lang w:val="it-CH"/>
        </w:rPr>
        <w:t xml:space="preserve"> </w:t>
      </w:r>
      <w:r w:rsidR="00BA1D8D" w:rsidRPr="006E04DD">
        <w:rPr>
          <w:rFonts w:cs="Arial"/>
          <w:b/>
          <w:sz w:val="28"/>
          <w:szCs w:val="28"/>
        </w:rPr>
        <w:t>per l’adeguamento dei crediti annui</w:t>
      </w:r>
    </w:p>
    <w:p w14:paraId="13E8AF85" w14:textId="77777777" w:rsidR="000637B1" w:rsidRDefault="000637B1" w:rsidP="0001532A">
      <w:pPr>
        <w:tabs>
          <w:tab w:val="left" w:pos="6060"/>
        </w:tabs>
        <w:rPr>
          <w:rFonts w:cs="Arial"/>
          <w:szCs w:val="24"/>
        </w:rPr>
      </w:pPr>
    </w:p>
    <w:p w14:paraId="19B84BB4" w14:textId="77777777" w:rsidR="0065466D" w:rsidRPr="005D5CD5" w:rsidRDefault="0065466D" w:rsidP="0001532A">
      <w:pPr>
        <w:tabs>
          <w:tab w:val="left" w:pos="6060"/>
        </w:tabs>
        <w:rPr>
          <w:rFonts w:cs="Arial"/>
          <w:szCs w:val="24"/>
        </w:rPr>
      </w:pPr>
    </w:p>
    <w:p w14:paraId="60A22EB9" w14:textId="791162AC" w:rsidR="006F3D58" w:rsidRPr="005D5CD5" w:rsidRDefault="006F3D58" w:rsidP="006757BD">
      <w:pPr>
        <w:rPr>
          <w:rFonts w:cs="Arial"/>
          <w:szCs w:val="24"/>
        </w:rPr>
      </w:pPr>
      <w:r w:rsidRPr="005D5CD5">
        <w:rPr>
          <w:rFonts w:cs="Arial"/>
          <w:szCs w:val="24"/>
        </w:rPr>
        <w:t>Signor Presidente,</w:t>
      </w:r>
    </w:p>
    <w:p w14:paraId="48E74BE5" w14:textId="12713455" w:rsidR="006F3D58" w:rsidRPr="005D5CD5" w:rsidRDefault="006F3D58" w:rsidP="006757BD">
      <w:pPr>
        <w:rPr>
          <w:rFonts w:cs="Arial"/>
          <w:szCs w:val="24"/>
        </w:rPr>
      </w:pPr>
      <w:r w:rsidRPr="005D5CD5">
        <w:rPr>
          <w:rFonts w:cs="Arial"/>
          <w:szCs w:val="24"/>
        </w:rPr>
        <w:t xml:space="preserve">signore </w:t>
      </w:r>
      <w:r w:rsidR="0065466D">
        <w:rPr>
          <w:rFonts w:cs="Arial"/>
          <w:szCs w:val="24"/>
        </w:rPr>
        <w:t xml:space="preserve">deputate </w:t>
      </w:r>
      <w:r w:rsidRPr="005D5CD5">
        <w:rPr>
          <w:rFonts w:cs="Arial"/>
          <w:szCs w:val="24"/>
        </w:rPr>
        <w:t>e signori deputati</w:t>
      </w:r>
    </w:p>
    <w:p w14:paraId="6C575E1D" w14:textId="77777777" w:rsidR="006F3D58" w:rsidRPr="00F341E8" w:rsidRDefault="006F3D58" w:rsidP="00F341E8">
      <w:pPr>
        <w:spacing w:line="240" w:lineRule="exact"/>
        <w:rPr>
          <w:rFonts w:cs="Arial"/>
          <w:szCs w:val="24"/>
        </w:rPr>
      </w:pPr>
    </w:p>
    <w:p w14:paraId="6EC27B23" w14:textId="5C12B164" w:rsidR="006757BD" w:rsidRDefault="006F3D58" w:rsidP="006757BD">
      <w:pPr>
        <w:rPr>
          <w:rFonts w:cs="Arial"/>
          <w:szCs w:val="24"/>
        </w:rPr>
      </w:pPr>
      <w:r w:rsidRPr="005D5CD5">
        <w:rPr>
          <w:rFonts w:cs="Arial"/>
          <w:szCs w:val="24"/>
        </w:rPr>
        <w:t xml:space="preserve">con il presente </w:t>
      </w:r>
      <w:r w:rsidR="006C5C0C">
        <w:rPr>
          <w:rFonts w:cs="Arial"/>
          <w:szCs w:val="24"/>
        </w:rPr>
        <w:t>M</w:t>
      </w:r>
      <w:r w:rsidRPr="005D5CD5">
        <w:rPr>
          <w:rFonts w:cs="Arial"/>
          <w:szCs w:val="24"/>
        </w:rPr>
        <w:t xml:space="preserve">essaggio vi sottoponiamo la richiesta di stanziamento di un credito </w:t>
      </w:r>
      <w:r w:rsidR="00A61B35">
        <w:rPr>
          <w:rFonts w:cs="Arial"/>
          <w:szCs w:val="24"/>
        </w:rPr>
        <w:t xml:space="preserve">di investimento </w:t>
      </w:r>
      <w:r w:rsidR="00F6557E">
        <w:rPr>
          <w:rFonts w:cs="Arial"/>
          <w:szCs w:val="24"/>
        </w:rPr>
        <w:t xml:space="preserve">necessario </w:t>
      </w:r>
      <w:r w:rsidRPr="005D5CD5">
        <w:rPr>
          <w:rFonts w:cs="Arial"/>
          <w:szCs w:val="24"/>
        </w:rPr>
        <w:t xml:space="preserve">per </w:t>
      </w:r>
      <w:r w:rsidR="00EF58D4">
        <w:rPr>
          <w:rFonts w:cs="Arial"/>
          <w:szCs w:val="24"/>
        </w:rPr>
        <w:t>il consolidamento e lo sviluppo dell’infrastruttura cantonale dei geodati</w:t>
      </w:r>
      <w:r w:rsidR="000E65D4">
        <w:rPr>
          <w:rFonts w:cs="Arial"/>
          <w:szCs w:val="24"/>
        </w:rPr>
        <w:t xml:space="preserve"> dell’</w:t>
      </w:r>
      <w:r w:rsidR="00161289">
        <w:rPr>
          <w:rFonts w:cs="Arial"/>
          <w:szCs w:val="24"/>
        </w:rPr>
        <w:t>A</w:t>
      </w:r>
      <w:r w:rsidR="000E65D4">
        <w:rPr>
          <w:rFonts w:cs="Arial"/>
          <w:szCs w:val="24"/>
        </w:rPr>
        <w:t>mministrazione cantonale</w:t>
      </w:r>
      <w:r w:rsidR="00EF58D4">
        <w:rPr>
          <w:rFonts w:cs="Arial"/>
          <w:szCs w:val="24"/>
        </w:rPr>
        <w:t xml:space="preserve"> </w:t>
      </w:r>
      <w:r w:rsidR="00883A98">
        <w:rPr>
          <w:rFonts w:cs="Arial"/>
          <w:szCs w:val="24"/>
        </w:rPr>
        <w:t>(</w:t>
      </w:r>
      <w:r w:rsidR="00EF58D4">
        <w:rPr>
          <w:rFonts w:cs="Arial"/>
          <w:szCs w:val="24"/>
        </w:rPr>
        <w:t>IGD-AC</w:t>
      </w:r>
      <w:r w:rsidR="00883A98">
        <w:rPr>
          <w:rFonts w:cs="Arial"/>
          <w:szCs w:val="24"/>
        </w:rPr>
        <w:t>)</w:t>
      </w:r>
      <w:r w:rsidR="00F6557E">
        <w:rPr>
          <w:rFonts w:cs="Arial"/>
          <w:szCs w:val="24"/>
        </w:rPr>
        <w:t>, come pure per</w:t>
      </w:r>
      <w:r w:rsidR="0095730C">
        <w:rPr>
          <w:rFonts w:cs="Arial"/>
          <w:szCs w:val="24"/>
        </w:rPr>
        <w:t xml:space="preserve"> la creazione di un</w:t>
      </w:r>
      <w:r w:rsidR="00993168">
        <w:rPr>
          <w:rFonts w:cs="Arial"/>
          <w:szCs w:val="24"/>
        </w:rPr>
        <w:t>’</w:t>
      </w:r>
      <w:r w:rsidR="00F6557E">
        <w:rPr>
          <w:rFonts w:cs="Arial"/>
          <w:szCs w:val="24"/>
        </w:rPr>
        <w:t>infrastruttura per la gestione delle geoinformazioni quale ausilio ai servizi dell’</w:t>
      </w:r>
      <w:r w:rsidR="00161289">
        <w:rPr>
          <w:rFonts w:cs="Arial"/>
          <w:szCs w:val="24"/>
        </w:rPr>
        <w:t>A</w:t>
      </w:r>
      <w:r w:rsidR="00F6557E">
        <w:rPr>
          <w:rFonts w:cs="Arial"/>
          <w:szCs w:val="24"/>
        </w:rPr>
        <w:t xml:space="preserve">mministrazione per il rilevamento </w:t>
      </w:r>
      <w:r w:rsidR="00E12162">
        <w:rPr>
          <w:rFonts w:cs="Arial"/>
          <w:szCs w:val="24"/>
        </w:rPr>
        <w:t xml:space="preserve">e </w:t>
      </w:r>
      <w:r w:rsidR="00F6557E">
        <w:rPr>
          <w:rFonts w:cs="Arial"/>
          <w:szCs w:val="24"/>
        </w:rPr>
        <w:t xml:space="preserve">la gestione dei </w:t>
      </w:r>
      <w:r w:rsidR="00976B68">
        <w:rPr>
          <w:rFonts w:cs="Arial"/>
          <w:szCs w:val="24"/>
        </w:rPr>
        <w:t>geo</w:t>
      </w:r>
      <w:r w:rsidR="00F6557E">
        <w:rPr>
          <w:rFonts w:cs="Arial"/>
          <w:szCs w:val="24"/>
        </w:rPr>
        <w:t>dati</w:t>
      </w:r>
      <w:r w:rsidR="00E12162">
        <w:rPr>
          <w:rFonts w:cs="Arial"/>
          <w:szCs w:val="24"/>
        </w:rPr>
        <w:t>.</w:t>
      </w:r>
      <w:r w:rsidR="00585DCF">
        <w:rPr>
          <w:rFonts w:cs="Arial"/>
          <w:szCs w:val="24"/>
        </w:rPr>
        <w:t xml:space="preserve"> </w:t>
      </w:r>
      <w:r w:rsidR="00D70F60">
        <w:rPr>
          <w:rFonts w:cs="Arial"/>
          <w:szCs w:val="24"/>
        </w:rPr>
        <w:t>Rientrano nella presente richiesta</w:t>
      </w:r>
      <w:r w:rsidR="00B95F51">
        <w:rPr>
          <w:rFonts w:cs="Arial"/>
          <w:szCs w:val="24"/>
        </w:rPr>
        <w:t xml:space="preserve"> anche</w:t>
      </w:r>
      <w:r w:rsidR="00D70F60">
        <w:rPr>
          <w:rFonts w:cs="Arial"/>
          <w:szCs w:val="24"/>
        </w:rPr>
        <w:t xml:space="preserve"> i crediti per </w:t>
      </w:r>
      <w:r w:rsidR="00585DCF">
        <w:rPr>
          <w:rFonts w:cs="Arial"/>
          <w:szCs w:val="24"/>
        </w:rPr>
        <w:t>lo studio e la</w:t>
      </w:r>
      <w:r w:rsidR="00D70F60">
        <w:rPr>
          <w:rFonts w:cs="Arial"/>
          <w:szCs w:val="24"/>
        </w:rPr>
        <w:t xml:space="preserve"> successiva</w:t>
      </w:r>
      <w:r w:rsidR="00585DCF">
        <w:rPr>
          <w:rFonts w:cs="Arial"/>
          <w:szCs w:val="24"/>
        </w:rPr>
        <w:t xml:space="preserve"> realizzazione dell’organo di pubblicazione</w:t>
      </w:r>
      <w:r w:rsidR="00993168">
        <w:rPr>
          <w:rFonts w:cs="Arial"/>
          <w:szCs w:val="24"/>
        </w:rPr>
        <w:t xml:space="preserve"> ufficiale (OPU)</w:t>
      </w:r>
      <w:r w:rsidR="00585DCF">
        <w:rPr>
          <w:rFonts w:cs="Arial"/>
          <w:szCs w:val="24"/>
        </w:rPr>
        <w:t xml:space="preserve"> delle restrizioni di dir</w:t>
      </w:r>
      <w:r w:rsidR="00FE09EA">
        <w:rPr>
          <w:rFonts w:cs="Arial"/>
          <w:szCs w:val="24"/>
        </w:rPr>
        <w:t>i</w:t>
      </w:r>
      <w:r w:rsidR="00585DCF">
        <w:rPr>
          <w:rFonts w:cs="Arial"/>
          <w:szCs w:val="24"/>
        </w:rPr>
        <w:t>tto pubblico della proprietà</w:t>
      </w:r>
      <w:r w:rsidR="00D46B7A">
        <w:rPr>
          <w:rFonts w:cs="Arial"/>
          <w:szCs w:val="24"/>
        </w:rPr>
        <w:t xml:space="preserve">, nonché l’adeguamento dei </w:t>
      </w:r>
      <w:r w:rsidR="00161289">
        <w:rPr>
          <w:rFonts w:cs="Arial"/>
          <w:szCs w:val="24"/>
        </w:rPr>
        <w:t>crediti annui</w:t>
      </w:r>
      <w:r w:rsidR="00D46B7A">
        <w:rPr>
          <w:rFonts w:cs="Arial"/>
          <w:szCs w:val="24"/>
        </w:rPr>
        <w:t xml:space="preserve"> </w:t>
      </w:r>
      <w:r w:rsidR="00B95F51">
        <w:rPr>
          <w:rFonts w:cs="Arial"/>
          <w:szCs w:val="24"/>
        </w:rPr>
        <w:t>di</w:t>
      </w:r>
      <w:r w:rsidR="00D46B7A">
        <w:rPr>
          <w:rFonts w:cs="Arial"/>
          <w:szCs w:val="24"/>
        </w:rPr>
        <w:t xml:space="preserve"> gestione corrente</w:t>
      </w:r>
      <w:r w:rsidR="00161289">
        <w:rPr>
          <w:rFonts w:cs="Arial"/>
          <w:szCs w:val="24"/>
        </w:rPr>
        <w:t xml:space="preserve"> funzionali </w:t>
      </w:r>
      <w:r w:rsidR="00B95F51">
        <w:rPr>
          <w:rFonts w:cs="Arial"/>
          <w:szCs w:val="24"/>
        </w:rPr>
        <w:t>all’infrastruttura</w:t>
      </w:r>
      <w:r w:rsidR="00161289">
        <w:rPr>
          <w:rFonts w:cs="Arial"/>
          <w:szCs w:val="24"/>
        </w:rPr>
        <w:t xml:space="preserve"> di base</w:t>
      </w:r>
      <w:r w:rsidR="00D70F60">
        <w:rPr>
          <w:rFonts w:cs="Arial"/>
          <w:szCs w:val="24"/>
        </w:rPr>
        <w:t>.</w:t>
      </w:r>
    </w:p>
    <w:p w14:paraId="2BC3B065" w14:textId="77777777" w:rsidR="00993168" w:rsidRDefault="00993168" w:rsidP="006757BD">
      <w:pPr>
        <w:rPr>
          <w:rFonts w:cs="Arial"/>
          <w:szCs w:val="24"/>
        </w:rPr>
      </w:pPr>
    </w:p>
    <w:p w14:paraId="312C0D80" w14:textId="77777777" w:rsidR="00F341E8" w:rsidRDefault="00F341E8" w:rsidP="006757BD">
      <w:pPr>
        <w:rPr>
          <w:rFonts w:cs="Arial"/>
          <w:szCs w:val="24"/>
        </w:rPr>
      </w:pPr>
    </w:p>
    <w:p w14:paraId="4A5C0EF7" w14:textId="77777777" w:rsidR="00993168" w:rsidRPr="00187337" w:rsidRDefault="00993168" w:rsidP="00993168">
      <w:pPr>
        <w:pStyle w:val="Paragrafoelenco"/>
        <w:numPr>
          <w:ilvl w:val="0"/>
          <w:numId w:val="33"/>
        </w:numPr>
        <w:ind w:left="567" w:hanging="567"/>
        <w:rPr>
          <w:b/>
          <w:szCs w:val="24"/>
        </w:rPr>
      </w:pPr>
      <w:r w:rsidRPr="00187337">
        <w:rPr>
          <w:b/>
          <w:szCs w:val="24"/>
        </w:rPr>
        <w:t>INTRODUZIONE</w:t>
      </w:r>
    </w:p>
    <w:p w14:paraId="35FAF09E" w14:textId="796AD53A" w:rsidR="00585DCF" w:rsidRPr="00F341E8" w:rsidRDefault="00585DCF" w:rsidP="00F341E8">
      <w:pPr>
        <w:spacing w:line="240" w:lineRule="exact"/>
        <w:rPr>
          <w:rFonts w:cs="Arial"/>
          <w:szCs w:val="24"/>
        </w:rPr>
      </w:pPr>
    </w:p>
    <w:p w14:paraId="12831A71" w14:textId="39BBF94C" w:rsidR="00E978B1" w:rsidRPr="00E978B1" w:rsidRDefault="00E978B1" w:rsidP="006757BD">
      <w:r w:rsidRPr="00E978B1">
        <w:rPr>
          <w:rFonts w:cs="Arial"/>
          <w:szCs w:val="24"/>
        </w:rPr>
        <w:t>Con IGD-AC si intende u</w:t>
      </w:r>
      <w:r w:rsidRPr="00E978B1">
        <w:t>n</w:t>
      </w:r>
      <w:r w:rsidR="00E12162">
        <w:t>‘</w:t>
      </w:r>
      <w:r w:rsidRPr="002E45BF">
        <w:rPr>
          <w:rStyle w:val="Enfasigrassetto"/>
          <w:b w:val="0"/>
        </w:rPr>
        <w:t>infrastruttura dei geodati</w:t>
      </w:r>
      <w:r w:rsidRPr="00E978B1">
        <w:t xml:space="preserve"> composta di un insieme organizzato di risorse tecnologiche, regole operative e accordi istituzionali</w:t>
      </w:r>
      <w:r w:rsidR="00E12162">
        <w:t>,</w:t>
      </w:r>
      <w:r w:rsidRPr="00E978B1">
        <w:t xml:space="preserve"> che permette la </w:t>
      </w:r>
      <w:r w:rsidRPr="002E45BF">
        <w:rPr>
          <w:rStyle w:val="Enfasigrassetto"/>
          <w:b w:val="0"/>
        </w:rPr>
        <w:t xml:space="preserve">raccolta </w:t>
      </w:r>
      <w:r w:rsidR="0095730C">
        <w:rPr>
          <w:rStyle w:val="Enfasigrassetto"/>
          <w:b w:val="0"/>
        </w:rPr>
        <w:t>centralizzata</w:t>
      </w:r>
      <w:r w:rsidR="00E12162">
        <w:rPr>
          <w:rStyle w:val="Enfasigrassetto"/>
          <w:b w:val="0"/>
        </w:rPr>
        <w:t>,</w:t>
      </w:r>
      <w:r w:rsidR="0095730C">
        <w:rPr>
          <w:rStyle w:val="Enfasigrassetto"/>
          <w:b w:val="0"/>
        </w:rPr>
        <w:t xml:space="preserve"> la</w:t>
      </w:r>
      <w:r w:rsidRPr="002E45BF">
        <w:rPr>
          <w:rStyle w:val="Enfasigrassetto"/>
          <w:b w:val="0"/>
        </w:rPr>
        <w:t xml:space="preserve"> condivisione e </w:t>
      </w:r>
      <w:r w:rsidR="00E12162">
        <w:rPr>
          <w:rStyle w:val="Enfasigrassetto"/>
          <w:b w:val="0"/>
        </w:rPr>
        <w:t>l’</w:t>
      </w:r>
      <w:r w:rsidRPr="002E45BF">
        <w:rPr>
          <w:rStyle w:val="Enfasigrassetto"/>
          <w:b w:val="0"/>
        </w:rPr>
        <w:t xml:space="preserve">utilizzo efficiente </w:t>
      </w:r>
      <w:r w:rsidR="00976B68">
        <w:rPr>
          <w:rStyle w:val="Enfasigrassetto"/>
          <w:b w:val="0"/>
        </w:rPr>
        <w:t>dei geodati</w:t>
      </w:r>
      <w:r w:rsidRPr="00E978B1">
        <w:t xml:space="preserve">. Essa comprende non solo i </w:t>
      </w:r>
      <w:r w:rsidR="00976B68">
        <w:t>geodati</w:t>
      </w:r>
      <w:r w:rsidRPr="00E978B1">
        <w:t xml:space="preserve"> veri e propri, ma anche i metadati, i servizi digitali per la loro consultazione (map.geo.ti.ch), gli standard per l’interoperabilità e le piattaforme per l’accesso pubblico o riservato. Il suo obiettivo principale è rendere </w:t>
      </w:r>
      <w:r w:rsidR="00976B68">
        <w:t>i geodati</w:t>
      </w:r>
      <w:r w:rsidRPr="00E978B1">
        <w:t xml:space="preserve"> facilmente reperibili, accessibili e riutilizzabili da enti pubblici, privati e cittadini, favorendo così una gestione coordinata e consapevole del territorio.</w:t>
      </w:r>
    </w:p>
    <w:p w14:paraId="07E39465" w14:textId="77777777" w:rsidR="00E978B1" w:rsidRPr="00F341E8" w:rsidRDefault="00E978B1" w:rsidP="00F341E8">
      <w:pPr>
        <w:spacing w:line="240" w:lineRule="exact"/>
        <w:rPr>
          <w:rFonts w:cs="Arial"/>
          <w:szCs w:val="24"/>
        </w:rPr>
      </w:pPr>
    </w:p>
    <w:p w14:paraId="76ED9D76" w14:textId="542C215E" w:rsidR="00EF58D4" w:rsidRDefault="00EF58D4" w:rsidP="006757BD">
      <w:pPr>
        <w:rPr>
          <w:rFonts w:cs="Arial"/>
          <w:szCs w:val="24"/>
        </w:rPr>
      </w:pPr>
      <w:r>
        <w:rPr>
          <w:rFonts w:cs="Arial"/>
          <w:szCs w:val="24"/>
        </w:rPr>
        <w:t>Conclusa la fase iniziale e la messa in esercizio dell’IGD-AC con le funzionalità minime</w:t>
      </w:r>
      <w:r w:rsidR="00E978B1">
        <w:rPr>
          <w:rFonts w:cs="Arial"/>
          <w:szCs w:val="24"/>
        </w:rPr>
        <w:t xml:space="preserve">, </w:t>
      </w:r>
      <w:r>
        <w:rPr>
          <w:rFonts w:cs="Arial"/>
          <w:szCs w:val="24"/>
        </w:rPr>
        <w:t>per rispondere ai requisiti di un’infrastruttura al passo con i tempi</w:t>
      </w:r>
      <w:r w:rsidR="00F6557E">
        <w:rPr>
          <w:rFonts w:cs="Arial"/>
          <w:szCs w:val="24"/>
        </w:rPr>
        <w:t>,</w:t>
      </w:r>
      <w:r>
        <w:rPr>
          <w:rFonts w:cs="Arial"/>
          <w:szCs w:val="24"/>
        </w:rPr>
        <w:t xml:space="preserve"> </w:t>
      </w:r>
      <w:r w:rsidR="00F6557E">
        <w:rPr>
          <w:rFonts w:cs="Arial"/>
          <w:szCs w:val="24"/>
        </w:rPr>
        <w:t>si rende ora necessario poter disporre dei fondi che permettano il mantenimento delle funzionalità in essere come pure l’implementazione delle nuove funzionalità</w:t>
      </w:r>
      <w:r w:rsidR="007B1F2F">
        <w:rPr>
          <w:rFonts w:cs="Arial"/>
          <w:szCs w:val="24"/>
        </w:rPr>
        <w:t>,</w:t>
      </w:r>
      <w:r w:rsidR="00F6557E">
        <w:rPr>
          <w:rFonts w:cs="Arial"/>
          <w:szCs w:val="24"/>
        </w:rPr>
        <w:t xml:space="preserve"> sia </w:t>
      </w:r>
      <w:r w:rsidR="007B1F2F">
        <w:rPr>
          <w:rFonts w:cs="Arial"/>
          <w:szCs w:val="24"/>
        </w:rPr>
        <w:t xml:space="preserve">hardware </w:t>
      </w:r>
      <w:r w:rsidR="00F6557E">
        <w:rPr>
          <w:rFonts w:cs="Arial"/>
          <w:szCs w:val="24"/>
        </w:rPr>
        <w:t xml:space="preserve">che software, questo in conformità con la strategia approvata dal </w:t>
      </w:r>
      <w:r w:rsidR="00161289">
        <w:rPr>
          <w:rFonts w:cs="Arial"/>
          <w:szCs w:val="24"/>
        </w:rPr>
        <w:t>C</w:t>
      </w:r>
      <w:r w:rsidR="00F6557E">
        <w:rPr>
          <w:rFonts w:cs="Arial"/>
          <w:szCs w:val="24"/>
        </w:rPr>
        <w:t>onsiglio di stato in data 7 febbraio 2024.</w:t>
      </w:r>
    </w:p>
    <w:p w14:paraId="33443AE9" w14:textId="3C08FD66" w:rsidR="007B1F2F" w:rsidRDefault="00F6557E" w:rsidP="006757BD">
      <w:pPr>
        <w:rPr>
          <w:rFonts w:cs="Arial"/>
          <w:szCs w:val="24"/>
        </w:rPr>
      </w:pPr>
      <w:r>
        <w:rPr>
          <w:rFonts w:cs="Arial"/>
          <w:szCs w:val="24"/>
        </w:rPr>
        <w:t>Per poter adempiere ai vincoli imposti dalle basi legali federali in merito alla gestione e la diffusione dei geodati di base federali di competenza cantonale</w:t>
      </w:r>
      <w:r w:rsidR="007B1F2F">
        <w:rPr>
          <w:rFonts w:cs="Arial"/>
          <w:szCs w:val="24"/>
        </w:rPr>
        <w:t>,</w:t>
      </w:r>
      <w:r>
        <w:rPr>
          <w:rFonts w:cs="Arial"/>
          <w:szCs w:val="24"/>
        </w:rPr>
        <w:t xml:space="preserve"> come pure </w:t>
      </w:r>
      <w:r w:rsidR="007B1F2F">
        <w:rPr>
          <w:rFonts w:cs="Arial"/>
          <w:szCs w:val="24"/>
        </w:rPr>
        <w:t>ai vincoli imposti dal</w:t>
      </w:r>
      <w:r>
        <w:rPr>
          <w:rFonts w:cs="Arial"/>
          <w:szCs w:val="24"/>
        </w:rPr>
        <w:t>le basi legali cantonali</w:t>
      </w:r>
      <w:r w:rsidR="007B1F2F">
        <w:rPr>
          <w:rFonts w:cs="Arial"/>
          <w:szCs w:val="24"/>
        </w:rPr>
        <w:t xml:space="preserve"> in merito ai geodati di base cantonali</w:t>
      </w:r>
      <w:r>
        <w:rPr>
          <w:rFonts w:cs="Arial"/>
          <w:szCs w:val="24"/>
        </w:rPr>
        <w:t>, è necessario poter disporre di un’infrastruttura performante</w:t>
      </w:r>
      <w:r w:rsidR="007B1F2F">
        <w:rPr>
          <w:rFonts w:cs="Arial"/>
          <w:szCs w:val="24"/>
        </w:rPr>
        <w:t>,</w:t>
      </w:r>
      <w:r>
        <w:rPr>
          <w:rFonts w:cs="Arial"/>
          <w:szCs w:val="24"/>
        </w:rPr>
        <w:t xml:space="preserve"> </w:t>
      </w:r>
      <w:r w:rsidR="00A53CD3">
        <w:rPr>
          <w:rFonts w:cs="Arial"/>
          <w:szCs w:val="24"/>
        </w:rPr>
        <w:t xml:space="preserve">che integri i trend tecnologici e gli standard internazionali (OGC), </w:t>
      </w:r>
      <w:r w:rsidR="007B1F2F">
        <w:rPr>
          <w:rFonts w:cs="Arial"/>
          <w:szCs w:val="24"/>
        </w:rPr>
        <w:t xml:space="preserve">che </w:t>
      </w:r>
      <w:r w:rsidR="00161289">
        <w:rPr>
          <w:rFonts w:cs="Arial"/>
          <w:szCs w:val="24"/>
        </w:rPr>
        <w:t xml:space="preserve">rispetti </w:t>
      </w:r>
      <w:r>
        <w:rPr>
          <w:rFonts w:cs="Arial"/>
          <w:szCs w:val="24"/>
        </w:rPr>
        <w:t xml:space="preserve">le norme eCH emanate dalla </w:t>
      </w:r>
      <w:r w:rsidR="00D35F42">
        <w:rPr>
          <w:rFonts w:cs="Arial"/>
          <w:szCs w:val="24"/>
        </w:rPr>
        <w:t>C</w:t>
      </w:r>
      <w:r>
        <w:rPr>
          <w:rFonts w:cs="Arial"/>
          <w:szCs w:val="24"/>
        </w:rPr>
        <w:t>onfederazione e che garantisca l’integrazione</w:t>
      </w:r>
      <w:r w:rsidR="007B1F2F">
        <w:rPr>
          <w:rFonts w:cs="Arial"/>
          <w:szCs w:val="24"/>
        </w:rPr>
        <w:t xml:space="preserve"> dei geodati</w:t>
      </w:r>
      <w:r>
        <w:rPr>
          <w:rFonts w:cs="Arial"/>
          <w:szCs w:val="24"/>
        </w:rPr>
        <w:t xml:space="preserve"> nel sistema intercantonale (geodienste).</w:t>
      </w:r>
      <w:r w:rsidR="00585DCF">
        <w:rPr>
          <w:rFonts w:cs="Arial"/>
          <w:szCs w:val="24"/>
        </w:rPr>
        <w:t xml:space="preserve"> </w:t>
      </w:r>
    </w:p>
    <w:p w14:paraId="128ECC22" w14:textId="77777777" w:rsidR="0065466D" w:rsidRPr="00F341E8" w:rsidRDefault="0065466D" w:rsidP="00F341E8">
      <w:pPr>
        <w:spacing w:line="240" w:lineRule="exact"/>
        <w:rPr>
          <w:rFonts w:cs="Arial"/>
          <w:szCs w:val="24"/>
        </w:rPr>
      </w:pPr>
    </w:p>
    <w:p w14:paraId="14BE9D53" w14:textId="7E1148FD" w:rsidR="00F6557E" w:rsidRDefault="00585DCF" w:rsidP="006757BD">
      <w:pPr>
        <w:rPr>
          <w:rFonts w:cs="Arial"/>
          <w:szCs w:val="24"/>
        </w:rPr>
      </w:pPr>
      <w:r>
        <w:rPr>
          <w:rFonts w:cs="Arial"/>
          <w:szCs w:val="24"/>
        </w:rPr>
        <w:lastRenderedPageBreak/>
        <w:t>I servizi competenti per la raccolta</w:t>
      </w:r>
      <w:r w:rsidR="007B1F2F">
        <w:rPr>
          <w:rFonts w:cs="Arial"/>
          <w:szCs w:val="24"/>
        </w:rPr>
        <w:t>,</w:t>
      </w:r>
      <w:r>
        <w:rPr>
          <w:rFonts w:cs="Arial"/>
          <w:szCs w:val="24"/>
        </w:rPr>
        <w:t xml:space="preserve"> la gestione e la diffusione dei geodati di base necessitano di una piattaforma gestionale che permetta </w:t>
      </w:r>
      <w:r w:rsidR="00A53CD3">
        <w:rPr>
          <w:rFonts w:cs="Arial"/>
          <w:szCs w:val="24"/>
        </w:rPr>
        <w:t xml:space="preserve">di svolgere </w:t>
      </w:r>
      <w:r>
        <w:rPr>
          <w:rFonts w:cs="Arial"/>
          <w:szCs w:val="24"/>
        </w:rPr>
        <w:t>queste attività</w:t>
      </w:r>
      <w:r w:rsidR="007B1F2F">
        <w:rPr>
          <w:rFonts w:cs="Arial"/>
          <w:szCs w:val="24"/>
        </w:rPr>
        <w:t xml:space="preserve"> con strumenti moderni</w:t>
      </w:r>
      <w:r w:rsidR="00A53CD3">
        <w:rPr>
          <w:rFonts w:cs="Arial"/>
          <w:szCs w:val="24"/>
        </w:rPr>
        <w:t>, efficienti e</w:t>
      </w:r>
      <w:r w:rsidR="007B1F2F">
        <w:rPr>
          <w:rFonts w:cs="Arial"/>
          <w:szCs w:val="24"/>
        </w:rPr>
        <w:t xml:space="preserve"> orientati al WEB.</w:t>
      </w:r>
    </w:p>
    <w:p w14:paraId="4814FAF6" w14:textId="77777777" w:rsidR="0065466D" w:rsidRDefault="0065466D" w:rsidP="006757BD">
      <w:pPr>
        <w:rPr>
          <w:rFonts w:cs="Arial"/>
          <w:szCs w:val="24"/>
        </w:rPr>
      </w:pPr>
    </w:p>
    <w:p w14:paraId="6FA62A87" w14:textId="3B8A48CF" w:rsidR="00F6557E" w:rsidRDefault="000E65D4" w:rsidP="006757BD">
      <w:pPr>
        <w:rPr>
          <w:rFonts w:cs="Arial"/>
          <w:szCs w:val="24"/>
        </w:rPr>
      </w:pPr>
      <w:r>
        <w:rPr>
          <w:rFonts w:cs="Arial"/>
          <w:szCs w:val="24"/>
        </w:rPr>
        <w:t>I</w:t>
      </w:r>
      <w:r w:rsidR="00F6557E">
        <w:rPr>
          <w:rFonts w:cs="Arial"/>
          <w:szCs w:val="24"/>
        </w:rPr>
        <w:t>l catasto delle restrizioni di diritto pubblico della proprietà</w:t>
      </w:r>
      <w:r w:rsidR="00FC4047">
        <w:rPr>
          <w:rFonts w:cs="Arial"/>
          <w:szCs w:val="24"/>
        </w:rPr>
        <w:t xml:space="preserve"> (Catasto RDPP)</w:t>
      </w:r>
      <w:r w:rsidR="00F6557E">
        <w:rPr>
          <w:rFonts w:cs="Arial"/>
          <w:szCs w:val="24"/>
        </w:rPr>
        <w:t>,</w:t>
      </w:r>
      <w:r w:rsidR="00FC4047">
        <w:rPr>
          <w:rFonts w:cs="Arial"/>
          <w:szCs w:val="24"/>
        </w:rPr>
        <w:t xml:space="preserve"> che è parte integrante dell’IGD-AC,</w:t>
      </w:r>
      <w:r>
        <w:rPr>
          <w:rFonts w:cs="Arial"/>
          <w:szCs w:val="24"/>
        </w:rPr>
        <w:t xml:space="preserve"> </w:t>
      </w:r>
      <w:r w:rsidR="00447E12">
        <w:rPr>
          <w:rFonts w:cs="Arial"/>
          <w:szCs w:val="24"/>
        </w:rPr>
        <w:t>necessita l’integrazione</w:t>
      </w:r>
      <w:r>
        <w:rPr>
          <w:rFonts w:cs="Arial"/>
          <w:szCs w:val="24"/>
        </w:rPr>
        <w:t xml:space="preserve"> </w:t>
      </w:r>
      <w:r w:rsidR="00447E12">
        <w:rPr>
          <w:rFonts w:cs="Arial"/>
          <w:szCs w:val="24"/>
        </w:rPr>
        <w:t>del</w:t>
      </w:r>
      <w:r>
        <w:rPr>
          <w:rFonts w:cs="Arial"/>
          <w:szCs w:val="24"/>
        </w:rPr>
        <w:t>l’organo di pubblicazione per le restrizioni di diritto pubblico allo scopo di poter dare valenza giuridica al dato digitale</w:t>
      </w:r>
      <w:r w:rsidR="00585DCF">
        <w:rPr>
          <w:rFonts w:cs="Arial"/>
          <w:szCs w:val="24"/>
        </w:rPr>
        <w:t xml:space="preserve">. L’infrastruttura deve </w:t>
      </w:r>
      <w:r w:rsidR="00482803">
        <w:rPr>
          <w:rFonts w:cs="Arial"/>
          <w:szCs w:val="24"/>
        </w:rPr>
        <w:t>inoltre</w:t>
      </w:r>
      <w:r w:rsidR="00585DCF">
        <w:rPr>
          <w:rFonts w:cs="Arial"/>
          <w:szCs w:val="24"/>
        </w:rPr>
        <w:t xml:space="preserve"> </w:t>
      </w:r>
      <w:r w:rsidR="00BB6A80">
        <w:rPr>
          <w:rFonts w:cs="Arial"/>
          <w:szCs w:val="24"/>
        </w:rPr>
        <w:t>e</w:t>
      </w:r>
      <w:r w:rsidR="00F6557E">
        <w:rPr>
          <w:rFonts w:cs="Arial"/>
          <w:szCs w:val="24"/>
        </w:rPr>
        <w:t>ssere predisposta per il futuro catasto</w:t>
      </w:r>
      <w:r w:rsidR="00585DCF">
        <w:rPr>
          <w:rFonts w:cs="Arial"/>
          <w:szCs w:val="24"/>
        </w:rPr>
        <w:t xml:space="preserve"> federale</w:t>
      </w:r>
      <w:r w:rsidR="00F6557E">
        <w:rPr>
          <w:rFonts w:cs="Arial"/>
          <w:szCs w:val="24"/>
        </w:rPr>
        <w:t xml:space="preserve"> delle condotte svizzero.</w:t>
      </w:r>
    </w:p>
    <w:p w14:paraId="74D22AD8" w14:textId="77777777" w:rsidR="00D6641B" w:rsidRDefault="00D6641B" w:rsidP="006757BD">
      <w:pPr>
        <w:rPr>
          <w:rFonts w:cs="Arial"/>
          <w:szCs w:val="24"/>
        </w:rPr>
      </w:pPr>
    </w:p>
    <w:p w14:paraId="3A930225" w14:textId="77777777" w:rsidR="00F341E8" w:rsidRDefault="00F341E8" w:rsidP="006757BD">
      <w:pPr>
        <w:rPr>
          <w:rFonts w:cs="Arial"/>
          <w:szCs w:val="24"/>
        </w:rPr>
      </w:pPr>
    </w:p>
    <w:p w14:paraId="4288CA97" w14:textId="097CEC84" w:rsidR="0034483A" w:rsidRDefault="005C0E11" w:rsidP="00993168">
      <w:pPr>
        <w:pStyle w:val="Paragrafoelenco"/>
        <w:numPr>
          <w:ilvl w:val="0"/>
          <w:numId w:val="33"/>
        </w:numPr>
        <w:ind w:left="567" w:hanging="567"/>
        <w:rPr>
          <w:b/>
          <w:szCs w:val="24"/>
        </w:rPr>
      </w:pPr>
      <w:r w:rsidRPr="00993168">
        <w:rPr>
          <w:b/>
          <w:szCs w:val="24"/>
        </w:rPr>
        <w:t>L’</w:t>
      </w:r>
      <w:r w:rsidR="003312F6" w:rsidRPr="00993168">
        <w:rPr>
          <w:b/>
          <w:szCs w:val="24"/>
        </w:rPr>
        <w:t xml:space="preserve">IMPORTANZA </w:t>
      </w:r>
      <w:r w:rsidRPr="00993168">
        <w:rPr>
          <w:b/>
          <w:szCs w:val="24"/>
        </w:rPr>
        <w:t xml:space="preserve">DEL SETTORE </w:t>
      </w:r>
      <w:r w:rsidR="00F6557E" w:rsidRPr="00993168">
        <w:rPr>
          <w:b/>
          <w:szCs w:val="24"/>
        </w:rPr>
        <w:t>DELLA GEOINFORMAZIONE</w:t>
      </w:r>
    </w:p>
    <w:p w14:paraId="188A35C8" w14:textId="77777777" w:rsidR="00993168" w:rsidRPr="00993168" w:rsidRDefault="00993168" w:rsidP="00993168">
      <w:pPr>
        <w:rPr>
          <w:b/>
          <w:szCs w:val="24"/>
        </w:rPr>
      </w:pPr>
    </w:p>
    <w:p w14:paraId="7FE75E74" w14:textId="536277FD" w:rsidR="00993168" w:rsidRDefault="00574BD0" w:rsidP="00993168">
      <w:pPr>
        <w:ind w:left="567" w:hanging="567"/>
        <w:rPr>
          <w:rFonts w:eastAsiaTheme="minorHAnsi" w:cstheme="minorBidi"/>
          <w:b/>
          <w:szCs w:val="24"/>
          <w:lang w:val="it-CH" w:eastAsia="en-US"/>
        </w:rPr>
      </w:pPr>
      <w:r>
        <w:rPr>
          <w:b/>
          <w:szCs w:val="24"/>
        </w:rPr>
        <w:t>2.1</w:t>
      </w:r>
      <w:r>
        <w:rPr>
          <w:b/>
          <w:szCs w:val="24"/>
        </w:rPr>
        <w:tab/>
      </w:r>
      <w:r w:rsidR="009B1C4D">
        <w:rPr>
          <w:rFonts w:eastAsiaTheme="minorHAnsi" w:cstheme="minorBidi"/>
          <w:b/>
          <w:szCs w:val="24"/>
          <w:lang w:val="it-CH" w:eastAsia="en-US"/>
        </w:rPr>
        <w:t>Sostegno alla t</w:t>
      </w:r>
      <w:r w:rsidR="00993168" w:rsidRPr="00993168">
        <w:rPr>
          <w:rFonts w:eastAsiaTheme="minorHAnsi" w:cstheme="minorBidi"/>
          <w:b/>
          <w:szCs w:val="24"/>
          <w:lang w:val="it-CH" w:eastAsia="en-US"/>
        </w:rPr>
        <w:t xml:space="preserve">rasformazione </w:t>
      </w:r>
      <w:r w:rsidR="009B1C4D">
        <w:rPr>
          <w:rFonts w:eastAsiaTheme="minorHAnsi" w:cstheme="minorBidi"/>
          <w:b/>
          <w:szCs w:val="24"/>
          <w:lang w:val="it-CH" w:eastAsia="en-US"/>
        </w:rPr>
        <w:t>d</w:t>
      </w:r>
      <w:r w:rsidR="00993168" w:rsidRPr="00993168">
        <w:rPr>
          <w:rFonts w:eastAsiaTheme="minorHAnsi" w:cstheme="minorBidi"/>
          <w:b/>
          <w:szCs w:val="24"/>
          <w:lang w:val="it-CH" w:eastAsia="en-US"/>
        </w:rPr>
        <w:t xml:space="preserve">igitale e alla </w:t>
      </w:r>
      <w:r w:rsidR="009B1C4D">
        <w:rPr>
          <w:rFonts w:eastAsiaTheme="minorHAnsi" w:cstheme="minorBidi"/>
          <w:b/>
          <w:szCs w:val="24"/>
          <w:lang w:val="it-CH" w:eastAsia="en-US"/>
        </w:rPr>
        <w:t>m</w:t>
      </w:r>
      <w:r w:rsidR="00993168" w:rsidRPr="00993168">
        <w:rPr>
          <w:rFonts w:eastAsiaTheme="minorHAnsi" w:cstheme="minorBidi"/>
          <w:b/>
          <w:szCs w:val="24"/>
          <w:lang w:val="it-CH" w:eastAsia="en-US"/>
        </w:rPr>
        <w:t xml:space="preserve">odernizzazione </w:t>
      </w:r>
      <w:r w:rsidR="009B1C4D">
        <w:rPr>
          <w:rFonts w:eastAsiaTheme="minorHAnsi" w:cstheme="minorBidi"/>
          <w:b/>
          <w:szCs w:val="24"/>
          <w:lang w:val="it-CH" w:eastAsia="en-US"/>
        </w:rPr>
        <w:t>a</w:t>
      </w:r>
      <w:r w:rsidR="00993168" w:rsidRPr="00993168">
        <w:rPr>
          <w:rFonts w:eastAsiaTheme="minorHAnsi" w:cstheme="minorBidi"/>
          <w:b/>
          <w:szCs w:val="24"/>
          <w:lang w:val="it-CH" w:eastAsia="en-US"/>
        </w:rPr>
        <w:t>mministrativa</w:t>
      </w:r>
    </w:p>
    <w:p w14:paraId="31ACD956" w14:textId="77777777" w:rsidR="0065466D" w:rsidRPr="00187337" w:rsidRDefault="0065466D" w:rsidP="00993168">
      <w:pPr>
        <w:ind w:left="567" w:hanging="567"/>
        <w:rPr>
          <w:b/>
          <w:szCs w:val="24"/>
        </w:rPr>
      </w:pPr>
    </w:p>
    <w:p w14:paraId="29F1DE62" w14:textId="05DC53BD" w:rsidR="00447E12" w:rsidRDefault="00447E12" w:rsidP="0065466D">
      <w:pPr>
        <w:rPr>
          <w:rFonts w:cs="Arial"/>
          <w:szCs w:val="24"/>
          <w:lang w:eastAsia="it-CH"/>
        </w:rPr>
      </w:pPr>
      <w:r w:rsidRPr="00EF2BFE">
        <w:rPr>
          <w:rFonts w:cs="Arial"/>
          <w:szCs w:val="24"/>
          <w:lang w:eastAsia="it-CH"/>
        </w:rPr>
        <w:t>La trasformazione digitale rappresenta una priorità politica per garantire un'amministrazione efficiente, trasparente e orientata ai bisogni dei cittadini. Un'infrastruttura moderna per i geodati consente di ottimizzare i processi decisionali, migliorare la pianificazione territoriale e facilitare l’accesso alle informazioni. Questo rispecchia gli obiettivi strategici di digitalizzazione promossi sia a livello federale che cantonale.</w:t>
      </w:r>
    </w:p>
    <w:p w14:paraId="6DB1B83E" w14:textId="77777777" w:rsidR="0065466D" w:rsidRDefault="0065466D" w:rsidP="0065466D">
      <w:pPr>
        <w:rPr>
          <w:rFonts w:cs="Arial"/>
          <w:szCs w:val="24"/>
          <w:lang w:eastAsia="it-CH"/>
        </w:rPr>
      </w:pPr>
    </w:p>
    <w:p w14:paraId="70853740" w14:textId="3ACB30EA" w:rsidR="00993168" w:rsidRDefault="00993168" w:rsidP="0065466D">
      <w:pPr>
        <w:ind w:left="567" w:hanging="567"/>
        <w:rPr>
          <w:rFonts w:eastAsiaTheme="minorHAnsi" w:cstheme="minorBidi"/>
          <w:b/>
          <w:szCs w:val="24"/>
          <w:lang w:val="it-CH" w:eastAsia="en-US"/>
        </w:rPr>
      </w:pPr>
      <w:r w:rsidRPr="0065466D">
        <w:rPr>
          <w:rFonts w:eastAsiaTheme="minorHAnsi" w:cstheme="minorBidi"/>
          <w:b/>
          <w:szCs w:val="24"/>
          <w:lang w:val="it-CH" w:eastAsia="en-US"/>
        </w:rPr>
        <w:t>2.</w:t>
      </w:r>
      <w:r w:rsidR="007C0B8E" w:rsidRPr="0065466D">
        <w:rPr>
          <w:rFonts w:eastAsiaTheme="minorHAnsi" w:cstheme="minorBidi"/>
          <w:b/>
          <w:szCs w:val="24"/>
          <w:lang w:val="it-CH" w:eastAsia="en-US"/>
        </w:rPr>
        <w:t>2</w:t>
      </w:r>
      <w:r w:rsidR="00574BD0" w:rsidRPr="0065466D">
        <w:rPr>
          <w:rFonts w:eastAsiaTheme="minorHAnsi" w:cstheme="minorBidi"/>
          <w:b/>
          <w:szCs w:val="24"/>
          <w:lang w:val="it-CH" w:eastAsia="en-US"/>
        </w:rPr>
        <w:tab/>
      </w:r>
      <w:r w:rsidR="009B1C4D" w:rsidRPr="0065466D">
        <w:rPr>
          <w:rFonts w:eastAsiaTheme="minorHAnsi" w:cstheme="minorBidi"/>
          <w:b/>
          <w:szCs w:val="24"/>
          <w:lang w:val="it-CH" w:eastAsia="en-US"/>
        </w:rPr>
        <w:t>Promozione della t</w:t>
      </w:r>
      <w:r w:rsidR="007C0B8E" w:rsidRPr="0065466D">
        <w:rPr>
          <w:rFonts w:eastAsiaTheme="minorHAnsi" w:cstheme="minorBidi"/>
          <w:b/>
          <w:szCs w:val="24"/>
          <w:lang w:val="it-CH" w:eastAsia="en-US"/>
        </w:rPr>
        <w:t xml:space="preserve">rasparenza e </w:t>
      </w:r>
      <w:r w:rsidR="009B1C4D" w:rsidRPr="0065466D">
        <w:rPr>
          <w:rFonts w:eastAsiaTheme="minorHAnsi" w:cstheme="minorBidi"/>
          <w:b/>
          <w:szCs w:val="24"/>
          <w:lang w:val="it-CH" w:eastAsia="en-US"/>
        </w:rPr>
        <w:t>della p</w:t>
      </w:r>
      <w:r w:rsidR="007C0B8E" w:rsidRPr="0065466D">
        <w:rPr>
          <w:rFonts w:eastAsiaTheme="minorHAnsi" w:cstheme="minorBidi"/>
          <w:b/>
          <w:szCs w:val="24"/>
          <w:lang w:val="it-CH" w:eastAsia="en-US"/>
        </w:rPr>
        <w:t xml:space="preserve">artecipazione </w:t>
      </w:r>
      <w:r w:rsidR="009B1C4D" w:rsidRPr="0065466D">
        <w:rPr>
          <w:rFonts w:eastAsiaTheme="minorHAnsi" w:cstheme="minorBidi"/>
          <w:b/>
          <w:szCs w:val="24"/>
          <w:lang w:val="it-CH" w:eastAsia="en-US"/>
        </w:rPr>
        <w:t>d</w:t>
      </w:r>
      <w:r w:rsidR="007C0B8E" w:rsidRPr="0065466D">
        <w:rPr>
          <w:rFonts w:eastAsiaTheme="minorHAnsi" w:cstheme="minorBidi"/>
          <w:b/>
          <w:szCs w:val="24"/>
          <w:lang w:val="it-CH" w:eastAsia="en-US"/>
        </w:rPr>
        <w:t>emocratica</w:t>
      </w:r>
    </w:p>
    <w:p w14:paraId="5B4951CD" w14:textId="77777777" w:rsidR="0065466D" w:rsidRPr="0065466D" w:rsidRDefault="0065466D" w:rsidP="0065466D">
      <w:pPr>
        <w:ind w:left="567" w:hanging="567"/>
        <w:rPr>
          <w:rFonts w:eastAsiaTheme="minorHAnsi" w:cstheme="minorBidi"/>
          <w:b/>
          <w:szCs w:val="24"/>
          <w:lang w:val="it-CH" w:eastAsia="en-US"/>
        </w:rPr>
      </w:pPr>
    </w:p>
    <w:p w14:paraId="2A2E0BA6" w14:textId="27CCFE93" w:rsidR="00447E12" w:rsidRDefault="00447E12" w:rsidP="0065466D">
      <w:pPr>
        <w:rPr>
          <w:rFonts w:cs="Arial"/>
          <w:szCs w:val="24"/>
          <w:lang w:eastAsia="it-CH"/>
        </w:rPr>
      </w:pPr>
      <w:r w:rsidRPr="00EF2BFE">
        <w:rPr>
          <w:rFonts w:cs="Arial"/>
          <w:szCs w:val="24"/>
          <w:lang w:eastAsia="it-CH"/>
        </w:rPr>
        <w:t>Una gestione efficiente dei geodati favorisce la trasparenza amministrativa e la partecipazione della popolazione. Attraverso la pubblicazione di dati geospaziali accessibili, i cittadini</w:t>
      </w:r>
      <w:r w:rsidR="00161289">
        <w:rPr>
          <w:rFonts w:cs="Arial"/>
          <w:szCs w:val="24"/>
          <w:lang w:eastAsia="it-CH"/>
        </w:rPr>
        <w:t xml:space="preserve"> e i professionist</w:t>
      </w:r>
      <w:r w:rsidR="000C1803">
        <w:rPr>
          <w:rFonts w:cs="Arial"/>
          <w:szCs w:val="24"/>
          <w:lang w:eastAsia="it-CH"/>
        </w:rPr>
        <w:t>i del ramo</w:t>
      </w:r>
      <w:r w:rsidRPr="00EF2BFE">
        <w:rPr>
          <w:rFonts w:cs="Arial"/>
          <w:szCs w:val="24"/>
          <w:lang w:eastAsia="it-CH"/>
        </w:rPr>
        <w:t xml:space="preserve"> </w:t>
      </w:r>
      <w:r w:rsidR="00161289">
        <w:rPr>
          <w:rFonts w:cs="Arial"/>
          <w:szCs w:val="24"/>
          <w:lang w:eastAsia="it-CH"/>
        </w:rPr>
        <w:t>dispongono di maggiori informazioni</w:t>
      </w:r>
      <w:r w:rsidRPr="00EF2BFE">
        <w:rPr>
          <w:rFonts w:cs="Arial"/>
          <w:szCs w:val="24"/>
          <w:lang w:eastAsia="it-CH"/>
        </w:rPr>
        <w:t xml:space="preserve"> su temi</w:t>
      </w:r>
      <w:r w:rsidR="000C1803">
        <w:rPr>
          <w:rFonts w:cs="Arial"/>
          <w:szCs w:val="24"/>
          <w:lang w:eastAsia="it-CH"/>
        </w:rPr>
        <w:t>,</w:t>
      </w:r>
      <w:r w:rsidRPr="00EF2BFE">
        <w:rPr>
          <w:rFonts w:cs="Arial"/>
          <w:szCs w:val="24"/>
          <w:lang w:eastAsia="it-CH"/>
        </w:rPr>
        <w:t xml:space="preserve"> quali la pianificazione urbana, la gestione delle risorse naturali e lo sviluppo infrastrutturale. Questo approccio è in linea con i principi di "open government data" adottati dal </w:t>
      </w:r>
      <w:r w:rsidR="000C1803">
        <w:rPr>
          <w:rFonts w:cs="Arial"/>
          <w:szCs w:val="24"/>
          <w:lang w:eastAsia="it-CH"/>
        </w:rPr>
        <w:t>G</w:t>
      </w:r>
      <w:r w:rsidRPr="00EF2BFE">
        <w:rPr>
          <w:rFonts w:cs="Arial"/>
          <w:szCs w:val="24"/>
          <w:lang w:eastAsia="it-CH"/>
        </w:rPr>
        <w:t>overno federale.</w:t>
      </w:r>
    </w:p>
    <w:p w14:paraId="29963C1A" w14:textId="77777777" w:rsidR="0065466D" w:rsidRDefault="0065466D" w:rsidP="0065466D">
      <w:pPr>
        <w:rPr>
          <w:rFonts w:cs="Arial"/>
          <w:szCs w:val="24"/>
          <w:lang w:eastAsia="it-CH"/>
        </w:rPr>
      </w:pPr>
    </w:p>
    <w:p w14:paraId="3B823708" w14:textId="664A3783" w:rsidR="009B1C4D" w:rsidRDefault="009B1C4D" w:rsidP="0065466D">
      <w:pPr>
        <w:ind w:left="567" w:hanging="567"/>
        <w:rPr>
          <w:rFonts w:eastAsiaTheme="minorHAnsi" w:cstheme="minorBidi"/>
          <w:b/>
          <w:szCs w:val="24"/>
          <w:lang w:val="it-CH" w:eastAsia="en-US"/>
        </w:rPr>
      </w:pPr>
      <w:r w:rsidRPr="0065466D">
        <w:rPr>
          <w:rFonts w:eastAsiaTheme="minorHAnsi" w:cstheme="minorBidi"/>
          <w:b/>
          <w:szCs w:val="24"/>
          <w:lang w:val="it-CH" w:eastAsia="en-US"/>
        </w:rPr>
        <w:t>2.3</w:t>
      </w:r>
      <w:r w:rsidRPr="0065466D">
        <w:rPr>
          <w:rFonts w:eastAsiaTheme="minorHAnsi" w:cstheme="minorBidi"/>
          <w:b/>
          <w:szCs w:val="24"/>
          <w:lang w:val="it-CH" w:eastAsia="en-US"/>
        </w:rPr>
        <w:tab/>
        <w:t>Supporto alla pianificazione territoriale e alla protezione ambientale</w:t>
      </w:r>
    </w:p>
    <w:p w14:paraId="415B061B" w14:textId="77777777" w:rsidR="0065466D" w:rsidRPr="0065466D" w:rsidRDefault="0065466D" w:rsidP="0065466D">
      <w:pPr>
        <w:ind w:left="567" w:hanging="567"/>
        <w:rPr>
          <w:rFonts w:eastAsiaTheme="minorHAnsi" w:cstheme="minorBidi"/>
          <w:b/>
          <w:szCs w:val="24"/>
          <w:lang w:val="it-CH" w:eastAsia="en-US"/>
        </w:rPr>
      </w:pPr>
    </w:p>
    <w:p w14:paraId="61DC7B4B" w14:textId="061B76BB" w:rsidR="00447E12" w:rsidRDefault="00447E12" w:rsidP="0065466D">
      <w:pPr>
        <w:rPr>
          <w:rFonts w:cs="Arial"/>
          <w:szCs w:val="24"/>
          <w:lang w:eastAsia="it-CH"/>
        </w:rPr>
      </w:pPr>
      <w:r w:rsidRPr="00EF2BFE">
        <w:rPr>
          <w:rFonts w:cs="Arial"/>
          <w:szCs w:val="24"/>
          <w:lang w:eastAsia="it-CH"/>
        </w:rPr>
        <w:t>L’infrastruttura geospaziale è uno strumento essenziale per una pianificazione territoriale sostenibile e per la protezione ambientale. L’aggiornamento e l’espansione delle infrastrutture dei geodati consentiranno di monitorare con precisione il territorio, prevenire rischi naturali e facilitare interventi mirati, in conformità con le strategie federali di gestione del territorio e di adattamento ai cambiamenti climatici.</w:t>
      </w:r>
    </w:p>
    <w:p w14:paraId="5F1B0D79" w14:textId="77777777" w:rsidR="0065466D" w:rsidRDefault="0065466D" w:rsidP="0065466D">
      <w:pPr>
        <w:rPr>
          <w:rFonts w:cs="Arial"/>
          <w:szCs w:val="24"/>
          <w:lang w:eastAsia="it-CH"/>
        </w:rPr>
      </w:pPr>
    </w:p>
    <w:p w14:paraId="559755EC" w14:textId="585ACFDF" w:rsidR="009B1C4D" w:rsidRDefault="009B1C4D" w:rsidP="0065466D">
      <w:pPr>
        <w:ind w:left="567" w:hanging="567"/>
        <w:rPr>
          <w:rFonts w:eastAsiaTheme="minorHAnsi" w:cstheme="minorBidi"/>
          <w:b/>
          <w:szCs w:val="24"/>
          <w:lang w:val="it-CH" w:eastAsia="en-US"/>
        </w:rPr>
      </w:pPr>
      <w:r w:rsidRPr="0065466D">
        <w:rPr>
          <w:rFonts w:eastAsiaTheme="minorHAnsi" w:cstheme="minorBidi"/>
          <w:b/>
          <w:szCs w:val="24"/>
          <w:lang w:val="it-CH" w:eastAsia="en-US"/>
        </w:rPr>
        <w:t>2.</w:t>
      </w:r>
      <w:r w:rsidR="006357A8" w:rsidRPr="0065466D">
        <w:rPr>
          <w:rFonts w:eastAsiaTheme="minorHAnsi" w:cstheme="minorBidi"/>
          <w:b/>
          <w:szCs w:val="24"/>
          <w:lang w:val="it-CH" w:eastAsia="en-US"/>
        </w:rPr>
        <w:t>4</w:t>
      </w:r>
      <w:r w:rsidR="00574BD0" w:rsidRPr="0065466D">
        <w:rPr>
          <w:rFonts w:eastAsiaTheme="minorHAnsi" w:cstheme="minorBidi"/>
          <w:b/>
          <w:szCs w:val="24"/>
          <w:lang w:val="it-CH" w:eastAsia="en-US"/>
        </w:rPr>
        <w:tab/>
      </w:r>
      <w:r w:rsidRPr="0065466D">
        <w:rPr>
          <w:rFonts w:eastAsiaTheme="minorHAnsi" w:cstheme="minorBidi"/>
          <w:b/>
          <w:szCs w:val="24"/>
          <w:lang w:val="it-CH" w:eastAsia="en-US"/>
        </w:rPr>
        <w:t>Rafforzamento della competitività economica</w:t>
      </w:r>
    </w:p>
    <w:p w14:paraId="69B802EC" w14:textId="77777777" w:rsidR="0065466D" w:rsidRPr="0065466D" w:rsidRDefault="0065466D" w:rsidP="0065466D">
      <w:pPr>
        <w:ind w:left="567" w:hanging="567"/>
        <w:rPr>
          <w:rFonts w:eastAsiaTheme="minorHAnsi" w:cstheme="minorBidi"/>
          <w:b/>
          <w:szCs w:val="24"/>
          <w:lang w:val="it-CH" w:eastAsia="en-US"/>
        </w:rPr>
      </w:pPr>
    </w:p>
    <w:p w14:paraId="6BAF82ED" w14:textId="7FEA0D0E" w:rsidR="00447E12" w:rsidRDefault="00447E12" w:rsidP="0065466D">
      <w:pPr>
        <w:rPr>
          <w:rFonts w:cs="Arial"/>
          <w:szCs w:val="24"/>
          <w:lang w:eastAsia="it-CH"/>
        </w:rPr>
      </w:pPr>
      <w:r w:rsidRPr="00EF2BFE">
        <w:rPr>
          <w:rFonts w:cs="Arial"/>
          <w:szCs w:val="24"/>
          <w:lang w:eastAsia="it-CH"/>
        </w:rPr>
        <w:t>Un'infrastruttura geospaziale efficiente rappresenta un vantaggio competitivo per l'economia locale, facilitando lo sviluppo di servizi innovativi e supportando le imprese nei settori della costruzione, dell’energia e della mobilità. Il potenziamento di queste infrastrutture favorisce lo sviluppo economico sostenibile, come previsto dagli obiettivi di politica economica cantonale.</w:t>
      </w:r>
    </w:p>
    <w:p w14:paraId="4F422834" w14:textId="77777777" w:rsidR="0065466D" w:rsidRDefault="0065466D" w:rsidP="0065466D">
      <w:pPr>
        <w:rPr>
          <w:rFonts w:cs="Arial"/>
          <w:szCs w:val="24"/>
          <w:lang w:eastAsia="it-CH"/>
        </w:rPr>
      </w:pPr>
    </w:p>
    <w:p w14:paraId="1120AED4" w14:textId="77777777" w:rsidR="00F341E8" w:rsidRDefault="00F341E8" w:rsidP="0065466D">
      <w:pPr>
        <w:rPr>
          <w:rFonts w:cs="Arial"/>
          <w:szCs w:val="24"/>
          <w:lang w:eastAsia="it-CH"/>
        </w:rPr>
      </w:pPr>
    </w:p>
    <w:p w14:paraId="789AB06D" w14:textId="77777777" w:rsidR="00F341E8" w:rsidRDefault="00F341E8" w:rsidP="0065466D">
      <w:pPr>
        <w:rPr>
          <w:rFonts w:cs="Arial"/>
          <w:szCs w:val="24"/>
          <w:lang w:eastAsia="it-CH"/>
        </w:rPr>
      </w:pPr>
    </w:p>
    <w:p w14:paraId="3FBDF124" w14:textId="1182B9CB" w:rsidR="006357A8" w:rsidRDefault="006357A8" w:rsidP="0065466D">
      <w:pPr>
        <w:ind w:left="567" w:hanging="567"/>
        <w:rPr>
          <w:rFonts w:eastAsiaTheme="minorHAnsi" w:cstheme="minorBidi"/>
          <w:b/>
          <w:szCs w:val="24"/>
          <w:lang w:val="it-CH" w:eastAsia="en-US"/>
        </w:rPr>
      </w:pPr>
      <w:r w:rsidRPr="0065466D">
        <w:rPr>
          <w:rFonts w:eastAsiaTheme="minorHAnsi" w:cstheme="minorBidi"/>
          <w:b/>
          <w:szCs w:val="24"/>
          <w:lang w:val="it-CH" w:eastAsia="en-US"/>
        </w:rPr>
        <w:lastRenderedPageBreak/>
        <w:t>2.5</w:t>
      </w:r>
      <w:r w:rsidRPr="0065466D">
        <w:rPr>
          <w:rFonts w:eastAsiaTheme="minorHAnsi" w:cstheme="minorBidi"/>
          <w:b/>
          <w:szCs w:val="24"/>
          <w:lang w:val="it-CH" w:eastAsia="en-US"/>
        </w:rPr>
        <w:tab/>
        <w:t>Conformità con gli standard federali ed internazionali</w:t>
      </w:r>
    </w:p>
    <w:p w14:paraId="39B267B7" w14:textId="77777777" w:rsidR="0065466D" w:rsidRPr="0065466D" w:rsidRDefault="0065466D" w:rsidP="0065466D">
      <w:pPr>
        <w:ind w:left="567" w:hanging="567"/>
        <w:rPr>
          <w:rFonts w:eastAsiaTheme="minorHAnsi" w:cstheme="minorBidi"/>
          <w:b/>
          <w:szCs w:val="24"/>
          <w:lang w:val="it-CH" w:eastAsia="en-US"/>
        </w:rPr>
      </w:pPr>
    </w:p>
    <w:p w14:paraId="0AF990F9" w14:textId="4F76DE85" w:rsidR="00EE3D93" w:rsidRDefault="00447E12" w:rsidP="00FD6AC1">
      <w:pPr>
        <w:rPr>
          <w:rFonts w:cs="Arial"/>
          <w:szCs w:val="24"/>
          <w:lang w:eastAsia="it-CH"/>
        </w:rPr>
      </w:pPr>
      <w:r w:rsidRPr="00EF2BFE">
        <w:rPr>
          <w:rFonts w:cs="Arial"/>
          <w:szCs w:val="24"/>
          <w:lang w:eastAsia="it-CH"/>
        </w:rPr>
        <w:t>Lo sviluppo della infrastruttura geospaziale cantonale è necessario per garantire la conformità con gli standard stabiliti dall'Ordinanza sulla geoinformazione (OGI)</w:t>
      </w:r>
      <w:r>
        <w:rPr>
          <w:rFonts w:cs="Arial"/>
          <w:szCs w:val="24"/>
          <w:lang w:eastAsia="it-CH"/>
        </w:rPr>
        <w:t>,</w:t>
      </w:r>
      <w:r w:rsidRPr="00EF2BFE">
        <w:rPr>
          <w:rFonts w:cs="Arial"/>
          <w:szCs w:val="24"/>
          <w:lang w:eastAsia="it-CH"/>
        </w:rPr>
        <w:t xml:space="preserve"> dalla </w:t>
      </w:r>
      <w:r w:rsidR="000C1803">
        <w:rPr>
          <w:rFonts w:cs="Arial"/>
          <w:szCs w:val="24"/>
          <w:lang w:eastAsia="it-CH"/>
        </w:rPr>
        <w:t>s</w:t>
      </w:r>
      <w:r w:rsidRPr="00EF2BFE">
        <w:rPr>
          <w:rFonts w:cs="Arial"/>
          <w:szCs w:val="24"/>
          <w:lang w:eastAsia="it-CH"/>
        </w:rPr>
        <w:t>trategia federale per la geoinformazione</w:t>
      </w:r>
      <w:r>
        <w:rPr>
          <w:rFonts w:cs="Arial"/>
          <w:szCs w:val="24"/>
          <w:lang w:eastAsia="it-CH"/>
        </w:rPr>
        <w:t xml:space="preserve"> e </w:t>
      </w:r>
      <w:r w:rsidR="000C1803">
        <w:rPr>
          <w:rFonts w:cs="Arial"/>
          <w:szCs w:val="24"/>
          <w:lang w:eastAsia="it-CH"/>
        </w:rPr>
        <w:t>dal</w:t>
      </w:r>
      <w:r>
        <w:rPr>
          <w:rFonts w:cs="Arial"/>
          <w:szCs w:val="24"/>
          <w:lang w:eastAsia="it-CH"/>
        </w:rPr>
        <w:t>la strategia cantonale sulla</w:t>
      </w:r>
      <w:r w:rsidR="00207002">
        <w:rPr>
          <w:rFonts w:cs="Arial"/>
          <w:szCs w:val="24"/>
          <w:lang w:eastAsia="it-CH"/>
        </w:rPr>
        <w:t xml:space="preserve"> </w:t>
      </w:r>
      <w:r>
        <w:rPr>
          <w:rFonts w:cs="Arial"/>
          <w:szCs w:val="24"/>
          <w:lang w:eastAsia="it-CH"/>
        </w:rPr>
        <w:t>geoinformazione</w:t>
      </w:r>
      <w:r w:rsidRPr="00EF2BFE">
        <w:rPr>
          <w:rFonts w:cs="Arial"/>
          <w:szCs w:val="24"/>
          <w:lang w:eastAsia="it-CH"/>
        </w:rPr>
        <w:t>. Questo allineamento garantisce la compatibilità e l’integrazione dei dati tra i diversi livelli amministrativi.</w:t>
      </w:r>
    </w:p>
    <w:p w14:paraId="1C1FD4A0" w14:textId="77777777" w:rsidR="00FD6AC1" w:rsidRDefault="00FD6AC1" w:rsidP="00207002">
      <w:pPr>
        <w:tabs>
          <w:tab w:val="left" w:pos="709"/>
        </w:tabs>
        <w:rPr>
          <w:b/>
          <w:szCs w:val="24"/>
        </w:rPr>
      </w:pPr>
    </w:p>
    <w:p w14:paraId="4274BD43" w14:textId="77777777" w:rsidR="00F341E8" w:rsidRDefault="00F341E8" w:rsidP="00207002">
      <w:pPr>
        <w:tabs>
          <w:tab w:val="left" w:pos="709"/>
        </w:tabs>
        <w:rPr>
          <w:b/>
          <w:szCs w:val="24"/>
        </w:rPr>
      </w:pPr>
    </w:p>
    <w:p w14:paraId="326B99BF" w14:textId="12C42350" w:rsidR="00247D03" w:rsidRDefault="00247D03" w:rsidP="00207002">
      <w:pPr>
        <w:tabs>
          <w:tab w:val="left" w:pos="709"/>
        </w:tabs>
        <w:rPr>
          <w:b/>
          <w:szCs w:val="24"/>
        </w:rPr>
      </w:pPr>
      <w:r>
        <w:rPr>
          <w:b/>
          <w:szCs w:val="24"/>
        </w:rPr>
        <w:t>3.</w:t>
      </w:r>
      <w:r>
        <w:rPr>
          <w:b/>
          <w:szCs w:val="24"/>
        </w:rPr>
        <w:tab/>
        <w:t>STATISTICHE DI UTILIZZO DEL SISTEMA</w:t>
      </w:r>
    </w:p>
    <w:p w14:paraId="4E74CBCB" w14:textId="77777777" w:rsidR="00247D03" w:rsidRPr="00247D03" w:rsidRDefault="00247D03" w:rsidP="00247D03">
      <w:pPr>
        <w:rPr>
          <w:rFonts w:cs="Arial"/>
          <w:szCs w:val="24"/>
          <w:lang w:eastAsia="it-CH"/>
        </w:rPr>
      </w:pPr>
    </w:p>
    <w:p w14:paraId="17A0C361" w14:textId="7ED595A8" w:rsidR="001C332F" w:rsidRPr="001C332F" w:rsidRDefault="000C1803" w:rsidP="00574BD0">
      <w:pPr>
        <w:rPr>
          <w:rFonts w:cs="Arial"/>
          <w:szCs w:val="24"/>
          <w:lang w:eastAsia="it-CH"/>
        </w:rPr>
      </w:pPr>
      <w:r>
        <w:rPr>
          <w:rFonts w:cs="Arial"/>
          <w:szCs w:val="24"/>
          <w:lang w:eastAsia="it-CH"/>
        </w:rPr>
        <w:t>Di</w:t>
      </w:r>
      <w:r w:rsidR="00247D03" w:rsidRPr="001C332F">
        <w:rPr>
          <w:rFonts w:cs="Arial"/>
          <w:szCs w:val="24"/>
          <w:lang w:eastAsia="it-CH"/>
        </w:rPr>
        <w:t xml:space="preserve"> seguito</w:t>
      </w:r>
      <w:r>
        <w:rPr>
          <w:rFonts w:cs="Arial"/>
          <w:szCs w:val="24"/>
          <w:lang w:eastAsia="it-CH"/>
        </w:rPr>
        <w:t>,</w:t>
      </w:r>
      <w:r w:rsidR="006E6F83">
        <w:rPr>
          <w:rFonts w:cs="Arial"/>
          <w:szCs w:val="24"/>
          <w:lang w:eastAsia="it-CH"/>
        </w:rPr>
        <w:t xml:space="preserve"> </w:t>
      </w:r>
      <w:r w:rsidR="00F0591E">
        <w:rPr>
          <w:rFonts w:cs="Arial"/>
          <w:szCs w:val="24"/>
          <w:lang w:eastAsia="it-CH"/>
        </w:rPr>
        <w:t xml:space="preserve">a </w:t>
      </w:r>
      <w:r w:rsidR="0049684F">
        <w:rPr>
          <w:rFonts w:cs="Arial"/>
          <w:szCs w:val="24"/>
          <w:lang w:eastAsia="it-CH"/>
        </w:rPr>
        <w:t>dimostrazione</w:t>
      </w:r>
      <w:r w:rsidR="006E6F83">
        <w:rPr>
          <w:rFonts w:cs="Arial"/>
          <w:szCs w:val="24"/>
          <w:lang w:eastAsia="it-CH"/>
        </w:rPr>
        <w:t xml:space="preserve"> </w:t>
      </w:r>
      <w:r w:rsidR="00F0591E">
        <w:rPr>
          <w:rFonts w:cs="Arial"/>
          <w:szCs w:val="24"/>
          <w:lang w:eastAsia="it-CH"/>
        </w:rPr>
        <w:t>dell’interesse dell’utenza sia interna che esterna all’Amministrazione cantonale</w:t>
      </w:r>
      <w:r>
        <w:rPr>
          <w:rFonts w:cs="Arial"/>
          <w:szCs w:val="24"/>
          <w:lang w:eastAsia="it-CH"/>
        </w:rPr>
        <w:t>,</w:t>
      </w:r>
      <w:r w:rsidR="006E6F83">
        <w:rPr>
          <w:rFonts w:cs="Arial"/>
          <w:szCs w:val="24"/>
          <w:lang w:eastAsia="it-CH"/>
        </w:rPr>
        <w:t xml:space="preserve"> </w:t>
      </w:r>
      <w:r w:rsidR="00EE3D93">
        <w:rPr>
          <w:rFonts w:cs="Arial"/>
          <w:szCs w:val="24"/>
          <w:lang w:eastAsia="it-CH"/>
        </w:rPr>
        <w:t>presentiamo</w:t>
      </w:r>
      <w:r w:rsidR="001C332F" w:rsidRPr="001C332F">
        <w:rPr>
          <w:rFonts w:cs="Arial"/>
          <w:szCs w:val="24"/>
          <w:lang w:eastAsia="it-CH"/>
        </w:rPr>
        <w:t xml:space="preserve"> alcuni dati </w:t>
      </w:r>
      <w:r w:rsidR="006E6F83">
        <w:rPr>
          <w:rFonts w:cs="Arial"/>
          <w:szCs w:val="24"/>
          <w:lang w:eastAsia="it-CH"/>
        </w:rPr>
        <w:t>rappresentativi</w:t>
      </w:r>
      <w:r>
        <w:rPr>
          <w:rFonts w:cs="Arial"/>
          <w:szCs w:val="24"/>
          <w:lang w:eastAsia="it-CH"/>
        </w:rPr>
        <w:t xml:space="preserve"> </w:t>
      </w:r>
      <w:r w:rsidR="001C332F" w:rsidRPr="001C332F">
        <w:rPr>
          <w:rFonts w:cs="Arial"/>
          <w:szCs w:val="24"/>
          <w:lang w:eastAsia="it-CH"/>
        </w:rPr>
        <w:t>sull’utilizzo dei principali prodotti dell’IGD-AC</w:t>
      </w:r>
      <w:r w:rsidR="00F0591E">
        <w:rPr>
          <w:rFonts w:cs="Arial"/>
          <w:szCs w:val="24"/>
          <w:lang w:eastAsia="it-CH"/>
        </w:rPr>
        <w:t>:</w:t>
      </w:r>
    </w:p>
    <w:p w14:paraId="7A866F33" w14:textId="77777777" w:rsidR="001C332F" w:rsidRPr="001C332F" w:rsidRDefault="001C332F" w:rsidP="00574BD0">
      <w:pPr>
        <w:rPr>
          <w:rFonts w:cs="Arial"/>
          <w:szCs w:val="24"/>
          <w:lang w:eastAsia="it-CH"/>
        </w:rPr>
      </w:pPr>
    </w:p>
    <w:p w14:paraId="01369E17" w14:textId="19419E9E" w:rsidR="00247D03" w:rsidRPr="001C332F" w:rsidRDefault="001C332F" w:rsidP="00574BD0">
      <w:pPr>
        <w:rPr>
          <w:rFonts w:cs="Arial"/>
          <w:szCs w:val="24"/>
          <w:lang w:eastAsia="it-CH"/>
        </w:rPr>
      </w:pPr>
      <w:r w:rsidRPr="001C332F">
        <w:rPr>
          <w:rFonts w:cs="Arial"/>
          <w:szCs w:val="24"/>
          <w:lang w:eastAsia="it-CH"/>
        </w:rPr>
        <w:t>map.intranet.geo.ti.ch (utenza interna all’AC)</w:t>
      </w:r>
    </w:p>
    <w:p w14:paraId="0D9D3A15" w14:textId="290B1CFC" w:rsidR="001C332F" w:rsidRPr="001C332F" w:rsidRDefault="001C332F" w:rsidP="00574BD0">
      <w:pPr>
        <w:rPr>
          <w:rFonts w:cs="Arial"/>
          <w:szCs w:val="24"/>
          <w:lang w:eastAsia="it-CH"/>
        </w:rPr>
      </w:pPr>
      <w:r w:rsidRPr="001C332F">
        <w:rPr>
          <w:rFonts w:cs="Arial"/>
          <w:szCs w:val="24"/>
          <w:lang w:eastAsia="it-CH"/>
        </w:rPr>
        <w:t>ca. 200 utenti in media</w:t>
      </w:r>
      <w:r w:rsidR="00756A1B">
        <w:rPr>
          <w:rFonts w:cs="Arial"/>
          <w:szCs w:val="24"/>
          <w:lang w:eastAsia="it-CH"/>
        </w:rPr>
        <w:t xml:space="preserve"> al giorno</w:t>
      </w:r>
      <w:r w:rsidRPr="001C332F">
        <w:rPr>
          <w:rFonts w:cs="Arial"/>
          <w:szCs w:val="24"/>
          <w:lang w:eastAsia="it-CH"/>
        </w:rPr>
        <w:t xml:space="preserve"> durante i giorni feriali</w:t>
      </w:r>
      <w:r w:rsidR="00343DD7">
        <w:rPr>
          <w:rFonts w:cs="Arial"/>
          <w:szCs w:val="24"/>
          <w:lang w:eastAsia="it-CH"/>
        </w:rPr>
        <w:t>.</w:t>
      </w:r>
    </w:p>
    <w:p w14:paraId="7534DD6D" w14:textId="536B5D30" w:rsidR="001C332F" w:rsidRPr="001C332F" w:rsidRDefault="001C332F" w:rsidP="00574BD0">
      <w:pPr>
        <w:rPr>
          <w:rFonts w:cs="Arial"/>
          <w:szCs w:val="24"/>
          <w:lang w:eastAsia="it-CH"/>
        </w:rPr>
      </w:pPr>
    </w:p>
    <w:p w14:paraId="58E2E223" w14:textId="30862126" w:rsidR="001C332F" w:rsidRPr="001C332F" w:rsidRDefault="001C332F" w:rsidP="00574BD0">
      <w:pPr>
        <w:rPr>
          <w:rFonts w:cs="Arial"/>
          <w:szCs w:val="24"/>
          <w:lang w:eastAsia="it-CH"/>
        </w:rPr>
      </w:pPr>
      <w:r w:rsidRPr="001C332F">
        <w:rPr>
          <w:rFonts w:cs="Arial"/>
          <w:szCs w:val="24"/>
          <w:lang w:eastAsia="it-CH"/>
        </w:rPr>
        <w:t>map.geo.ti.ch</w:t>
      </w:r>
      <w:r w:rsidR="0019411E">
        <w:rPr>
          <w:rFonts w:cs="Arial"/>
          <w:szCs w:val="24"/>
          <w:lang w:eastAsia="it-CH"/>
        </w:rPr>
        <w:t>:</w:t>
      </w:r>
    </w:p>
    <w:p w14:paraId="42A096D6" w14:textId="4C7AE1B0" w:rsidR="001C332F" w:rsidRPr="001C332F" w:rsidRDefault="001C332F" w:rsidP="00574BD0">
      <w:pPr>
        <w:rPr>
          <w:rFonts w:cs="Arial"/>
          <w:szCs w:val="24"/>
          <w:lang w:eastAsia="it-CH"/>
        </w:rPr>
      </w:pPr>
      <w:r w:rsidRPr="001C332F">
        <w:rPr>
          <w:rFonts w:cs="Arial"/>
          <w:szCs w:val="24"/>
          <w:lang w:eastAsia="it-CH"/>
        </w:rPr>
        <w:t>ca. 1</w:t>
      </w:r>
      <w:r w:rsidR="002061FC">
        <w:rPr>
          <w:rFonts w:cs="Arial"/>
          <w:szCs w:val="24"/>
          <w:lang w:eastAsia="it-CH"/>
        </w:rPr>
        <w:t>’</w:t>
      </w:r>
      <w:r w:rsidRPr="001C332F">
        <w:rPr>
          <w:rFonts w:cs="Arial"/>
          <w:szCs w:val="24"/>
          <w:lang w:eastAsia="it-CH"/>
        </w:rPr>
        <w:t>500 utenti in media</w:t>
      </w:r>
      <w:r w:rsidR="00756A1B">
        <w:rPr>
          <w:rFonts w:cs="Arial"/>
          <w:szCs w:val="24"/>
          <w:lang w:eastAsia="it-CH"/>
        </w:rPr>
        <w:t xml:space="preserve"> al giorno</w:t>
      </w:r>
      <w:r w:rsidRPr="001C332F">
        <w:rPr>
          <w:rFonts w:cs="Arial"/>
          <w:szCs w:val="24"/>
          <w:lang w:eastAsia="it-CH"/>
        </w:rPr>
        <w:t xml:space="preserve"> durante i giorni feriali</w:t>
      </w:r>
      <w:r w:rsidR="00343DD7">
        <w:rPr>
          <w:rFonts w:cs="Arial"/>
          <w:szCs w:val="24"/>
          <w:lang w:eastAsia="it-CH"/>
        </w:rPr>
        <w:t>.</w:t>
      </w:r>
    </w:p>
    <w:p w14:paraId="232CBB36" w14:textId="4F614F47" w:rsidR="001C332F" w:rsidRPr="001C332F" w:rsidRDefault="001C332F" w:rsidP="00574BD0">
      <w:pPr>
        <w:rPr>
          <w:rFonts w:cs="Arial"/>
          <w:szCs w:val="24"/>
          <w:lang w:eastAsia="it-CH"/>
        </w:rPr>
      </w:pPr>
    </w:p>
    <w:p w14:paraId="0E615EAB" w14:textId="2B1E3DFE" w:rsidR="001C332F" w:rsidRPr="00343DD7" w:rsidRDefault="001C332F" w:rsidP="00574BD0">
      <w:pPr>
        <w:rPr>
          <w:rFonts w:cs="Arial"/>
          <w:szCs w:val="24"/>
          <w:lang w:eastAsia="it-CH"/>
        </w:rPr>
      </w:pPr>
      <w:r w:rsidRPr="00343DD7">
        <w:rPr>
          <w:rFonts w:cs="Arial"/>
          <w:szCs w:val="24"/>
          <w:lang w:eastAsia="it-CH"/>
        </w:rPr>
        <w:t>crdpp.geo.ti.ch</w:t>
      </w:r>
      <w:r w:rsidR="0019411E" w:rsidRPr="00343DD7">
        <w:rPr>
          <w:rFonts w:cs="Arial"/>
          <w:szCs w:val="24"/>
          <w:lang w:eastAsia="it-CH"/>
        </w:rPr>
        <w:t>:</w:t>
      </w:r>
    </w:p>
    <w:p w14:paraId="62CD54A3" w14:textId="5183F154" w:rsidR="001C332F" w:rsidRPr="00343DD7" w:rsidRDefault="001C332F" w:rsidP="001C332F">
      <w:pPr>
        <w:rPr>
          <w:rFonts w:cs="Arial"/>
          <w:szCs w:val="24"/>
          <w:lang w:eastAsia="it-CH"/>
        </w:rPr>
      </w:pPr>
      <w:r w:rsidRPr="00343DD7">
        <w:rPr>
          <w:rFonts w:cs="Arial"/>
          <w:szCs w:val="24"/>
          <w:lang w:eastAsia="it-CH"/>
        </w:rPr>
        <w:t xml:space="preserve">ca. </w:t>
      </w:r>
      <w:r w:rsidR="00D102AB" w:rsidRPr="00343DD7">
        <w:rPr>
          <w:rFonts w:cs="Arial"/>
          <w:szCs w:val="24"/>
          <w:lang w:eastAsia="it-CH"/>
        </w:rPr>
        <w:t>6</w:t>
      </w:r>
      <w:r w:rsidR="002061FC">
        <w:rPr>
          <w:rFonts w:cs="Arial"/>
          <w:szCs w:val="24"/>
          <w:lang w:eastAsia="it-CH"/>
        </w:rPr>
        <w:t>’</w:t>
      </w:r>
      <w:r w:rsidR="00D102AB" w:rsidRPr="00343DD7">
        <w:rPr>
          <w:rFonts w:cs="Arial"/>
          <w:szCs w:val="24"/>
          <w:lang w:eastAsia="it-CH"/>
        </w:rPr>
        <w:t>000</w:t>
      </w:r>
      <w:r w:rsidRPr="00343DD7">
        <w:rPr>
          <w:rFonts w:cs="Arial"/>
          <w:szCs w:val="24"/>
          <w:lang w:eastAsia="it-CH"/>
        </w:rPr>
        <w:t xml:space="preserve"> interrogazioni in media al giorno</w:t>
      </w:r>
      <w:r w:rsidR="00343DD7" w:rsidRPr="00343DD7">
        <w:rPr>
          <w:rFonts w:cs="Arial"/>
          <w:szCs w:val="24"/>
          <w:lang w:eastAsia="it-CH"/>
        </w:rPr>
        <w:t>.</w:t>
      </w:r>
    </w:p>
    <w:p w14:paraId="7A34E487" w14:textId="4F6D60CB" w:rsidR="001C332F" w:rsidRPr="001C332F" w:rsidRDefault="001C332F" w:rsidP="001C332F">
      <w:pPr>
        <w:rPr>
          <w:rFonts w:cs="Arial"/>
          <w:szCs w:val="24"/>
          <w:lang w:eastAsia="it-CH"/>
        </w:rPr>
      </w:pPr>
      <w:r w:rsidRPr="00343DD7">
        <w:rPr>
          <w:rFonts w:cs="Arial"/>
          <w:szCs w:val="24"/>
          <w:lang w:eastAsia="it-CH"/>
        </w:rPr>
        <w:t xml:space="preserve">ca. </w:t>
      </w:r>
      <w:r w:rsidR="00D102AB" w:rsidRPr="00343DD7">
        <w:rPr>
          <w:rFonts w:cs="Arial"/>
          <w:szCs w:val="24"/>
          <w:lang w:eastAsia="it-CH"/>
        </w:rPr>
        <w:t xml:space="preserve">  600</w:t>
      </w:r>
      <w:r w:rsidRPr="00343DD7">
        <w:rPr>
          <w:rFonts w:cs="Arial"/>
          <w:szCs w:val="24"/>
          <w:lang w:eastAsia="it-CH"/>
        </w:rPr>
        <w:t xml:space="preserve"> estratti pdf in media al giorno</w:t>
      </w:r>
      <w:r w:rsidR="00343DD7" w:rsidRPr="00343DD7">
        <w:rPr>
          <w:rFonts w:cs="Arial"/>
          <w:szCs w:val="24"/>
          <w:lang w:eastAsia="it-CH"/>
        </w:rPr>
        <w:t>.</w:t>
      </w:r>
    </w:p>
    <w:p w14:paraId="65FF74E5" w14:textId="0DC796D6" w:rsidR="00247D03" w:rsidRPr="001C332F" w:rsidRDefault="00247D03" w:rsidP="00574BD0">
      <w:pPr>
        <w:rPr>
          <w:b/>
          <w:szCs w:val="24"/>
        </w:rPr>
      </w:pPr>
    </w:p>
    <w:p w14:paraId="3CF258F3" w14:textId="69E065C1" w:rsidR="00247D03" w:rsidRDefault="0019411E" w:rsidP="00574BD0">
      <w:pPr>
        <w:rPr>
          <w:szCs w:val="24"/>
          <w:lang w:val="it-CH"/>
        </w:rPr>
      </w:pPr>
      <w:r w:rsidRPr="0019411E">
        <w:rPr>
          <w:szCs w:val="24"/>
          <w:lang w:val="it-CH"/>
        </w:rPr>
        <w:t>geoservizi</w:t>
      </w:r>
      <w:r w:rsidR="00DE13EB">
        <w:rPr>
          <w:szCs w:val="24"/>
          <w:lang w:val="it-CH"/>
        </w:rPr>
        <w:t xml:space="preserve"> interrogazioni giornaliere:</w:t>
      </w:r>
    </w:p>
    <w:p w14:paraId="1B87A7E7" w14:textId="33602D30" w:rsidR="0019411E" w:rsidRPr="00D6286A" w:rsidRDefault="00DE13EB" w:rsidP="00574BD0">
      <w:pPr>
        <w:rPr>
          <w:szCs w:val="24"/>
          <w:lang w:val="it-CH"/>
        </w:rPr>
      </w:pPr>
      <w:r w:rsidRPr="00D6286A">
        <w:rPr>
          <w:szCs w:val="24"/>
          <w:lang w:val="it-CH"/>
        </w:rPr>
        <w:t>WMS</w:t>
      </w:r>
      <w:r w:rsidR="0019411E" w:rsidRPr="00D6286A">
        <w:rPr>
          <w:szCs w:val="24"/>
          <w:lang w:val="it-CH"/>
        </w:rPr>
        <w:t xml:space="preserve"> </w:t>
      </w:r>
      <w:r w:rsidRPr="00D6286A">
        <w:rPr>
          <w:szCs w:val="24"/>
          <w:lang w:val="it-CH"/>
        </w:rPr>
        <w:t>120'000, WMTS 420'000, WFS 15</w:t>
      </w:r>
      <w:r w:rsidR="00A30968" w:rsidRPr="00D6286A">
        <w:rPr>
          <w:szCs w:val="24"/>
          <w:lang w:val="it-CH"/>
        </w:rPr>
        <w:t>'</w:t>
      </w:r>
      <w:r w:rsidRPr="00D6286A">
        <w:rPr>
          <w:szCs w:val="24"/>
          <w:lang w:val="it-CH"/>
        </w:rPr>
        <w:t>000</w:t>
      </w:r>
      <w:r w:rsidR="00A30968" w:rsidRPr="00D6286A">
        <w:rPr>
          <w:szCs w:val="24"/>
          <w:lang w:val="it-CH"/>
        </w:rPr>
        <w:t>.</w:t>
      </w:r>
    </w:p>
    <w:p w14:paraId="0EA46511" w14:textId="77777777" w:rsidR="00A30968" w:rsidRDefault="00A30968" w:rsidP="00574BD0">
      <w:pPr>
        <w:rPr>
          <w:szCs w:val="24"/>
          <w:lang w:val="it-CH"/>
        </w:rPr>
      </w:pPr>
    </w:p>
    <w:p w14:paraId="59ED5498" w14:textId="77777777" w:rsidR="00F341E8" w:rsidRPr="00D6286A" w:rsidRDefault="00F341E8" w:rsidP="00574BD0">
      <w:pPr>
        <w:rPr>
          <w:szCs w:val="24"/>
          <w:lang w:val="it-CH"/>
        </w:rPr>
      </w:pPr>
    </w:p>
    <w:p w14:paraId="495F887C" w14:textId="09309898" w:rsidR="00832D3F" w:rsidRPr="00574BD0" w:rsidRDefault="00247D03" w:rsidP="00574BD0">
      <w:pPr>
        <w:rPr>
          <w:b/>
          <w:szCs w:val="24"/>
        </w:rPr>
      </w:pPr>
      <w:r>
        <w:rPr>
          <w:b/>
          <w:szCs w:val="24"/>
        </w:rPr>
        <w:t>4</w:t>
      </w:r>
      <w:r w:rsidR="00574BD0">
        <w:rPr>
          <w:b/>
          <w:szCs w:val="24"/>
        </w:rPr>
        <w:t>.</w:t>
      </w:r>
      <w:r w:rsidR="00574BD0">
        <w:rPr>
          <w:b/>
          <w:szCs w:val="24"/>
        </w:rPr>
        <w:tab/>
      </w:r>
      <w:r w:rsidR="00832D3F" w:rsidRPr="00574BD0">
        <w:rPr>
          <w:b/>
          <w:szCs w:val="24"/>
        </w:rPr>
        <w:t>ASPETTI FINANZIARI</w:t>
      </w:r>
    </w:p>
    <w:p w14:paraId="7FC8736C" w14:textId="77777777" w:rsidR="007C74E1" w:rsidRDefault="007C74E1" w:rsidP="00744ACF">
      <w:pPr>
        <w:rPr>
          <w:b/>
          <w:lang w:val="it-CH"/>
        </w:rPr>
      </w:pPr>
    </w:p>
    <w:p w14:paraId="708C497B" w14:textId="678012EE" w:rsidR="001F520B" w:rsidRPr="00744ACF" w:rsidRDefault="00247D03" w:rsidP="00744ACF">
      <w:pPr>
        <w:rPr>
          <w:rFonts w:cs="Arial"/>
          <w:b/>
        </w:rPr>
      </w:pPr>
      <w:r>
        <w:rPr>
          <w:b/>
          <w:lang w:val="it-CH"/>
        </w:rPr>
        <w:t>4</w:t>
      </w:r>
      <w:r w:rsidR="00832D3F">
        <w:rPr>
          <w:b/>
          <w:lang w:val="it-CH"/>
        </w:rPr>
        <w:t>.</w:t>
      </w:r>
      <w:r w:rsidR="00744ACF" w:rsidRPr="00744ACF">
        <w:rPr>
          <w:b/>
          <w:lang w:val="it-CH"/>
        </w:rPr>
        <w:t>1</w:t>
      </w:r>
      <w:r w:rsidR="00744ACF" w:rsidRPr="00744ACF">
        <w:rPr>
          <w:b/>
          <w:lang w:val="it-CH"/>
        </w:rPr>
        <w:tab/>
      </w:r>
      <w:r w:rsidR="007C74E1">
        <w:rPr>
          <w:b/>
          <w:lang w:val="it-CH"/>
        </w:rPr>
        <w:t>Investimenti (</w:t>
      </w:r>
      <w:r w:rsidR="007C74E1">
        <w:rPr>
          <w:b/>
        </w:rPr>
        <w:t>p</w:t>
      </w:r>
      <w:r w:rsidR="001F520B" w:rsidRPr="00744ACF">
        <w:rPr>
          <w:b/>
        </w:rPr>
        <w:t>arte tecnico-informatica</w:t>
      </w:r>
      <w:r w:rsidR="007C74E1">
        <w:rPr>
          <w:b/>
        </w:rPr>
        <w:t>)</w:t>
      </w:r>
    </w:p>
    <w:p w14:paraId="50EBE50D" w14:textId="77777777" w:rsidR="008F73D3" w:rsidRDefault="008F73D3" w:rsidP="006757BD">
      <w:pPr>
        <w:rPr>
          <w:rFonts w:cs="Arial"/>
          <w:szCs w:val="24"/>
          <w:lang w:val="it-CH"/>
        </w:rPr>
      </w:pPr>
    </w:p>
    <w:p w14:paraId="04BEF6D2" w14:textId="2A37A54E" w:rsidR="006F640A" w:rsidRPr="0001532A" w:rsidRDefault="008F73D3" w:rsidP="006757BD">
      <w:pPr>
        <w:rPr>
          <w:rFonts w:cs="Arial"/>
          <w:szCs w:val="24"/>
        </w:rPr>
      </w:pPr>
      <w:r w:rsidRPr="0001532A">
        <w:rPr>
          <w:rFonts w:cs="Arial"/>
          <w:szCs w:val="24"/>
          <w:lang w:val="it-CH"/>
        </w:rPr>
        <w:t xml:space="preserve">I costi di </w:t>
      </w:r>
      <w:r w:rsidR="00C17F14" w:rsidRPr="0001532A">
        <w:rPr>
          <w:rFonts w:cs="Arial"/>
          <w:szCs w:val="24"/>
          <w:lang w:val="it-CH"/>
        </w:rPr>
        <w:t>investimento a livello informatico</w:t>
      </w:r>
      <w:r w:rsidR="00F6557E">
        <w:rPr>
          <w:rFonts w:cs="Arial"/>
          <w:szCs w:val="24"/>
          <w:lang w:val="it-CH"/>
        </w:rPr>
        <w:t xml:space="preserve"> e tecnico</w:t>
      </w:r>
      <w:r w:rsidRPr="0001532A">
        <w:rPr>
          <w:rFonts w:cs="Arial"/>
          <w:szCs w:val="24"/>
          <w:lang w:val="it-CH"/>
        </w:rPr>
        <w:t xml:space="preserve"> sono </w:t>
      </w:r>
      <w:r w:rsidR="00C17F14" w:rsidRPr="0001532A">
        <w:rPr>
          <w:rFonts w:cs="Arial"/>
          <w:szCs w:val="24"/>
          <w:lang w:val="it-CH"/>
        </w:rPr>
        <w:t>quantificati in</w:t>
      </w:r>
      <w:r w:rsidRPr="0001532A">
        <w:rPr>
          <w:rFonts w:cs="Arial"/>
          <w:szCs w:val="24"/>
          <w:lang w:val="it-CH"/>
        </w:rPr>
        <w:t xml:space="preserve"> </w:t>
      </w:r>
      <w:r w:rsidR="002061FC">
        <w:rPr>
          <w:rFonts w:cs="Arial"/>
          <w:szCs w:val="24"/>
          <w:lang w:val="it-CH"/>
        </w:rPr>
        <w:t>fr.</w:t>
      </w:r>
      <w:r w:rsidR="00C23C85">
        <w:rPr>
          <w:rFonts w:cs="Arial"/>
          <w:szCs w:val="24"/>
          <w:lang w:val="it-CH"/>
        </w:rPr>
        <w:t xml:space="preserve"> </w:t>
      </w:r>
      <w:r w:rsidR="00F32604">
        <w:rPr>
          <w:rFonts w:cs="Arial"/>
          <w:szCs w:val="24"/>
        </w:rPr>
        <w:t>898'000.00</w:t>
      </w:r>
      <w:r w:rsidR="00637E91">
        <w:rPr>
          <w:rFonts w:cs="Arial"/>
          <w:szCs w:val="24"/>
        </w:rPr>
        <w:t xml:space="preserve"> </w:t>
      </w:r>
      <w:r w:rsidR="00B54EF0" w:rsidRPr="0001532A">
        <w:rPr>
          <w:rFonts w:cs="Arial"/>
          <w:szCs w:val="24"/>
        </w:rPr>
        <w:t>(IVA</w:t>
      </w:r>
      <w:r w:rsidR="00446F3D">
        <w:rPr>
          <w:rFonts w:cs="Arial"/>
          <w:szCs w:val="24"/>
        </w:rPr>
        <w:t xml:space="preserve"> </w:t>
      </w:r>
      <w:r w:rsidR="00591C99">
        <w:rPr>
          <w:rFonts w:cs="Arial"/>
          <w:szCs w:val="24"/>
        </w:rPr>
        <w:t>inclusa</w:t>
      </w:r>
      <w:r w:rsidR="0073550F">
        <w:rPr>
          <w:rFonts w:cs="Arial"/>
          <w:szCs w:val="24"/>
        </w:rPr>
        <w:t>)</w:t>
      </w:r>
      <w:r w:rsidR="006F640A" w:rsidRPr="0001532A">
        <w:rPr>
          <w:rFonts w:cs="Arial"/>
          <w:szCs w:val="24"/>
        </w:rPr>
        <w:t>, di cui al dettaglio riportato nella tabella seguente:</w:t>
      </w:r>
    </w:p>
    <w:p w14:paraId="2D0F9AA0" w14:textId="77777777" w:rsidR="006F640A" w:rsidRDefault="006F640A" w:rsidP="006757BD">
      <w:pPr>
        <w:rPr>
          <w:rFonts w:cs="Arial"/>
          <w:szCs w:val="24"/>
          <w:highlight w:val="yellow"/>
        </w:rPr>
      </w:pPr>
    </w:p>
    <w:tbl>
      <w:tblPr>
        <w:tblStyle w:val="Grigliatabella"/>
        <w:tblW w:w="7863" w:type="dxa"/>
        <w:tblLook w:val="04A0" w:firstRow="1" w:lastRow="0" w:firstColumn="1" w:lastColumn="0" w:noHBand="0" w:noVBand="1"/>
      </w:tblPr>
      <w:tblGrid>
        <w:gridCol w:w="6063"/>
        <w:gridCol w:w="1800"/>
      </w:tblGrid>
      <w:tr w:rsidR="00352D57" w:rsidRPr="002061FC" w14:paraId="7DBA8A0C" w14:textId="28B5CCFB" w:rsidTr="00352D57">
        <w:tc>
          <w:tcPr>
            <w:tcW w:w="6063" w:type="dxa"/>
          </w:tcPr>
          <w:p w14:paraId="4AABB8C7" w14:textId="77777777" w:rsidR="00352D57" w:rsidRPr="002061FC" w:rsidRDefault="00352D57" w:rsidP="006757BD">
            <w:pPr>
              <w:rPr>
                <w:rFonts w:asciiTheme="minorHAnsi" w:hAnsiTheme="minorHAnsi" w:cstheme="minorHAnsi"/>
                <w:b/>
                <w:color w:val="000000"/>
                <w:sz w:val="20"/>
              </w:rPr>
            </w:pPr>
            <w:r w:rsidRPr="002061FC">
              <w:rPr>
                <w:rFonts w:asciiTheme="minorHAnsi" w:hAnsiTheme="minorHAnsi" w:cstheme="minorHAnsi"/>
                <w:b/>
                <w:color w:val="000000"/>
                <w:sz w:val="20"/>
              </w:rPr>
              <w:t>Costi di investimento</w:t>
            </w:r>
          </w:p>
        </w:tc>
        <w:tc>
          <w:tcPr>
            <w:tcW w:w="1800" w:type="dxa"/>
          </w:tcPr>
          <w:p w14:paraId="38DC7D2A" w14:textId="77777777" w:rsidR="00352D57" w:rsidRPr="002061FC" w:rsidRDefault="00352D57" w:rsidP="006757BD">
            <w:pPr>
              <w:rPr>
                <w:rFonts w:asciiTheme="minorHAnsi" w:hAnsiTheme="minorHAnsi" w:cstheme="minorHAnsi"/>
                <w:b/>
                <w:sz w:val="20"/>
              </w:rPr>
            </w:pPr>
            <w:r w:rsidRPr="002061FC">
              <w:rPr>
                <w:rFonts w:asciiTheme="minorHAnsi" w:hAnsiTheme="minorHAnsi" w:cstheme="minorHAnsi"/>
                <w:b/>
                <w:sz w:val="20"/>
              </w:rPr>
              <w:t>Importo totale</w:t>
            </w:r>
          </w:p>
        </w:tc>
      </w:tr>
      <w:tr w:rsidR="00352D57" w:rsidRPr="002061FC" w14:paraId="22579F37" w14:textId="5BFEA382" w:rsidTr="00352D57">
        <w:tc>
          <w:tcPr>
            <w:tcW w:w="6063" w:type="dxa"/>
            <w:vAlign w:val="center"/>
          </w:tcPr>
          <w:p w14:paraId="784EEDBC"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1-1 Consolidare e mantenere l'infrastruttura cantonale di geodati</w:t>
            </w:r>
          </w:p>
        </w:tc>
        <w:tc>
          <w:tcPr>
            <w:tcW w:w="1800" w:type="dxa"/>
            <w:vAlign w:val="center"/>
          </w:tcPr>
          <w:p w14:paraId="07033D69" w14:textId="5D023D38" w:rsidR="00352D57" w:rsidRPr="00D6286A" w:rsidRDefault="00352D57" w:rsidP="0028030C">
            <w:pPr>
              <w:jc w:val="right"/>
              <w:rPr>
                <w:rFonts w:asciiTheme="minorHAnsi" w:hAnsiTheme="minorHAnsi" w:cstheme="minorHAnsi"/>
                <w:sz w:val="18"/>
                <w:szCs w:val="18"/>
              </w:rPr>
            </w:pPr>
            <w:r w:rsidRPr="00D6286A">
              <w:rPr>
                <w:rFonts w:asciiTheme="minorHAnsi" w:hAnsiTheme="minorHAnsi" w:cstheme="minorHAnsi"/>
                <w:sz w:val="18"/>
                <w:szCs w:val="18"/>
              </w:rPr>
              <w:t xml:space="preserve"> CHF      </w:t>
            </w:r>
            <w:r w:rsidR="0028030C" w:rsidRPr="00D6286A">
              <w:rPr>
                <w:rFonts w:asciiTheme="minorHAnsi" w:hAnsiTheme="minorHAnsi" w:cstheme="minorHAnsi"/>
                <w:sz w:val="18"/>
                <w:szCs w:val="18"/>
              </w:rPr>
              <w:t>80</w:t>
            </w:r>
            <w:r w:rsidRPr="00D6286A">
              <w:rPr>
                <w:rFonts w:asciiTheme="minorHAnsi" w:hAnsiTheme="minorHAnsi" w:cstheme="minorHAnsi"/>
                <w:sz w:val="18"/>
                <w:szCs w:val="18"/>
              </w:rPr>
              <w:t xml:space="preserve">'000.00 </w:t>
            </w:r>
          </w:p>
        </w:tc>
      </w:tr>
      <w:tr w:rsidR="00352D57" w:rsidRPr="002061FC" w14:paraId="5268008C" w14:textId="17DC836C" w:rsidTr="00352D57">
        <w:tc>
          <w:tcPr>
            <w:tcW w:w="6063" w:type="dxa"/>
            <w:vAlign w:val="center"/>
          </w:tcPr>
          <w:p w14:paraId="1683D20E"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1-3 Garantire l'interoperabilità tramite standard moderni</w:t>
            </w:r>
          </w:p>
        </w:tc>
        <w:tc>
          <w:tcPr>
            <w:tcW w:w="1800" w:type="dxa"/>
            <w:vAlign w:val="center"/>
          </w:tcPr>
          <w:p w14:paraId="5A1E2B17" w14:textId="77777777" w:rsidR="00352D57" w:rsidRPr="00D6286A" w:rsidRDefault="00352D57" w:rsidP="00877135">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150'000.00 </w:t>
            </w:r>
          </w:p>
        </w:tc>
      </w:tr>
      <w:tr w:rsidR="00352D57" w:rsidRPr="002061FC" w14:paraId="001F2D85" w14:textId="03B010EE" w:rsidTr="00352D57">
        <w:tc>
          <w:tcPr>
            <w:tcW w:w="6063" w:type="dxa"/>
            <w:vAlign w:val="center"/>
          </w:tcPr>
          <w:p w14:paraId="7AE9E9FA"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1-4 Implementare l'Organo di pubblicazione ufficiale</w:t>
            </w:r>
          </w:p>
        </w:tc>
        <w:tc>
          <w:tcPr>
            <w:tcW w:w="1800" w:type="dxa"/>
            <w:vAlign w:val="center"/>
          </w:tcPr>
          <w:p w14:paraId="7AC203F8" w14:textId="77777777" w:rsidR="00352D57" w:rsidRPr="00D6286A" w:rsidRDefault="00352D57" w:rsidP="00877135">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150'000.00 </w:t>
            </w:r>
          </w:p>
        </w:tc>
      </w:tr>
      <w:tr w:rsidR="00352D57" w:rsidRPr="002061FC" w14:paraId="2B04A4D5" w14:textId="7D0FDCA8" w:rsidTr="00352D57">
        <w:tc>
          <w:tcPr>
            <w:tcW w:w="6063" w:type="dxa"/>
            <w:vAlign w:val="center"/>
          </w:tcPr>
          <w:p w14:paraId="4721F480"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1-5 Sviluppare nuovi strumenti di tenuta a giorno</w:t>
            </w:r>
          </w:p>
        </w:tc>
        <w:tc>
          <w:tcPr>
            <w:tcW w:w="1800" w:type="dxa"/>
            <w:vAlign w:val="center"/>
          </w:tcPr>
          <w:p w14:paraId="7CAD9A48" w14:textId="77777777" w:rsidR="00352D57" w:rsidRPr="00D6286A" w:rsidRDefault="00352D57" w:rsidP="00877135">
            <w:pPr>
              <w:jc w:val="right"/>
              <w:rPr>
                <w:rFonts w:asciiTheme="minorHAnsi" w:hAnsiTheme="minorHAnsi" w:cstheme="minorHAnsi"/>
                <w:sz w:val="18"/>
                <w:szCs w:val="18"/>
              </w:rPr>
            </w:pPr>
            <w:r w:rsidRPr="00D6286A">
              <w:rPr>
                <w:rFonts w:asciiTheme="minorHAnsi" w:hAnsiTheme="minorHAnsi" w:cstheme="minorHAnsi"/>
                <w:sz w:val="18"/>
                <w:szCs w:val="18"/>
              </w:rPr>
              <w:t xml:space="preserve"> CHF    230'000.00 </w:t>
            </w:r>
          </w:p>
        </w:tc>
      </w:tr>
      <w:tr w:rsidR="00352D57" w:rsidRPr="002061FC" w14:paraId="52ECD39E" w14:textId="2D2478C9" w:rsidTr="00352D57">
        <w:tc>
          <w:tcPr>
            <w:tcW w:w="6063" w:type="dxa"/>
            <w:vAlign w:val="center"/>
          </w:tcPr>
          <w:p w14:paraId="6C344FC6"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1-7 Integrare i geodati multidimensionali</w:t>
            </w:r>
          </w:p>
        </w:tc>
        <w:tc>
          <w:tcPr>
            <w:tcW w:w="1800" w:type="dxa"/>
            <w:vAlign w:val="center"/>
          </w:tcPr>
          <w:p w14:paraId="2DE55B50" w14:textId="41C12C8E" w:rsidR="00352D57" w:rsidRPr="00D6286A" w:rsidRDefault="00352D57" w:rsidP="0028030C">
            <w:pPr>
              <w:jc w:val="right"/>
              <w:rPr>
                <w:rFonts w:asciiTheme="minorHAnsi" w:hAnsiTheme="minorHAnsi" w:cstheme="minorHAnsi"/>
                <w:sz w:val="18"/>
                <w:szCs w:val="18"/>
              </w:rPr>
            </w:pPr>
            <w:r w:rsidRPr="00D6286A">
              <w:rPr>
                <w:rFonts w:asciiTheme="minorHAnsi" w:hAnsiTheme="minorHAnsi" w:cstheme="minorHAnsi"/>
                <w:sz w:val="18"/>
                <w:szCs w:val="18"/>
              </w:rPr>
              <w:t xml:space="preserve"> CHF      </w:t>
            </w:r>
            <w:r w:rsidR="0028030C" w:rsidRPr="00D6286A">
              <w:rPr>
                <w:rFonts w:asciiTheme="minorHAnsi" w:hAnsiTheme="minorHAnsi" w:cstheme="minorHAnsi"/>
                <w:sz w:val="18"/>
                <w:szCs w:val="18"/>
              </w:rPr>
              <w:t>30</w:t>
            </w:r>
            <w:r w:rsidRPr="00D6286A">
              <w:rPr>
                <w:rFonts w:asciiTheme="minorHAnsi" w:hAnsiTheme="minorHAnsi" w:cstheme="minorHAnsi"/>
                <w:sz w:val="18"/>
                <w:szCs w:val="18"/>
              </w:rPr>
              <w:t xml:space="preserve">'000.00 </w:t>
            </w:r>
          </w:p>
        </w:tc>
      </w:tr>
      <w:tr w:rsidR="00352D57" w:rsidRPr="002061FC" w14:paraId="3512BFA3" w14:textId="3F670A05" w:rsidTr="00352D57">
        <w:tc>
          <w:tcPr>
            <w:tcW w:w="6063" w:type="dxa"/>
            <w:vAlign w:val="center"/>
          </w:tcPr>
          <w:p w14:paraId="627F4025"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2-1 Rafforzare le competenze geoinformatiche specifiche nell’AC</w:t>
            </w:r>
          </w:p>
        </w:tc>
        <w:tc>
          <w:tcPr>
            <w:tcW w:w="1800" w:type="dxa"/>
            <w:vAlign w:val="center"/>
          </w:tcPr>
          <w:p w14:paraId="46CCACEC" w14:textId="77777777" w:rsidR="00352D57" w:rsidRPr="00D6286A" w:rsidRDefault="00352D57" w:rsidP="00877135">
            <w:pPr>
              <w:jc w:val="right"/>
              <w:rPr>
                <w:rFonts w:asciiTheme="minorHAnsi" w:hAnsiTheme="minorHAnsi" w:cstheme="minorHAnsi"/>
                <w:sz w:val="18"/>
                <w:szCs w:val="18"/>
              </w:rPr>
            </w:pPr>
            <w:r w:rsidRPr="00D6286A">
              <w:rPr>
                <w:rFonts w:asciiTheme="minorHAnsi" w:hAnsiTheme="minorHAnsi" w:cstheme="minorHAnsi"/>
                <w:sz w:val="18"/>
                <w:szCs w:val="18"/>
              </w:rPr>
              <w:t xml:space="preserve"> CHF      50'000.00 </w:t>
            </w:r>
          </w:p>
        </w:tc>
      </w:tr>
      <w:tr w:rsidR="00352D57" w:rsidRPr="002061FC" w14:paraId="74FD061D" w14:textId="41F90604" w:rsidTr="00352D57">
        <w:tc>
          <w:tcPr>
            <w:tcW w:w="6063" w:type="dxa"/>
            <w:vAlign w:val="center"/>
          </w:tcPr>
          <w:p w14:paraId="2B4EAB41"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2-4 Promuovere e sviluppare la «Geodata Science»</w:t>
            </w:r>
          </w:p>
        </w:tc>
        <w:tc>
          <w:tcPr>
            <w:tcW w:w="1800" w:type="dxa"/>
            <w:vAlign w:val="center"/>
          </w:tcPr>
          <w:p w14:paraId="040CAAB1" w14:textId="21D15D97" w:rsidR="00352D57" w:rsidRPr="00D6286A" w:rsidRDefault="00352D57" w:rsidP="0028030C">
            <w:pPr>
              <w:jc w:val="right"/>
              <w:rPr>
                <w:rFonts w:asciiTheme="minorHAnsi" w:hAnsiTheme="minorHAnsi" w:cstheme="minorHAnsi"/>
                <w:sz w:val="18"/>
                <w:szCs w:val="18"/>
              </w:rPr>
            </w:pPr>
            <w:r w:rsidRPr="00D6286A">
              <w:rPr>
                <w:rFonts w:asciiTheme="minorHAnsi" w:hAnsiTheme="minorHAnsi" w:cstheme="minorHAnsi"/>
                <w:sz w:val="18"/>
                <w:szCs w:val="18"/>
              </w:rPr>
              <w:t xml:space="preserve"> CHF      </w:t>
            </w:r>
            <w:r w:rsidR="0028030C" w:rsidRPr="00D6286A">
              <w:rPr>
                <w:rFonts w:asciiTheme="minorHAnsi" w:hAnsiTheme="minorHAnsi" w:cstheme="minorHAnsi"/>
                <w:sz w:val="18"/>
                <w:szCs w:val="18"/>
              </w:rPr>
              <w:t>20’000</w:t>
            </w:r>
            <w:r w:rsidRPr="00D6286A">
              <w:rPr>
                <w:rFonts w:asciiTheme="minorHAnsi" w:hAnsiTheme="minorHAnsi" w:cstheme="minorHAnsi"/>
                <w:sz w:val="18"/>
                <w:szCs w:val="18"/>
              </w:rPr>
              <w:t xml:space="preserve">.00 </w:t>
            </w:r>
          </w:p>
        </w:tc>
      </w:tr>
      <w:tr w:rsidR="00352D57" w:rsidRPr="002061FC" w14:paraId="63F9DA77" w14:textId="0F147F82" w:rsidTr="00352D57">
        <w:tc>
          <w:tcPr>
            <w:tcW w:w="6063" w:type="dxa"/>
            <w:vAlign w:val="center"/>
          </w:tcPr>
          <w:p w14:paraId="29E0811F" w14:textId="77777777" w:rsidR="00352D57" w:rsidRPr="00D6286A" w:rsidRDefault="00352D57" w:rsidP="00210201">
            <w:pPr>
              <w:rPr>
                <w:rFonts w:asciiTheme="minorHAnsi" w:hAnsiTheme="minorHAnsi" w:cstheme="minorHAnsi"/>
                <w:sz w:val="18"/>
                <w:szCs w:val="18"/>
              </w:rPr>
            </w:pPr>
            <w:r w:rsidRPr="00D6286A">
              <w:rPr>
                <w:rFonts w:asciiTheme="minorHAnsi" w:hAnsiTheme="minorHAnsi" w:cstheme="minorHAnsi"/>
                <w:sz w:val="18"/>
                <w:szCs w:val="18"/>
              </w:rPr>
              <w:t>4-2 Divulgare i benefici della geoinformazione al di fuori dell'AC</w:t>
            </w:r>
          </w:p>
        </w:tc>
        <w:tc>
          <w:tcPr>
            <w:tcW w:w="1800" w:type="dxa"/>
            <w:vAlign w:val="center"/>
          </w:tcPr>
          <w:p w14:paraId="24C63C09" w14:textId="13F83B6D" w:rsidR="00352D57" w:rsidRPr="00D6286A" w:rsidRDefault="00352D57" w:rsidP="0028030C">
            <w:pPr>
              <w:jc w:val="right"/>
              <w:rPr>
                <w:rFonts w:asciiTheme="minorHAnsi" w:hAnsiTheme="minorHAnsi" w:cstheme="minorHAnsi"/>
                <w:sz w:val="18"/>
                <w:szCs w:val="18"/>
              </w:rPr>
            </w:pPr>
            <w:r w:rsidRPr="00D6286A">
              <w:rPr>
                <w:rFonts w:asciiTheme="minorHAnsi" w:hAnsiTheme="minorHAnsi" w:cstheme="minorHAnsi"/>
                <w:sz w:val="18"/>
                <w:szCs w:val="18"/>
              </w:rPr>
              <w:t xml:space="preserve"> CHF      2</w:t>
            </w:r>
            <w:r w:rsidR="0028030C" w:rsidRPr="00D6286A">
              <w:rPr>
                <w:rFonts w:asciiTheme="minorHAnsi" w:hAnsiTheme="minorHAnsi" w:cstheme="minorHAnsi"/>
                <w:sz w:val="18"/>
                <w:szCs w:val="18"/>
              </w:rPr>
              <w:t>0</w:t>
            </w:r>
            <w:r w:rsidRPr="00D6286A">
              <w:rPr>
                <w:rFonts w:asciiTheme="minorHAnsi" w:hAnsiTheme="minorHAnsi" w:cstheme="minorHAnsi"/>
                <w:sz w:val="18"/>
                <w:szCs w:val="18"/>
              </w:rPr>
              <w:t xml:space="preserve">'000.00 </w:t>
            </w:r>
          </w:p>
        </w:tc>
      </w:tr>
      <w:tr w:rsidR="00352D57" w:rsidRPr="002061FC" w14:paraId="76880EA8" w14:textId="77777777" w:rsidTr="00352D57">
        <w:tc>
          <w:tcPr>
            <w:tcW w:w="6063" w:type="dxa"/>
          </w:tcPr>
          <w:p w14:paraId="5759043E" w14:textId="71CA8E79" w:rsidR="00352D57" w:rsidRPr="002061FC" w:rsidRDefault="00352D57" w:rsidP="006757BD">
            <w:pPr>
              <w:rPr>
                <w:rFonts w:asciiTheme="minorHAnsi" w:hAnsiTheme="minorHAnsi" w:cstheme="minorHAnsi"/>
                <w:i/>
                <w:color w:val="000000"/>
                <w:sz w:val="20"/>
              </w:rPr>
            </w:pPr>
            <w:r w:rsidRPr="00D6286A">
              <w:rPr>
                <w:rFonts w:asciiTheme="minorHAnsi" w:hAnsiTheme="minorHAnsi" w:cstheme="minorHAnsi"/>
                <w:sz w:val="18"/>
                <w:szCs w:val="18"/>
              </w:rPr>
              <w:t>Trasversale: Ampliamento infrastruttura hardware</w:t>
            </w:r>
          </w:p>
        </w:tc>
        <w:tc>
          <w:tcPr>
            <w:tcW w:w="1800" w:type="dxa"/>
          </w:tcPr>
          <w:p w14:paraId="0D04B3F1" w14:textId="40B28378" w:rsidR="00352D57" w:rsidRPr="00D6286A" w:rsidRDefault="00352D57" w:rsidP="00877135">
            <w:pPr>
              <w:jc w:val="right"/>
              <w:rPr>
                <w:rFonts w:asciiTheme="minorHAnsi" w:hAnsiTheme="minorHAnsi" w:cstheme="minorHAnsi"/>
                <w:b/>
                <w:sz w:val="18"/>
                <w:szCs w:val="18"/>
              </w:rPr>
            </w:pPr>
            <w:r w:rsidRPr="00D6286A">
              <w:rPr>
                <w:rFonts w:asciiTheme="minorHAnsi" w:hAnsiTheme="minorHAnsi" w:cstheme="minorHAnsi"/>
                <w:sz w:val="18"/>
                <w:szCs w:val="18"/>
              </w:rPr>
              <w:t>CHF      25'000.00</w:t>
            </w:r>
          </w:p>
        </w:tc>
      </w:tr>
      <w:tr w:rsidR="00352D57" w:rsidRPr="002061FC" w14:paraId="72754569" w14:textId="77777777" w:rsidTr="00352D57">
        <w:tc>
          <w:tcPr>
            <w:tcW w:w="6063" w:type="dxa"/>
          </w:tcPr>
          <w:p w14:paraId="2A633777" w14:textId="2B2EE980" w:rsidR="00352D57" w:rsidRPr="00D6286A" w:rsidRDefault="00352D57" w:rsidP="006757BD">
            <w:pPr>
              <w:rPr>
                <w:rFonts w:asciiTheme="minorHAnsi" w:hAnsiTheme="minorHAnsi" w:cstheme="minorHAnsi"/>
                <w:sz w:val="18"/>
                <w:szCs w:val="18"/>
              </w:rPr>
            </w:pPr>
            <w:r w:rsidRPr="00D6286A">
              <w:rPr>
                <w:rFonts w:asciiTheme="minorHAnsi" w:hAnsiTheme="minorHAnsi" w:cstheme="minorHAnsi"/>
                <w:sz w:val="18"/>
                <w:szCs w:val="18"/>
              </w:rPr>
              <w:t>Riserva 10%</w:t>
            </w:r>
          </w:p>
        </w:tc>
        <w:tc>
          <w:tcPr>
            <w:tcW w:w="1800" w:type="dxa"/>
          </w:tcPr>
          <w:p w14:paraId="3B53A86C" w14:textId="44D3452C" w:rsidR="00352D57" w:rsidRPr="00D6286A" w:rsidRDefault="00352D57" w:rsidP="0028030C">
            <w:pPr>
              <w:jc w:val="right"/>
              <w:rPr>
                <w:rFonts w:asciiTheme="minorHAnsi" w:hAnsiTheme="minorHAnsi" w:cstheme="minorHAnsi"/>
                <w:sz w:val="18"/>
                <w:szCs w:val="18"/>
              </w:rPr>
            </w:pPr>
            <w:r w:rsidRPr="00D6286A">
              <w:rPr>
                <w:rFonts w:asciiTheme="minorHAnsi" w:hAnsiTheme="minorHAnsi" w:cstheme="minorHAnsi"/>
                <w:sz w:val="18"/>
                <w:szCs w:val="18"/>
              </w:rPr>
              <w:t>CHF          7</w:t>
            </w:r>
            <w:r w:rsidR="0028030C" w:rsidRPr="00D6286A">
              <w:rPr>
                <w:rFonts w:asciiTheme="minorHAnsi" w:hAnsiTheme="minorHAnsi" w:cstheme="minorHAnsi"/>
                <w:sz w:val="18"/>
                <w:szCs w:val="18"/>
              </w:rPr>
              <w:t>5</w:t>
            </w:r>
            <w:r w:rsidRPr="00D6286A">
              <w:rPr>
                <w:rFonts w:asciiTheme="minorHAnsi" w:hAnsiTheme="minorHAnsi" w:cstheme="minorHAnsi"/>
                <w:sz w:val="18"/>
                <w:szCs w:val="18"/>
              </w:rPr>
              <w:t>’500</w:t>
            </w:r>
          </w:p>
        </w:tc>
      </w:tr>
      <w:tr w:rsidR="00352D57" w:rsidRPr="002061FC" w14:paraId="6EF4787C" w14:textId="77777777" w:rsidTr="00352D57">
        <w:tc>
          <w:tcPr>
            <w:tcW w:w="6063" w:type="dxa"/>
          </w:tcPr>
          <w:p w14:paraId="6C94283F" w14:textId="07DACE3F" w:rsidR="00352D57" w:rsidRPr="002061FC" w:rsidRDefault="00352D57" w:rsidP="006757BD">
            <w:pPr>
              <w:rPr>
                <w:rFonts w:asciiTheme="minorHAnsi" w:hAnsiTheme="minorHAnsi" w:cstheme="minorHAnsi"/>
                <w:b/>
                <w:bCs/>
                <w:color w:val="000000"/>
                <w:sz w:val="20"/>
              </w:rPr>
            </w:pPr>
            <w:r w:rsidRPr="002061FC">
              <w:rPr>
                <w:rFonts w:asciiTheme="minorHAnsi" w:hAnsiTheme="minorHAnsi" w:cstheme="minorHAnsi"/>
                <w:b/>
                <w:bCs/>
                <w:color w:val="000000"/>
                <w:sz w:val="20"/>
              </w:rPr>
              <w:t>Totale</w:t>
            </w:r>
          </w:p>
        </w:tc>
        <w:tc>
          <w:tcPr>
            <w:tcW w:w="1800" w:type="dxa"/>
          </w:tcPr>
          <w:p w14:paraId="0AD8F532" w14:textId="631B8A1C" w:rsidR="00352D57" w:rsidRPr="00D6286A" w:rsidRDefault="00352D57" w:rsidP="0028030C">
            <w:pPr>
              <w:jc w:val="right"/>
              <w:rPr>
                <w:rFonts w:asciiTheme="minorHAnsi" w:hAnsiTheme="minorHAnsi" w:cstheme="minorHAnsi"/>
                <w:b/>
                <w:sz w:val="18"/>
                <w:szCs w:val="18"/>
              </w:rPr>
            </w:pPr>
            <w:r w:rsidRPr="00D6286A">
              <w:rPr>
                <w:rFonts w:asciiTheme="minorHAnsi" w:hAnsiTheme="minorHAnsi" w:cstheme="minorHAnsi"/>
                <w:b/>
                <w:sz w:val="18"/>
                <w:szCs w:val="18"/>
              </w:rPr>
              <w:t>CHF    8</w:t>
            </w:r>
            <w:r w:rsidR="0028030C" w:rsidRPr="00D6286A">
              <w:rPr>
                <w:rFonts w:asciiTheme="minorHAnsi" w:hAnsiTheme="minorHAnsi" w:cstheme="minorHAnsi"/>
                <w:b/>
                <w:sz w:val="18"/>
                <w:szCs w:val="18"/>
              </w:rPr>
              <w:t>30</w:t>
            </w:r>
            <w:r w:rsidR="00AB5CE5" w:rsidRPr="00D6286A">
              <w:rPr>
                <w:rFonts w:asciiTheme="minorHAnsi" w:hAnsiTheme="minorHAnsi" w:cstheme="minorHAnsi"/>
                <w:b/>
                <w:sz w:val="18"/>
                <w:szCs w:val="18"/>
              </w:rPr>
              <w:t>'</w:t>
            </w:r>
            <w:r w:rsidRPr="00D6286A">
              <w:rPr>
                <w:rFonts w:asciiTheme="minorHAnsi" w:hAnsiTheme="minorHAnsi" w:cstheme="minorHAnsi"/>
                <w:b/>
                <w:sz w:val="18"/>
                <w:szCs w:val="18"/>
              </w:rPr>
              <w:t>500</w:t>
            </w:r>
            <w:r w:rsidR="00AB5CE5" w:rsidRPr="00D6286A">
              <w:rPr>
                <w:rFonts w:asciiTheme="minorHAnsi" w:hAnsiTheme="minorHAnsi" w:cstheme="minorHAnsi"/>
                <w:b/>
                <w:sz w:val="18"/>
                <w:szCs w:val="18"/>
              </w:rPr>
              <w:t>.00</w:t>
            </w:r>
          </w:p>
        </w:tc>
      </w:tr>
      <w:tr w:rsidR="00352D57" w:rsidRPr="002061FC" w14:paraId="60ABE3FF" w14:textId="74AA0D87" w:rsidTr="00352D57">
        <w:tc>
          <w:tcPr>
            <w:tcW w:w="6063" w:type="dxa"/>
          </w:tcPr>
          <w:p w14:paraId="033F0617" w14:textId="772E0764" w:rsidR="00352D57" w:rsidRPr="002061FC" w:rsidRDefault="00C62C70" w:rsidP="006757BD">
            <w:pPr>
              <w:rPr>
                <w:rFonts w:asciiTheme="minorHAnsi" w:hAnsiTheme="minorHAnsi" w:cstheme="minorHAnsi"/>
                <w:bCs/>
                <w:iCs/>
                <w:color w:val="000000"/>
                <w:sz w:val="20"/>
              </w:rPr>
            </w:pPr>
            <w:r w:rsidRPr="002061FC">
              <w:rPr>
                <w:rFonts w:asciiTheme="minorHAnsi" w:hAnsiTheme="minorHAnsi" w:cstheme="minorHAnsi"/>
                <w:bCs/>
                <w:iCs/>
                <w:color w:val="000000"/>
                <w:sz w:val="20"/>
              </w:rPr>
              <w:t>IVA 8.1%</w:t>
            </w:r>
            <w:r w:rsidR="0040428F" w:rsidRPr="002061FC">
              <w:rPr>
                <w:rFonts w:asciiTheme="minorHAnsi" w:hAnsiTheme="minorHAnsi" w:cstheme="minorHAnsi"/>
                <w:bCs/>
                <w:iCs/>
                <w:color w:val="000000"/>
                <w:sz w:val="20"/>
              </w:rPr>
              <w:t xml:space="preserve"> e arrotondamenti</w:t>
            </w:r>
          </w:p>
        </w:tc>
        <w:tc>
          <w:tcPr>
            <w:tcW w:w="1800" w:type="dxa"/>
          </w:tcPr>
          <w:p w14:paraId="23D94153" w14:textId="644CCF5B" w:rsidR="00352D57" w:rsidRPr="00D6286A" w:rsidRDefault="0040428F" w:rsidP="00CE5843">
            <w:pPr>
              <w:jc w:val="right"/>
              <w:rPr>
                <w:rFonts w:asciiTheme="minorHAnsi" w:hAnsiTheme="minorHAnsi" w:cstheme="minorHAnsi"/>
                <w:sz w:val="18"/>
                <w:szCs w:val="18"/>
                <w:u w:val="single"/>
              </w:rPr>
            </w:pPr>
            <w:r w:rsidRPr="00D6286A">
              <w:rPr>
                <w:rFonts w:asciiTheme="minorHAnsi" w:hAnsiTheme="minorHAnsi" w:cstheme="minorHAnsi"/>
                <w:sz w:val="18"/>
                <w:szCs w:val="18"/>
                <w:u w:val="single"/>
              </w:rPr>
              <w:t>CHF      67'500.00</w:t>
            </w:r>
          </w:p>
        </w:tc>
      </w:tr>
      <w:tr w:rsidR="00C62C70" w:rsidRPr="002061FC" w14:paraId="2B902874" w14:textId="77777777" w:rsidTr="00352D57">
        <w:tc>
          <w:tcPr>
            <w:tcW w:w="6063" w:type="dxa"/>
          </w:tcPr>
          <w:p w14:paraId="73E959B8" w14:textId="30862A19" w:rsidR="00C62C70" w:rsidRPr="002061FC" w:rsidRDefault="00C62C70" w:rsidP="006E6F83">
            <w:pPr>
              <w:rPr>
                <w:rFonts w:asciiTheme="minorHAnsi" w:hAnsiTheme="minorHAnsi" w:cstheme="minorHAnsi"/>
                <w:b/>
                <w:bCs/>
                <w:iCs/>
                <w:color w:val="000000"/>
                <w:sz w:val="20"/>
              </w:rPr>
            </w:pPr>
            <w:r w:rsidRPr="002061FC">
              <w:rPr>
                <w:rFonts w:asciiTheme="minorHAnsi" w:hAnsiTheme="minorHAnsi" w:cstheme="minorHAnsi"/>
                <w:b/>
                <w:bCs/>
                <w:iCs/>
                <w:color w:val="000000"/>
                <w:sz w:val="20"/>
              </w:rPr>
              <w:t xml:space="preserve">Totale </w:t>
            </w:r>
            <w:r w:rsidR="003031A4" w:rsidRPr="002061FC">
              <w:rPr>
                <w:rFonts w:asciiTheme="minorHAnsi" w:hAnsiTheme="minorHAnsi" w:cstheme="minorHAnsi"/>
                <w:b/>
                <w:bCs/>
                <w:iCs/>
                <w:color w:val="000000"/>
                <w:sz w:val="20"/>
              </w:rPr>
              <w:t>(I</w:t>
            </w:r>
            <w:r w:rsidRPr="002061FC">
              <w:rPr>
                <w:rFonts w:asciiTheme="minorHAnsi" w:hAnsiTheme="minorHAnsi" w:cstheme="minorHAnsi"/>
                <w:b/>
                <w:bCs/>
                <w:iCs/>
                <w:color w:val="000000"/>
                <w:sz w:val="20"/>
              </w:rPr>
              <w:t xml:space="preserve">VA </w:t>
            </w:r>
            <w:r w:rsidR="0040428F" w:rsidRPr="002061FC">
              <w:rPr>
                <w:rFonts w:asciiTheme="minorHAnsi" w:hAnsiTheme="minorHAnsi" w:cstheme="minorHAnsi"/>
                <w:b/>
                <w:bCs/>
                <w:iCs/>
                <w:color w:val="000000"/>
                <w:sz w:val="20"/>
              </w:rPr>
              <w:t>e arrotondamenti inclusi</w:t>
            </w:r>
            <w:r w:rsidR="003031A4" w:rsidRPr="002061FC">
              <w:rPr>
                <w:rFonts w:asciiTheme="minorHAnsi" w:hAnsiTheme="minorHAnsi" w:cstheme="minorHAnsi"/>
                <w:b/>
                <w:bCs/>
                <w:iCs/>
                <w:color w:val="000000"/>
                <w:sz w:val="20"/>
              </w:rPr>
              <w:t>)</w:t>
            </w:r>
          </w:p>
        </w:tc>
        <w:tc>
          <w:tcPr>
            <w:tcW w:w="1800" w:type="dxa"/>
          </w:tcPr>
          <w:p w14:paraId="5A23D430" w14:textId="1003291A" w:rsidR="00C62C70" w:rsidRPr="00D6286A" w:rsidRDefault="0040428F" w:rsidP="00CE5843">
            <w:pPr>
              <w:jc w:val="right"/>
              <w:rPr>
                <w:rFonts w:asciiTheme="minorHAnsi" w:hAnsiTheme="minorHAnsi" w:cstheme="minorHAnsi"/>
                <w:b/>
                <w:sz w:val="18"/>
                <w:szCs w:val="18"/>
                <w:u w:val="single"/>
              </w:rPr>
            </w:pPr>
            <w:r w:rsidRPr="00D6286A">
              <w:rPr>
                <w:rFonts w:asciiTheme="minorHAnsi" w:hAnsiTheme="minorHAnsi" w:cstheme="minorHAnsi"/>
                <w:b/>
                <w:sz w:val="18"/>
                <w:szCs w:val="18"/>
                <w:u w:val="single"/>
              </w:rPr>
              <w:t>CHF    898'000.00</w:t>
            </w:r>
          </w:p>
        </w:tc>
      </w:tr>
    </w:tbl>
    <w:p w14:paraId="60C1ECBC" w14:textId="77777777" w:rsidR="005C7FA4" w:rsidRPr="00A81396" w:rsidRDefault="005C7FA4" w:rsidP="009654B1">
      <w:pPr>
        <w:rPr>
          <w:szCs w:val="24"/>
        </w:rPr>
      </w:pPr>
    </w:p>
    <w:p w14:paraId="2120D2F5" w14:textId="77777777" w:rsidR="00441069" w:rsidRDefault="00441069" w:rsidP="005C7FA4"/>
    <w:p w14:paraId="0AA3D1A6" w14:textId="46D97BCE" w:rsidR="005C7FA4" w:rsidRDefault="003031A4" w:rsidP="00D6286A">
      <w:pPr>
        <w:spacing w:before="120"/>
      </w:pPr>
      <w:r>
        <w:lastRenderedPageBreak/>
        <w:t>La</w:t>
      </w:r>
      <w:r w:rsidR="007C74E1">
        <w:t xml:space="preserve"> ripartizione in base ai</w:t>
      </w:r>
      <w:r w:rsidR="003938A3" w:rsidRPr="00A81396">
        <w:t xml:space="preserve"> </w:t>
      </w:r>
      <w:r w:rsidR="00214482">
        <w:t>compiti</w:t>
      </w:r>
      <w:r w:rsidR="003938A3" w:rsidRPr="00A81396">
        <w:t xml:space="preserve"> </w:t>
      </w:r>
      <w:r>
        <w:t xml:space="preserve">dei rispettivi </w:t>
      </w:r>
      <w:r w:rsidR="00CA2F80">
        <w:t>S</w:t>
      </w:r>
      <w:r>
        <w:t>ervizi cantonali è la seguente</w:t>
      </w:r>
      <w:r w:rsidR="005C7FA4" w:rsidRPr="00A81396">
        <w:t>:</w:t>
      </w:r>
    </w:p>
    <w:p w14:paraId="49AE8F9E" w14:textId="77777777" w:rsidR="00A9186F" w:rsidRPr="00A81396" w:rsidRDefault="00A9186F" w:rsidP="005C7FA4"/>
    <w:tbl>
      <w:tblPr>
        <w:tblStyle w:val="Grigliatabella"/>
        <w:tblW w:w="9493" w:type="dxa"/>
        <w:tblLook w:val="04A0" w:firstRow="1" w:lastRow="0" w:firstColumn="1" w:lastColumn="0" w:noHBand="0" w:noVBand="1"/>
      </w:tblPr>
      <w:tblGrid>
        <w:gridCol w:w="7650"/>
        <w:gridCol w:w="1843"/>
      </w:tblGrid>
      <w:tr w:rsidR="005C7FA4" w:rsidRPr="002061FC" w14:paraId="2D1007A8" w14:textId="77777777" w:rsidTr="00D6286A">
        <w:tc>
          <w:tcPr>
            <w:tcW w:w="7650" w:type="dxa"/>
          </w:tcPr>
          <w:p w14:paraId="48C870B9" w14:textId="77777777" w:rsidR="005C7FA4" w:rsidRPr="00D6286A" w:rsidRDefault="006515EA" w:rsidP="00821623">
            <w:pPr>
              <w:rPr>
                <w:b/>
                <w:sz w:val="18"/>
                <w:szCs w:val="18"/>
              </w:rPr>
            </w:pPr>
            <w:r w:rsidRPr="00D6286A">
              <w:rPr>
                <w:b/>
                <w:sz w:val="18"/>
                <w:szCs w:val="18"/>
              </w:rPr>
              <w:t>Costi di investimento</w:t>
            </w:r>
            <w:r w:rsidR="005C7FA4" w:rsidRPr="00D6286A">
              <w:rPr>
                <w:b/>
                <w:sz w:val="18"/>
                <w:szCs w:val="18"/>
              </w:rPr>
              <w:t xml:space="preserve"> </w:t>
            </w:r>
          </w:p>
        </w:tc>
        <w:tc>
          <w:tcPr>
            <w:tcW w:w="1843" w:type="dxa"/>
          </w:tcPr>
          <w:p w14:paraId="4C993842" w14:textId="7EE2618D" w:rsidR="005C7FA4" w:rsidRPr="00D6286A" w:rsidRDefault="005C7FA4" w:rsidP="00612C7B">
            <w:pPr>
              <w:rPr>
                <w:b/>
                <w:sz w:val="18"/>
                <w:szCs w:val="18"/>
                <w:lang w:val="it-CH"/>
              </w:rPr>
            </w:pPr>
            <w:r w:rsidRPr="00D6286A">
              <w:rPr>
                <w:b/>
                <w:sz w:val="18"/>
                <w:szCs w:val="18"/>
                <w:lang w:val="it-CH"/>
              </w:rPr>
              <w:t>Importo</w:t>
            </w:r>
            <w:r w:rsidR="00612C7B" w:rsidRPr="00D6286A">
              <w:rPr>
                <w:b/>
                <w:sz w:val="18"/>
                <w:szCs w:val="18"/>
                <w:lang w:val="it-CH"/>
              </w:rPr>
              <w:t xml:space="preserve"> </w:t>
            </w:r>
          </w:p>
        </w:tc>
      </w:tr>
      <w:tr w:rsidR="005C7FA4" w:rsidRPr="002061FC" w14:paraId="391E3496" w14:textId="77777777" w:rsidTr="00D6286A">
        <w:tc>
          <w:tcPr>
            <w:tcW w:w="7650" w:type="dxa"/>
          </w:tcPr>
          <w:p w14:paraId="0983CDA4" w14:textId="4DC5573B" w:rsidR="005C7FA4" w:rsidRPr="00D6286A" w:rsidRDefault="005C7FA4" w:rsidP="0073550F">
            <w:pPr>
              <w:rPr>
                <w:rFonts w:cs="Arial"/>
                <w:sz w:val="18"/>
                <w:szCs w:val="18"/>
              </w:rPr>
            </w:pPr>
            <w:r w:rsidRPr="00D6286A">
              <w:rPr>
                <w:rFonts w:cs="Arial"/>
                <w:i/>
                <w:sz w:val="18"/>
                <w:szCs w:val="18"/>
              </w:rPr>
              <w:t xml:space="preserve">CSI </w:t>
            </w:r>
            <w:r w:rsidR="00821623" w:rsidRPr="00D6286A">
              <w:rPr>
                <w:rFonts w:cs="Arial"/>
                <w:sz w:val="18"/>
                <w:szCs w:val="18"/>
              </w:rPr>
              <w:t>Parte tecnico</w:t>
            </w:r>
            <w:r w:rsidR="00612C7B" w:rsidRPr="00D6286A">
              <w:rPr>
                <w:rFonts w:cs="Arial"/>
                <w:sz w:val="18"/>
                <w:szCs w:val="18"/>
              </w:rPr>
              <w:t>-</w:t>
            </w:r>
            <w:r w:rsidR="00821623" w:rsidRPr="00D6286A">
              <w:rPr>
                <w:rFonts w:cs="Arial"/>
                <w:sz w:val="18"/>
                <w:szCs w:val="18"/>
              </w:rPr>
              <w:t>informatica</w:t>
            </w:r>
          </w:p>
        </w:tc>
        <w:tc>
          <w:tcPr>
            <w:tcW w:w="1843" w:type="dxa"/>
          </w:tcPr>
          <w:p w14:paraId="2074BA5D" w14:textId="6455BAE1" w:rsidR="005C7FA4" w:rsidRPr="00D6286A" w:rsidRDefault="00214482" w:rsidP="00756A1B">
            <w:pPr>
              <w:rPr>
                <w:sz w:val="18"/>
                <w:szCs w:val="18"/>
                <w:lang w:val="it-CH"/>
              </w:rPr>
            </w:pPr>
            <w:r w:rsidRPr="00D6286A">
              <w:rPr>
                <w:sz w:val="18"/>
                <w:szCs w:val="18"/>
                <w:lang w:val="it-CH"/>
              </w:rPr>
              <w:t>CHF</w:t>
            </w:r>
            <w:r w:rsidR="005C7FA4" w:rsidRPr="00D6286A">
              <w:rPr>
                <w:sz w:val="18"/>
                <w:szCs w:val="18"/>
                <w:lang w:val="it-CH"/>
              </w:rPr>
              <w:t xml:space="preserve"> </w:t>
            </w:r>
            <w:r w:rsidR="00756A1B" w:rsidRPr="00D6286A">
              <w:rPr>
                <w:rFonts w:cs="Arial"/>
                <w:sz w:val="18"/>
                <w:szCs w:val="18"/>
              </w:rPr>
              <w:t>822'000.00</w:t>
            </w:r>
          </w:p>
        </w:tc>
      </w:tr>
      <w:tr w:rsidR="00821623" w:rsidRPr="002061FC" w14:paraId="3FA42D14" w14:textId="77777777" w:rsidTr="00D6286A">
        <w:tc>
          <w:tcPr>
            <w:tcW w:w="7650" w:type="dxa"/>
          </w:tcPr>
          <w:p w14:paraId="56D43E2D" w14:textId="79EBE7C5" w:rsidR="00821623" w:rsidRPr="00D6286A" w:rsidRDefault="00214482" w:rsidP="00821623">
            <w:pPr>
              <w:rPr>
                <w:rFonts w:cs="Arial"/>
                <w:i/>
                <w:sz w:val="18"/>
                <w:szCs w:val="18"/>
              </w:rPr>
            </w:pPr>
            <w:r w:rsidRPr="00D6286A">
              <w:rPr>
                <w:rFonts w:cs="Arial"/>
                <w:i/>
                <w:sz w:val="18"/>
                <w:szCs w:val="18"/>
              </w:rPr>
              <w:t>Ufficio della geomatica</w:t>
            </w:r>
            <w:r w:rsidR="00207002" w:rsidRPr="00D6286A">
              <w:rPr>
                <w:rFonts w:cs="Arial"/>
                <w:i/>
                <w:sz w:val="18"/>
                <w:szCs w:val="18"/>
              </w:rPr>
              <w:t xml:space="preserve"> del DT</w:t>
            </w:r>
          </w:p>
          <w:p w14:paraId="27621C77" w14:textId="77777777" w:rsidR="00821623" w:rsidRPr="00D6286A" w:rsidRDefault="00821623" w:rsidP="00821623">
            <w:pPr>
              <w:rPr>
                <w:rFonts w:cs="Arial"/>
                <w:sz w:val="18"/>
                <w:szCs w:val="18"/>
              </w:rPr>
            </w:pPr>
          </w:p>
        </w:tc>
        <w:tc>
          <w:tcPr>
            <w:tcW w:w="1843" w:type="dxa"/>
          </w:tcPr>
          <w:p w14:paraId="79EACC15" w14:textId="0A974A91" w:rsidR="00821623" w:rsidRPr="00D6286A" w:rsidRDefault="00214482" w:rsidP="00756A1B">
            <w:pPr>
              <w:rPr>
                <w:sz w:val="18"/>
                <w:szCs w:val="18"/>
              </w:rPr>
            </w:pPr>
            <w:r w:rsidRPr="00D6286A">
              <w:rPr>
                <w:sz w:val="18"/>
                <w:szCs w:val="18"/>
              </w:rPr>
              <w:t>CHF</w:t>
            </w:r>
            <w:r w:rsidR="00821623" w:rsidRPr="00D6286A">
              <w:rPr>
                <w:sz w:val="18"/>
                <w:szCs w:val="18"/>
              </w:rPr>
              <w:t xml:space="preserve"> </w:t>
            </w:r>
            <w:r w:rsidR="002B402F" w:rsidRPr="00D6286A">
              <w:rPr>
                <w:sz w:val="18"/>
                <w:szCs w:val="18"/>
              </w:rPr>
              <w:t xml:space="preserve">  </w:t>
            </w:r>
            <w:r w:rsidR="00756A1B" w:rsidRPr="00D6286A">
              <w:rPr>
                <w:sz w:val="18"/>
                <w:szCs w:val="18"/>
              </w:rPr>
              <w:t>76'000.00</w:t>
            </w:r>
          </w:p>
        </w:tc>
      </w:tr>
      <w:tr w:rsidR="005C7FA4" w:rsidRPr="002061FC" w14:paraId="7159F85F" w14:textId="77777777" w:rsidTr="00D6286A">
        <w:tc>
          <w:tcPr>
            <w:tcW w:w="7650" w:type="dxa"/>
          </w:tcPr>
          <w:p w14:paraId="18621E07" w14:textId="6B5DD8EC" w:rsidR="005C7FA4" w:rsidRPr="00D6286A" w:rsidRDefault="005C7FA4" w:rsidP="00591C99">
            <w:pPr>
              <w:rPr>
                <w:rFonts w:cs="Arial"/>
                <w:b/>
                <w:sz w:val="18"/>
                <w:szCs w:val="18"/>
              </w:rPr>
            </w:pPr>
            <w:r w:rsidRPr="00D6286A">
              <w:rPr>
                <w:rFonts w:cs="Arial"/>
                <w:b/>
                <w:sz w:val="18"/>
                <w:szCs w:val="18"/>
              </w:rPr>
              <w:t>TOTALE</w:t>
            </w:r>
            <w:r w:rsidR="00E61D0A" w:rsidRPr="00D6286A">
              <w:rPr>
                <w:rFonts w:cs="Arial"/>
                <w:b/>
                <w:sz w:val="18"/>
                <w:szCs w:val="18"/>
              </w:rPr>
              <w:t xml:space="preserve"> </w:t>
            </w:r>
          </w:p>
        </w:tc>
        <w:tc>
          <w:tcPr>
            <w:tcW w:w="1843" w:type="dxa"/>
          </w:tcPr>
          <w:p w14:paraId="0726AA25" w14:textId="55E3B492" w:rsidR="005C7FA4" w:rsidRPr="00D6286A" w:rsidRDefault="00214482" w:rsidP="00182428">
            <w:pPr>
              <w:rPr>
                <w:b/>
                <w:sz w:val="18"/>
                <w:szCs w:val="18"/>
                <w:lang w:val="it-CH"/>
              </w:rPr>
            </w:pPr>
            <w:r w:rsidRPr="00D6286A">
              <w:rPr>
                <w:b/>
                <w:sz w:val="18"/>
                <w:szCs w:val="18"/>
                <w:lang w:val="it-CH"/>
              </w:rPr>
              <w:t xml:space="preserve">CHF </w:t>
            </w:r>
            <w:r w:rsidR="00182428" w:rsidRPr="00D6286A">
              <w:rPr>
                <w:b/>
                <w:sz w:val="18"/>
                <w:szCs w:val="18"/>
                <w:lang w:val="it-CH"/>
              </w:rPr>
              <w:t>898'000.00</w:t>
            </w:r>
          </w:p>
        </w:tc>
      </w:tr>
    </w:tbl>
    <w:p w14:paraId="53AE301A" w14:textId="77777777" w:rsidR="00591C99" w:rsidRDefault="00591C99" w:rsidP="003D2429">
      <w:pPr>
        <w:rPr>
          <w:b/>
          <w:szCs w:val="24"/>
        </w:rPr>
      </w:pPr>
    </w:p>
    <w:p w14:paraId="1EB864EF" w14:textId="31446206" w:rsidR="003D2429" w:rsidRPr="003D2429" w:rsidRDefault="00247D03" w:rsidP="003D2429">
      <w:pPr>
        <w:rPr>
          <w:b/>
        </w:rPr>
      </w:pPr>
      <w:r>
        <w:rPr>
          <w:b/>
          <w:szCs w:val="24"/>
        </w:rPr>
        <w:t>4</w:t>
      </w:r>
      <w:r w:rsidR="00574BD0">
        <w:rPr>
          <w:b/>
          <w:szCs w:val="24"/>
        </w:rPr>
        <w:t>.2</w:t>
      </w:r>
      <w:r w:rsidR="003D2429" w:rsidRPr="003D2429">
        <w:rPr>
          <w:b/>
          <w:szCs w:val="24"/>
        </w:rPr>
        <w:tab/>
      </w:r>
      <w:r w:rsidR="008F73D3" w:rsidRPr="003D2429">
        <w:rPr>
          <w:b/>
        </w:rPr>
        <w:t>Gestione corrente</w:t>
      </w:r>
    </w:p>
    <w:p w14:paraId="2304D9E0" w14:textId="77777777" w:rsidR="003D2429" w:rsidRPr="003D2429" w:rsidRDefault="003D2429" w:rsidP="003D2429">
      <w:pPr>
        <w:rPr>
          <w:b/>
        </w:rPr>
      </w:pPr>
    </w:p>
    <w:p w14:paraId="0C2730EF" w14:textId="0204D5F8" w:rsidR="00B54EF0" w:rsidRDefault="00247D03" w:rsidP="003D2429">
      <w:pPr>
        <w:rPr>
          <w:b/>
        </w:rPr>
      </w:pPr>
      <w:r>
        <w:rPr>
          <w:b/>
        </w:rPr>
        <w:t>4</w:t>
      </w:r>
      <w:r w:rsidR="00574BD0">
        <w:rPr>
          <w:b/>
        </w:rPr>
        <w:t>.</w:t>
      </w:r>
      <w:r w:rsidR="003D2429" w:rsidRPr="003D2429">
        <w:rPr>
          <w:b/>
        </w:rPr>
        <w:t>2.1</w:t>
      </w:r>
      <w:r w:rsidR="003D2429" w:rsidRPr="003D2429">
        <w:rPr>
          <w:b/>
        </w:rPr>
        <w:tab/>
      </w:r>
      <w:r w:rsidR="00B54EF0" w:rsidRPr="003D2429">
        <w:rPr>
          <w:b/>
        </w:rPr>
        <w:t>Parte tecnico-informatica</w:t>
      </w:r>
    </w:p>
    <w:p w14:paraId="0E914E28" w14:textId="77777777" w:rsidR="00441069" w:rsidRPr="003D2429" w:rsidRDefault="00441069" w:rsidP="003D2429">
      <w:pPr>
        <w:rPr>
          <w:szCs w:val="24"/>
        </w:rPr>
      </w:pPr>
    </w:p>
    <w:p w14:paraId="21E484A0" w14:textId="33CD7568" w:rsidR="00574BD0" w:rsidRDefault="008F73D3" w:rsidP="006757BD">
      <w:pPr>
        <w:rPr>
          <w:rFonts w:cs="Arial"/>
          <w:szCs w:val="24"/>
        </w:rPr>
      </w:pPr>
      <w:r w:rsidRPr="00AC5FF8">
        <w:rPr>
          <w:rFonts w:cs="Arial"/>
          <w:szCs w:val="24"/>
        </w:rPr>
        <w:t xml:space="preserve">I costi ricorrenti </w:t>
      </w:r>
      <w:r w:rsidR="00591C99">
        <w:rPr>
          <w:rFonts w:cs="Arial"/>
          <w:szCs w:val="24"/>
        </w:rPr>
        <w:t xml:space="preserve">annui </w:t>
      </w:r>
      <w:r w:rsidRPr="00AC5FF8">
        <w:rPr>
          <w:rFonts w:cs="Arial"/>
          <w:szCs w:val="24"/>
        </w:rPr>
        <w:t xml:space="preserve">per le licenze e </w:t>
      </w:r>
      <w:r w:rsidR="00591C99">
        <w:rPr>
          <w:rFonts w:cs="Arial"/>
          <w:szCs w:val="24"/>
        </w:rPr>
        <w:t xml:space="preserve">la </w:t>
      </w:r>
      <w:r w:rsidR="00637E91" w:rsidRPr="00AC5FF8">
        <w:rPr>
          <w:rFonts w:cs="Arial"/>
          <w:szCs w:val="24"/>
        </w:rPr>
        <w:t xml:space="preserve">manutenzione </w:t>
      </w:r>
      <w:r w:rsidR="00591C99">
        <w:rPr>
          <w:rFonts w:cs="Arial"/>
          <w:szCs w:val="24"/>
        </w:rPr>
        <w:t>sono</w:t>
      </w:r>
      <w:r w:rsidR="00AC5FF8">
        <w:rPr>
          <w:rFonts w:cs="Arial"/>
          <w:szCs w:val="24"/>
        </w:rPr>
        <w:t xml:space="preserve"> stimati </w:t>
      </w:r>
      <w:r w:rsidR="00591C99">
        <w:rPr>
          <w:rFonts w:cs="Arial"/>
          <w:szCs w:val="24"/>
        </w:rPr>
        <w:t>in</w:t>
      </w:r>
      <w:r w:rsidR="003970C3" w:rsidRPr="00AC5FF8">
        <w:rPr>
          <w:rFonts w:cs="Arial"/>
          <w:szCs w:val="24"/>
        </w:rPr>
        <w:t xml:space="preserve"> </w:t>
      </w:r>
      <w:r w:rsidR="002061FC">
        <w:rPr>
          <w:rFonts w:cs="Arial"/>
          <w:szCs w:val="24"/>
        </w:rPr>
        <w:t xml:space="preserve">fr. </w:t>
      </w:r>
      <w:r w:rsidR="00F32604">
        <w:rPr>
          <w:rFonts w:cs="Arial"/>
          <w:szCs w:val="24"/>
        </w:rPr>
        <w:t>111'000.00</w:t>
      </w:r>
      <w:r w:rsidR="003031A4">
        <w:rPr>
          <w:rFonts w:cs="Arial"/>
          <w:szCs w:val="24"/>
        </w:rPr>
        <w:t xml:space="preserve"> (IVA inclusa)</w:t>
      </w:r>
      <w:r w:rsidR="003970C3" w:rsidRPr="00AC5FF8">
        <w:rPr>
          <w:rFonts w:cs="Arial"/>
          <w:szCs w:val="24"/>
        </w:rPr>
        <w:t xml:space="preserve"> </w:t>
      </w:r>
      <w:r w:rsidR="00C17F14" w:rsidRPr="00AC5FF8">
        <w:rPr>
          <w:rFonts w:cs="Arial"/>
          <w:szCs w:val="24"/>
        </w:rPr>
        <w:t>a contare dall’anno di introduzione operativa del</w:t>
      </w:r>
      <w:r w:rsidR="00A67378">
        <w:rPr>
          <w:rFonts w:cs="Arial"/>
          <w:szCs w:val="24"/>
        </w:rPr>
        <w:t>le</w:t>
      </w:r>
      <w:r w:rsidR="00C17F14" w:rsidRPr="00AC5FF8">
        <w:rPr>
          <w:rFonts w:cs="Arial"/>
          <w:szCs w:val="24"/>
        </w:rPr>
        <w:t xml:space="preserve"> </w:t>
      </w:r>
      <w:r w:rsidR="00A67378">
        <w:rPr>
          <w:rFonts w:cs="Arial"/>
          <w:szCs w:val="24"/>
        </w:rPr>
        <w:t>nuove parti informatiche</w:t>
      </w:r>
      <w:r w:rsidR="00B54EF0" w:rsidRPr="00AC5FF8">
        <w:rPr>
          <w:rFonts w:cs="Arial"/>
          <w:szCs w:val="24"/>
        </w:rPr>
        <w:t>, di cui al dettaglio riportato nella tabella seguente:</w:t>
      </w:r>
    </w:p>
    <w:p w14:paraId="17B736DD" w14:textId="77777777" w:rsidR="00AC5FF8" w:rsidRDefault="00AC5FF8" w:rsidP="006757BD">
      <w:pPr>
        <w:rPr>
          <w:rFonts w:cs="Arial"/>
          <w:szCs w:val="24"/>
        </w:rPr>
      </w:pPr>
    </w:p>
    <w:tbl>
      <w:tblPr>
        <w:tblStyle w:val="Grigliatabella"/>
        <w:tblW w:w="7718" w:type="dxa"/>
        <w:tblLook w:val="04A0" w:firstRow="1" w:lastRow="0" w:firstColumn="1" w:lastColumn="0" w:noHBand="0" w:noVBand="1"/>
      </w:tblPr>
      <w:tblGrid>
        <w:gridCol w:w="5937"/>
        <w:gridCol w:w="1781"/>
      </w:tblGrid>
      <w:tr w:rsidR="00AB5CE5" w:rsidRPr="002061FC" w14:paraId="274CB2CC" w14:textId="77777777" w:rsidTr="00AB5CE5">
        <w:tc>
          <w:tcPr>
            <w:tcW w:w="5937" w:type="dxa"/>
          </w:tcPr>
          <w:p w14:paraId="432EDB35" w14:textId="77777777" w:rsidR="00AB5CE5" w:rsidRPr="00D6286A" w:rsidRDefault="00AB5CE5" w:rsidP="00A419DE">
            <w:pPr>
              <w:rPr>
                <w:rFonts w:asciiTheme="minorHAnsi" w:hAnsiTheme="minorHAnsi" w:cstheme="minorHAnsi"/>
                <w:b/>
                <w:color w:val="000000"/>
                <w:sz w:val="18"/>
                <w:szCs w:val="18"/>
              </w:rPr>
            </w:pPr>
            <w:r w:rsidRPr="00D6286A">
              <w:rPr>
                <w:rFonts w:asciiTheme="minorHAnsi" w:hAnsiTheme="minorHAnsi" w:cstheme="minorHAnsi"/>
                <w:b/>
                <w:color w:val="000000"/>
                <w:sz w:val="18"/>
                <w:szCs w:val="18"/>
              </w:rPr>
              <w:t>Costi ricorrenti</w:t>
            </w:r>
          </w:p>
        </w:tc>
        <w:tc>
          <w:tcPr>
            <w:tcW w:w="1781" w:type="dxa"/>
          </w:tcPr>
          <w:p w14:paraId="779C4902" w14:textId="77777777" w:rsidR="00AB5CE5" w:rsidRPr="00D6286A" w:rsidRDefault="00AB5CE5" w:rsidP="00D6286A">
            <w:pPr>
              <w:jc w:val="center"/>
              <w:rPr>
                <w:rFonts w:asciiTheme="minorHAnsi" w:hAnsiTheme="minorHAnsi" w:cstheme="minorHAnsi"/>
                <w:b/>
                <w:sz w:val="18"/>
                <w:szCs w:val="18"/>
              </w:rPr>
            </w:pPr>
            <w:r w:rsidRPr="00D6286A">
              <w:rPr>
                <w:rFonts w:asciiTheme="minorHAnsi" w:hAnsiTheme="minorHAnsi" w:cstheme="minorHAnsi"/>
                <w:b/>
                <w:sz w:val="18"/>
                <w:szCs w:val="18"/>
              </w:rPr>
              <w:t>Costi / anno</w:t>
            </w:r>
          </w:p>
        </w:tc>
      </w:tr>
      <w:tr w:rsidR="00AB5CE5" w:rsidRPr="002061FC" w14:paraId="4089E01D" w14:textId="77777777" w:rsidTr="00AB5CE5">
        <w:tc>
          <w:tcPr>
            <w:tcW w:w="5937" w:type="dxa"/>
            <w:vAlign w:val="center"/>
          </w:tcPr>
          <w:p w14:paraId="44740F94" w14:textId="5AE996E4"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1-1 GeoGirafe</w:t>
            </w:r>
          </w:p>
        </w:tc>
        <w:tc>
          <w:tcPr>
            <w:tcW w:w="1781" w:type="dxa"/>
            <w:vAlign w:val="center"/>
          </w:tcPr>
          <w:p w14:paraId="338687F1" w14:textId="77777777"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10'000.00 </w:t>
            </w:r>
          </w:p>
        </w:tc>
      </w:tr>
      <w:tr w:rsidR="00AB5CE5" w:rsidRPr="002061FC" w14:paraId="42878CE0" w14:textId="77777777" w:rsidTr="00AB5CE5">
        <w:tc>
          <w:tcPr>
            <w:tcW w:w="5937" w:type="dxa"/>
            <w:vAlign w:val="center"/>
          </w:tcPr>
          <w:p w14:paraId="04677CB9" w14:textId="489AD38E"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1-1 Plugin QGIS</w:t>
            </w:r>
          </w:p>
        </w:tc>
        <w:tc>
          <w:tcPr>
            <w:tcW w:w="1781" w:type="dxa"/>
            <w:vAlign w:val="center"/>
          </w:tcPr>
          <w:p w14:paraId="112883ED" w14:textId="77777777"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5'000.00 </w:t>
            </w:r>
          </w:p>
        </w:tc>
      </w:tr>
      <w:tr w:rsidR="00AB5CE5" w:rsidRPr="002061FC" w14:paraId="7FE89880" w14:textId="77777777" w:rsidTr="00AB5CE5">
        <w:tc>
          <w:tcPr>
            <w:tcW w:w="5937" w:type="dxa"/>
            <w:vAlign w:val="center"/>
          </w:tcPr>
          <w:p w14:paraId="65344D6E" w14:textId="73369F1A"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1-1 Openshift</w:t>
            </w:r>
          </w:p>
        </w:tc>
        <w:tc>
          <w:tcPr>
            <w:tcW w:w="1781" w:type="dxa"/>
            <w:vAlign w:val="center"/>
          </w:tcPr>
          <w:p w14:paraId="228B6FEC" w14:textId="77777777"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12'000.00 </w:t>
            </w:r>
          </w:p>
        </w:tc>
      </w:tr>
      <w:tr w:rsidR="00AB5CE5" w:rsidRPr="002061FC" w14:paraId="6655E250" w14:textId="77777777" w:rsidTr="00AB5CE5">
        <w:tc>
          <w:tcPr>
            <w:tcW w:w="5937" w:type="dxa"/>
            <w:vAlign w:val="center"/>
          </w:tcPr>
          <w:p w14:paraId="192F673B" w14:textId="5B6E8709"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1-3 Geoshop</w:t>
            </w:r>
          </w:p>
        </w:tc>
        <w:tc>
          <w:tcPr>
            <w:tcW w:w="1781" w:type="dxa"/>
            <w:vAlign w:val="center"/>
          </w:tcPr>
          <w:p w14:paraId="4A97F84F" w14:textId="06224218"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15’000.00 </w:t>
            </w:r>
          </w:p>
        </w:tc>
      </w:tr>
      <w:tr w:rsidR="00AB5CE5" w:rsidRPr="002061FC" w14:paraId="3D1C60F1" w14:textId="77777777" w:rsidTr="00AB5CE5">
        <w:tc>
          <w:tcPr>
            <w:tcW w:w="5937" w:type="dxa"/>
            <w:vAlign w:val="center"/>
          </w:tcPr>
          <w:p w14:paraId="07D817A5" w14:textId="4144056D"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 xml:space="preserve">1-4 OPU </w:t>
            </w:r>
          </w:p>
        </w:tc>
        <w:tc>
          <w:tcPr>
            <w:tcW w:w="1781" w:type="dxa"/>
            <w:vAlign w:val="center"/>
          </w:tcPr>
          <w:p w14:paraId="080FBCBB" w14:textId="4D514A77"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 xml:space="preserve">   CHF      30'000.00</w:t>
            </w:r>
          </w:p>
        </w:tc>
      </w:tr>
      <w:tr w:rsidR="00AB5CE5" w:rsidRPr="002061FC" w14:paraId="2B26729A" w14:textId="77777777" w:rsidTr="00AB5CE5">
        <w:tc>
          <w:tcPr>
            <w:tcW w:w="5937" w:type="dxa"/>
            <w:vAlign w:val="center"/>
          </w:tcPr>
          <w:p w14:paraId="04BFDE10" w14:textId="1F7BB7AB"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1-5 GMF Editor Online</w:t>
            </w:r>
          </w:p>
        </w:tc>
        <w:tc>
          <w:tcPr>
            <w:tcW w:w="1781" w:type="dxa"/>
            <w:vAlign w:val="center"/>
          </w:tcPr>
          <w:p w14:paraId="4FB6BD7D" w14:textId="6CA4CBC5"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1’800.00 </w:t>
            </w:r>
          </w:p>
        </w:tc>
      </w:tr>
      <w:tr w:rsidR="00AB5CE5" w:rsidRPr="002061FC" w14:paraId="3F9AB2A3" w14:textId="77777777" w:rsidTr="00AB5CE5">
        <w:tc>
          <w:tcPr>
            <w:tcW w:w="5937" w:type="dxa"/>
            <w:vAlign w:val="center"/>
          </w:tcPr>
          <w:p w14:paraId="7D07432D" w14:textId="70800591"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1-5 Qfield Online</w:t>
            </w:r>
          </w:p>
        </w:tc>
        <w:tc>
          <w:tcPr>
            <w:tcW w:w="1781" w:type="dxa"/>
            <w:vAlign w:val="center"/>
          </w:tcPr>
          <w:p w14:paraId="1AA90F42" w14:textId="092A266D"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 xml:space="preserve"> CHF       1’200.00 </w:t>
            </w:r>
          </w:p>
        </w:tc>
      </w:tr>
      <w:tr w:rsidR="00AB5CE5" w:rsidRPr="002061FC" w14:paraId="1BB0E906" w14:textId="77777777" w:rsidTr="00AB5CE5">
        <w:tc>
          <w:tcPr>
            <w:tcW w:w="5937" w:type="dxa"/>
            <w:vAlign w:val="center"/>
          </w:tcPr>
          <w:p w14:paraId="2CC3E837" w14:textId="77777777" w:rsidR="00AB5CE5" w:rsidRPr="00D6286A" w:rsidRDefault="00AB5CE5" w:rsidP="00A419DE">
            <w:pPr>
              <w:rPr>
                <w:rFonts w:asciiTheme="minorHAnsi" w:hAnsiTheme="minorHAnsi" w:cstheme="minorHAnsi"/>
                <w:sz w:val="18"/>
                <w:szCs w:val="18"/>
              </w:rPr>
            </w:pPr>
            <w:r w:rsidRPr="00D6286A">
              <w:rPr>
                <w:rFonts w:asciiTheme="minorHAnsi" w:hAnsiTheme="minorHAnsi" w:cstheme="minorHAnsi"/>
                <w:sz w:val="18"/>
                <w:szCs w:val="18"/>
              </w:rPr>
              <w:t>1-2 Geocatalogo</w:t>
            </w:r>
          </w:p>
        </w:tc>
        <w:tc>
          <w:tcPr>
            <w:tcW w:w="1781" w:type="dxa"/>
            <w:vAlign w:val="center"/>
          </w:tcPr>
          <w:p w14:paraId="72B04704" w14:textId="77777777" w:rsidR="00AB5CE5" w:rsidRPr="00D6286A" w:rsidRDefault="00AB5CE5" w:rsidP="00A419DE">
            <w:pPr>
              <w:jc w:val="right"/>
              <w:rPr>
                <w:rFonts w:asciiTheme="minorHAnsi" w:hAnsiTheme="minorHAnsi" w:cstheme="minorHAnsi"/>
                <w:sz w:val="18"/>
                <w:szCs w:val="18"/>
              </w:rPr>
            </w:pPr>
            <w:r w:rsidRPr="00D6286A">
              <w:rPr>
                <w:rFonts w:asciiTheme="minorHAnsi" w:hAnsiTheme="minorHAnsi" w:cstheme="minorHAnsi"/>
                <w:sz w:val="18"/>
                <w:szCs w:val="18"/>
              </w:rPr>
              <w:t>CHF      10'000.00</w:t>
            </w:r>
          </w:p>
        </w:tc>
      </w:tr>
      <w:tr w:rsidR="00AB5CE5" w:rsidRPr="002061FC" w14:paraId="331F77F1" w14:textId="77777777" w:rsidTr="00AB5CE5">
        <w:tc>
          <w:tcPr>
            <w:tcW w:w="5937" w:type="dxa"/>
            <w:vAlign w:val="center"/>
          </w:tcPr>
          <w:p w14:paraId="6CE85787" w14:textId="49727775" w:rsidR="00AB5CE5" w:rsidRPr="00D6286A" w:rsidRDefault="00AB5CE5" w:rsidP="00A419DE">
            <w:pPr>
              <w:rPr>
                <w:rFonts w:asciiTheme="minorHAnsi" w:hAnsiTheme="minorHAnsi" w:cstheme="minorHAnsi"/>
                <w:sz w:val="18"/>
                <w:szCs w:val="18"/>
                <w:lang w:val="it-CH"/>
              </w:rPr>
            </w:pPr>
            <w:r w:rsidRPr="00D6286A">
              <w:rPr>
                <w:rFonts w:asciiTheme="minorHAnsi" w:hAnsiTheme="minorHAnsi" w:cstheme="minorHAnsi"/>
                <w:sz w:val="18"/>
                <w:szCs w:val="18"/>
                <w:lang w:val="it-CH"/>
              </w:rPr>
              <w:t>Trasversale: infrastruttura hardware</w:t>
            </w:r>
          </w:p>
        </w:tc>
        <w:tc>
          <w:tcPr>
            <w:tcW w:w="1781" w:type="dxa"/>
            <w:vAlign w:val="center"/>
          </w:tcPr>
          <w:p w14:paraId="2872D9C5" w14:textId="36B61CE0" w:rsidR="00AB5CE5" w:rsidRPr="00D6286A" w:rsidRDefault="00AB5CE5" w:rsidP="00640652">
            <w:pPr>
              <w:rPr>
                <w:rFonts w:asciiTheme="minorHAnsi" w:hAnsiTheme="minorHAnsi" w:cstheme="minorHAnsi"/>
                <w:sz w:val="18"/>
                <w:szCs w:val="18"/>
                <w:lang w:val="it-CH"/>
              </w:rPr>
            </w:pPr>
            <w:r w:rsidRPr="00D6286A">
              <w:rPr>
                <w:rFonts w:asciiTheme="minorHAnsi" w:hAnsiTheme="minorHAnsi" w:cstheme="minorHAnsi"/>
                <w:sz w:val="18"/>
                <w:szCs w:val="18"/>
              </w:rPr>
              <w:t xml:space="preserve">   CHF</w:t>
            </w:r>
            <w:r w:rsidRPr="00D6286A">
              <w:rPr>
                <w:rFonts w:asciiTheme="minorHAnsi" w:hAnsiTheme="minorHAnsi" w:cstheme="minorHAnsi"/>
                <w:sz w:val="18"/>
                <w:szCs w:val="18"/>
                <w:lang w:val="it-CH"/>
              </w:rPr>
              <w:t xml:space="preserve">         2'500.00</w:t>
            </w:r>
          </w:p>
        </w:tc>
      </w:tr>
      <w:tr w:rsidR="00AB5CE5" w:rsidRPr="002061FC" w14:paraId="1973F179" w14:textId="77777777" w:rsidTr="00AB5CE5">
        <w:tc>
          <w:tcPr>
            <w:tcW w:w="5937" w:type="dxa"/>
          </w:tcPr>
          <w:p w14:paraId="59493024" w14:textId="38926248" w:rsidR="00AB5CE5" w:rsidRPr="00D6286A" w:rsidRDefault="00AB5CE5" w:rsidP="00A419DE">
            <w:pPr>
              <w:rPr>
                <w:rFonts w:asciiTheme="minorHAnsi" w:hAnsiTheme="minorHAnsi" w:cstheme="minorHAnsi"/>
                <w:i/>
                <w:color w:val="000000"/>
                <w:sz w:val="18"/>
                <w:szCs w:val="18"/>
              </w:rPr>
            </w:pPr>
            <w:r w:rsidRPr="00D6286A">
              <w:rPr>
                <w:rFonts w:asciiTheme="minorHAnsi" w:hAnsiTheme="minorHAnsi" w:cstheme="minorHAnsi"/>
                <w:sz w:val="18"/>
                <w:szCs w:val="18"/>
              </w:rPr>
              <w:t xml:space="preserve">Supporto </w:t>
            </w:r>
            <w:r w:rsidR="00FA45AF" w:rsidRPr="00D6286A">
              <w:rPr>
                <w:rFonts w:asciiTheme="minorHAnsi" w:hAnsiTheme="minorHAnsi" w:cstheme="minorHAnsi"/>
                <w:sz w:val="18"/>
                <w:szCs w:val="18"/>
              </w:rPr>
              <w:t xml:space="preserve">a </w:t>
            </w:r>
            <w:r w:rsidRPr="00D6286A">
              <w:rPr>
                <w:rFonts w:asciiTheme="minorHAnsi" w:hAnsiTheme="minorHAnsi" w:cstheme="minorHAnsi"/>
                <w:sz w:val="18"/>
                <w:szCs w:val="18"/>
              </w:rPr>
              <w:t>gruppi attivi nella geoinformazione.</w:t>
            </w:r>
          </w:p>
        </w:tc>
        <w:tc>
          <w:tcPr>
            <w:tcW w:w="1781" w:type="dxa"/>
          </w:tcPr>
          <w:p w14:paraId="67C8BBE1" w14:textId="666BC0A1" w:rsidR="00AB5CE5" w:rsidRPr="00D6286A" w:rsidRDefault="00AB5CE5" w:rsidP="00A419DE">
            <w:pPr>
              <w:rPr>
                <w:rFonts w:asciiTheme="minorHAnsi" w:hAnsiTheme="minorHAnsi" w:cstheme="minorHAnsi"/>
                <w:b/>
                <w:sz w:val="18"/>
                <w:szCs w:val="18"/>
              </w:rPr>
            </w:pPr>
            <w:r w:rsidRPr="00D6286A">
              <w:rPr>
                <w:rFonts w:asciiTheme="minorHAnsi" w:hAnsiTheme="minorHAnsi" w:cstheme="minorHAnsi"/>
                <w:sz w:val="18"/>
                <w:szCs w:val="18"/>
              </w:rPr>
              <w:t xml:space="preserve">   CHF      15’000.00</w:t>
            </w:r>
          </w:p>
        </w:tc>
      </w:tr>
      <w:tr w:rsidR="00AB5CE5" w:rsidRPr="002061FC" w14:paraId="5818313E" w14:textId="77777777" w:rsidTr="00AB5CE5">
        <w:tc>
          <w:tcPr>
            <w:tcW w:w="5937" w:type="dxa"/>
          </w:tcPr>
          <w:p w14:paraId="09874738" w14:textId="3941CA02" w:rsidR="00AB5CE5" w:rsidRPr="00D6286A" w:rsidRDefault="00AB5CE5" w:rsidP="00A419DE">
            <w:pPr>
              <w:rPr>
                <w:rFonts w:asciiTheme="minorHAnsi" w:hAnsiTheme="minorHAnsi" w:cstheme="minorHAnsi"/>
                <w:b/>
                <w:sz w:val="18"/>
                <w:szCs w:val="18"/>
              </w:rPr>
            </w:pPr>
            <w:r w:rsidRPr="00D6286A">
              <w:rPr>
                <w:rFonts w:asciiTheme="minorHAnsi" w:hAnsiTheme="minorHAnsi" w:cstheme="minorHAnsi"/>
                <w:b/>
                <w:sz w:val="18"/>
                <w:szCs w:val="18"/>
              </w:rPr>
              <w:t>Totale</w:t>
            </w:r>
          </w:p>
        </w:tc>
        <w:tc>
          <w:tcPr>
            <w:tcW w:w="1781" w:type="dxa"/>
          </w:tcPr>
          <w:p w14:paraId="25C3E48B" w14:textId="6B19A28F" w:rsidR="00AB5CE5" w:rsidRPr="00D6286A" w:rsidRDefault="00AB5CE5" w:rsidP="00A419DE">
            <w:pPr>
              <w:jc w:val="right"/>
              <w:rPr>
                <w:rFonts w:asciiTheme="minorHAnsi" w:hAnsiTheme="minorHAnsi" w:cstheme="minorHAnsi"/>
                <w:b/>
                <w:bCs/>
                <w:sz w:val="18"/>
                <w:szCs w:val="18"/>
              </w:rPr>
            </w:pPr>
            <w:r w:rsidRPr="00D6286A">
              <w:rPr>
                <w:rFonts w:asciiTheme="minorHAnsi" w:hAnsiTheme="minorHAnsi" w:cstheme="minorHAnsi"/>
                <w:b/>
                <w:bCs/>
                <w:sz w:val="18"/>
                <w:szCs w:val="18"/>
              </w:rPr>
              <w:t>CHF</w:t>
            </w:r>
            <w:r w:rsidR="003031A4" w:rsidRPr="00D6286A">
              <w:rPr>
                <w:rFonts w:asciiTheme="minorHAnsi" w:hAnsiTheme="minorHAnsi" w:cstheme="minorHAnsi"/>
                <w:b/>
                <w:bCs/>
                <w:sz w:val="18"/>
                <w:szCs w:val="18"/>
              </w:rPr>
              <w:t xml:space="preserve">  </w:t>
            </w:r>
            <w:r w:rsidRPr="00D6286A">
              <w:rPr>
                <w:rFonts w:asciiTheme="minorHAnsi" w:hAnsiTheme="minorHAnsi" w:cstheme="minorHAnsi"/>
                <w:b/>
                <w:bCs/>
                <w:sz w:val="18"/>
                <w:szCs w:val="18"/>
              </w:rPr>
              <w:t xml:space="preserve"> 102’500.00</w:t>
            </w:r>
          </w:p>
        </w:tc>
      </w:tr>
      <w:tr w:rsidR="00AB5CE5" w:rsidRPr="002061FC" w14:paraId="48D817A8" w14:textId="77777777" w:rsidTr="00AB5CE5">
        <w:tc>
          <w:tcPr>
            <w:tcW w:w="5937" w:type="dxa"/>
          </w:tcPr>
          <w:p w14:paraId="1D7BC741" w14:textId="6FA89940" w:rsidR="00AB5CE5" w:rsidRPr="00D6286A" w:rsidRDefault="003031A4" w:rsidP="00A419DE">
            <w:pPr>
              <w:rPr>
                <w:rFonts w:asciiTheme="minorHAnsi" w:hAnsiTheme="minorHAnsi" w:cstheme="minorHAnsi"/>
                <w:sz w:val="18"/>
                <w:szCs w:val="18"/>
              </w:rPr>
            </w:pPr>
            <w:r w:rsidRPr="00D6286A">
              <w:rPr>
                <w:rFonts w:asciiTheme="minorHAnsi" w:hAnsiTheme="minorHAnsi" w:cstheme="minorHAnsi"/>
                <w:sz w:val="18"/>
                <w:szCs w:val="18"/>
              </w:rPr>
              <w:t>IVA 8.1% e arrotondamenti</w:t>
            </w:r>
          </w:p>
        </w:tc>
        <w:tc>
          <w:tcPr>
            <w:tcW w:w="1781" w:type="dxa"/>
          </w:tcPr>
          <w:p w14:paraId="3097C322" w14:textId="1440DBDC" w:rsidR="00AB5CE5" w:rsidRPr="00D6286A" w:rsidRDefault="003031A4" w:rsidP="00CE5843">
            <w:pPr>
              <w:jc w:val="right"/>
              <w:rPr>
                <w:rFonts w:asciiTheme="minorHAnsi" w:hAnsiTheme="minorHAnsi" w:cstheme="minorHAnsi"/>
                <w:bCs/>
                <w:sz w:val="18"/>
                <w:szCs w:val="18"/>
              </w:rPr>
            </w:pPr>
            <w:r w:rsidRPr="00D6286A">
              <w:rPr>
                <w:rFonts w:asciiTheme="minorHAnsi" w:hAnsiTheme="minorHAnsi" w:cstheme="minorHAnsi"/>
                <w:bCs/>
                <w:sz w:val="18"/>
                <w:szCs w:val="18"/>
              </w:rPr>
              <w:t>CHF       8'500.00</w:t>
            </w:r>
          </w:p>
        </w:tc>
      </w:tr>
      <w:tr w:rsidR="003031A4" w:rsidRPr="002061FC" w14:paraId="3F529F03" w14:textId="77777777" w:rsidTr="00FD6AC1">
        <w:trPr>
          <w:trHeight w:val="172"/>
        </w:trPr>
        <w:tc>
          <w:tcPr>
            <w:tcW w:w="5937" w:type="dxa"/>
          </w:tcPr>
          <w:p w14:paraId="756BF26D" w14:textId="5183EA77" w:rsidR="003031A4" w:rsidRPr="00D6286A" w:rsidRDefault="003031A4" w:rsidP="006E6F83">
            <w:pPr>
              <w:rPr>
                <w:rFonts w:asciiTheme="minorHAnsi" w:hAnsiTheme="minorHAnsi" w:cstheme="minorHAnsi"/>
                <w:b/>
                <w:sz w:val="18"/>
                <w:szCs w:val="18"/>
              </w:rPr>
            </w:pPr>
            <w:r w:rsidRPr="00D6286A">
              <w:rPr>
                <w:rFonts w:asciiTheme="minorHAnsi" w:hAnsiTheme="minorHAnsi" w:cstheme="minorHAnsi"/>
                <w:b/>
                <w:sz w:val="18"/>
                <w:szCs w:val="18"/>
              </w:rPr>
              <w:t>Totale (IVA e arrotondamenti inclusi)</w:t>
            </w:r>
          </w:p>
        </w:tc>
        <w:tc>
          <w:tcPr>
            <w:tcW w:w="1781" w:type="dxa"/>
          </w:tcPr>
          <w:p w14:paraId="49403589" w14:textId="0D6322D4" w:rsidR="003031A4" w:rsidRPr="00D6286A" w:rsidRDefault="003031A4" w:rsidP="003031A4">
            <w:pPr>
              <w:jc w:val="right"/>
              <w:rPr>
                <w:rFonts w:asciiTheme="minorHAnsi" w:hAnsiTheme="minorHAnsi" w:cstheme="minorHAnsi"/>
                <w:b/>
                <w:bCs/>
                <w:sz w:val="18"/>
                <w:szCs w:val="18"/>
              </w:rPr>
            </w:pPr>
            <w:r w:rsidRPr="00D6286A">
              <w:rPr>
                <w:rFonts w:asciiTheme="minorHAnsi" w:hAnsiTheme="minorHAnsi" w:cstheme="minorHAnsi"/>
                <w:b/>
                <w:bCs/>
                <w:sz w:val="18"/>
                <w:szCs w:val="18"/>
              </w:rPr>
              <w:t>CHF   111'000.00</w:t>
            </w:r>
          </w:p>
        </w:tc>
      </w:tr>
    </w:tbl>
    <w:p w14:paraId="20466239" w14:textId="77777777" w:rsidR="00F85C42" w:rsidRDefault="00F85C42" w:rsidP="003D2429">
      <w:pPr>
        <w:rPr>
          <w:rFonts w:cs="Arial"/>
          <w:szCs w:val="24"/>
        </w:rPr>
      </w:pPr>
    </w:p>
    <w:p w14:paraId="637D91E0" w14:textId="327376BE" w:rsidR="00F85C42" w:rsidRDefault="00F85C42" w:rsidP="00F85C42">
      <w:pPr>
        <w:rPr>
          <w:b/>
        </w:rPr>
      </w:pPr>
      <w:r>
        <w:rPr>
          <w:b/>
        </w:rPr>
        <w:t>4.</w:t>
      </w:r>
      <w:r w:rsidRPr="003D2429">
        <w:rPr>
          <w:b/>
        </w:rPr>
        <w:t>2.</w:t>
      </w:r>
      <w:r>
        <w:rPr>
          <w:b/>
        </w:rPr>
        <w:t>2</w:t>
      </w:r>
      <w:r w:rsidRPr="003D2429">
        <w:rPr>
          <w:b/>
        </w:rPr>
        <w:tab/>
        <w:t>Parte tecnico-</w:t>
      </w:r>
      <w:r>
        <w:rPr>
          <w:b/>
        </w:rPr>
        <w:t>geo</w:t>
      </w:r>
      <w:r w:rsidR="00182428">
        <w:rPr>
          <w:b/>
        </w:rPr>
        <w:t>informazione</w:t>
      </w:r>
    </w:p>
    <w:p w14:paraId="7443E802" w14:textId="688486D5" w:rsidR="00F85C42" w:rsidRDefault="00F85C42" w:rsidP="00F85C42">
      <w:pPr>
        <w:rPr>
          <w:b/>
        </w:rPr>
      </w:pPr>
    </w:p>
    <w:tbl>
      <w:tblPr>
        <w:tblStyle w:val="Grigliatabella"/>
        <w:tblW w:w="7792" w:type="dxa"/>
        <w:tblLook w:val="04A0" w:firstRow="1" w:lastRow="0" w:firstColumn="1" w:lastColumn="0" w:noHBand="0" w:noVBand="1"/>
      </w:tblPr>
      <w:tblGrid>
        <w:gridCol w:w="6063"/>
        <w:gridCol w:w="1729"/>
      </w:tblGrid>
      <w:tr w:rsidR="00A81477" w:rsidRPr="002061FC" w14:paraId="68969E5F" w14:textId="77777777" w:rsidTr="00FD6AC1">
        <w:tc>
          <w:tcPr>
            <w:tcW w:w="6063" w:type="dxa"/>
            <w:vAlign w:val="center"/>
          </w:tcPr>
          <w:p w14:paraId="0CDC4581" w14:textId="15070A90" w:rsidR="00A81477" w:rsidRPr="00D6286A" w:rsidRDefault="00A81477" w:rsidP="00A81477">
            <w:pPr>
              <w:rPr>
                <w:rFonts w:asciiTheme="minorHAnsi" w:hAnsiTheme="minorHAnsi" w:cstheme="minorHAnsi"/>
                <w:sz w:val="18"/>
                <w:szCs w:val="18"/>
              </w:rPr>
            </w:pPr>
            <w:r w:rsidRPr="00D6286A">
              <w:rPr>
                <w:rFonts w:asciiTheme="minorHAnsi" w:hAnsiTheme="minorHAnsi" w:cstheme="minorHAnsi"/>
                <w:sz w:val="18"/>
                <w:szCs w:val="18"/>
              </w:rPr>
              <w:t>2-1 Rafforzare le competenze geoinformatiche specifiche nell’AC</w:t>
            </w:r>
          </w:p>
        </w:tc>
        <w:tc>
          <w:tcPr>
            <w:tcW w:w="1729" w:type="dxa"/>
            <w:vAlign w:val="center"/>
          </w:tcPr>
          <w:p w14:paraId="7963112B" w14:textId="383E15D4" w:rsidR="00A81477" w:rsidRPr="00D6286A" w:rsidRDefault="00A81477" w:rsidP="00A81477">
            <w:pPr>
              <w:jc w:val="right"/>
              <w:rPr>
                <w:rFonts w:asciiTheme="minorHAnsi" w:hAnsiTheme="minorHAnsi" w:cstheme="minorHAnsi"/>
                <w:sz w:val="18"/>
                <w:szCs w:val="18"/>
              </w:rPr>
            </w:pPr>
            <w:r w:rsidRPr="00D6286A">
              <w:rPr>
                <w:rFonts w:asciiTheme="minorHAnsi" w:hAnsiTheme="minorHAnsi" w:cstheme="minorHAnsi"/>
                <w:sz w:val="18"/>
                <w:szCs w:val="18"/>
              </w:rPr>
              <w:t xml:space="preserve"> CHF      20'000.00 </w:t>
            </w:r>
          </w:p>
        </w:tc>
      </w:tr>
      <w:tr w:rsidR="00F85C42" w:rsidRPr="002061FC" w14:paraId="79600F4C" w14:textId="77777777" w:rsidTr="00FD6AC1">
        <w:tc>
          <w:tcPr>
            <w:tcW w:w="6063" w:type="dxa"/>
            <w:vAlign w:val="center"/>
          </w:tcPr>
          <w:p w14:paraId="7087161C" w14:textId="77777777" w:rsidR="00F85C42" w:rsidRPr="00D6286A" w:rsidRDefault="00F85C42" w:rsidP="00A419DE">
            <w:pPr>
              <w:rPr>
                <w:rFonts w:asciiTheme="minorHAnsi" w:hAnsiTheme="minorHAnsi" w:cstheme="minorHAnsi"/>
                <w:sz w:val="18"/>
                <w:szCs w:val="18"/>
              </w:rPr>
            </w:pPr>
            <w:r w:rsidRPr="00D6286A">
              <w:rPr>
                <w:rFonts w:asciiTheme="minorHAnsi" w:hAnsiTheme="minorHAnsi" w:cstheme="minorHAnsi"/>
                <w:sz w:val="18"/>
                <w:szCs w:val="18"/>
              </w:rPr>
              <w:t>4-2 Divulgare i benefici della geoinformazione al di fuori dell'AC</w:t>
            </w:r>
          </w:p>
        </w:tc>
        <w:tc>
          <w:tcPr>
            <w:tcW w:w="1729" w:type="dxa"/>
            <w:vAlign w:val="center"/>
          </w:tcPr>
          <w:p w14:paraId="096817A7" w14:textId="3D2C3DFE" w:rsidR="00F85C42" w:rsidRPr="00D6286A" w:rsidRDefault="00F85C42" w:rsidP="00A81477">
            <w:pPr>
              <w:jc w:val="right"/>
              <w:rPr>
                <w:rFonts w:asciiTheme="minorHAnsi" w:hAnsiTheme="minorHAnsi" w:cstheme="minorHAnsi"/>
                <w:sz w:val="18"/>
                <w:szCs w:val="18"/>
              </w:rPr>
            </w:pPr>
            <w:r w:rsidRPr="00D6286A">
              <w:rPr>
                <w:rFonts w:asciiTheme="minorHAnsi" w:hAnsiTheme="minorHAnsi" w:cstheme="minorHAnsi"/>
                <w:sz w:val="18"/>
                <w:szCs w:val="18"/>
              </w:rPr>
              <w:t xml:space="preserve"> CHF      </w:t>
            </w:r>
            <w:r w:rsidR="00A81477" w:rsidRPr="00D6286A">
              <w:rPr>
                <w:rFonts w:asciiTheme="minorHAnsi" w:hAnsiTheme="minorHAnsi" w:cstheme="minorHAnsi"/>
                <w:sz w:val="18"/>
                <w:szCs w:val="18"/>
              </w:rPr>
              <w:t>1</w:t>
            </w:r>
            <w:r w:rsidRPr="00D6286A">
              <w:rPr>
                <w:rFonts w:asciiTheme="minorHAnsi" w:hAnsiTheme="minorHAnsi" w:cstheme="minorHAnsi"/>
                <w:sz w:val="18"/>
                <w:szCs w:val="18"/>
              </w:rPr>
              <w:t xml:space="preserve">0'000.00 </w:t>
            </w:r>
          </w:p>
        </w:tc>
      </w:tr>
      <w:tr w:rsidR="00F85C42" w:rsidRPr="002061FC" w14:paraId="4606970B" w14:textId="77777777" w:rsidTr="00FD6AC1">
        <w:tc>
          <w:tcPr>
            <w:tcW w:w="6063" w:type="dxa"/>
          </w:tcPr>
          <w:p w14:paraId="4F00F28C" w14:textId="4AB8C470" w:rsidR="00F85C42" w:rsidRPr="00D6286A" w:rsidRDefault="00F85C42" w:rsidP="00F85C42">
            <w:pPr>
              <w:rPr>
                <w:rFonts w:asciiTheme="minorHAnsi" w:hAnsiTheme="minorHAnsi" w:cstheme="minorHAnsi"/>
                <w:b/>
                <w:sz w:val="18"/>
                <w:szCs w:val="18"/>
              </w:rPr>
            </w:pPr>
            <w:r w:rsidRPr="00D6286A">
              <w:rPr>
                <w:rFonts w:asciiTheme="minorHAnsi" w:hAnsiTheme="minorHAnsi" w:cstheme="minorHAnsi"/>
                <w:b/>
                <w:sz w:val="18"/>
                <w:szCs w:val="18"/>
              </w:rPr>
              <w:t>Totale</w:t>
            </w:r>
          </w:p>
        </w:tc>
        <w:tc>
          <w:tcPr>
            <w:tcW w:w="1729" w:type="dxa"/>
          </w:tcPr>
          <w:p w14:paraId="7265CA16" w14:textId="4B4E188C" w:rsidR="00F85C42" w:rsidRPr="00D6286A" w:rsidRDefault="00243B13" w:rsidP="006E6F83">
            <w:pPr>
              <w:jc w:val="right"/>
              <w:rPr>
                <w:rFonts w:asciiTheme="minorHAnsi" w:hAnsiTheme="minorHAnsi" w:cstheme="minorHAnsi"/>
                <w:b/>
                <w:sz w:val="18"/>
                <w:szCs w:val="18"/>
              </w:rPr>
            </w:pPr>
            <w:r w:rsidRPr="00D6286A">
              <w:rPr>
                <w:rFonts w:asciiTheme="minorHAnsi" w:hAnsiTheme="minorHAnsi" w:cstheme="minorHAnsi"/>
                <w:b/>
                <w:sz w:val="18"/>
                <w:szCs w:val="18"/>
              </w:rPr>
              <w:t xml:space="preserve"> </w:t>
            </w:r>
            <w:r w:rsidR="00F85C42" w:rsidRPr="00D6286A">
              <w:rPr>
                <w:rFonts w:asciiTheme="minorHAnsi" w:hAnsiTheme="minorHAnsi" w:cstheme="minorHAnsi"/>
                <w:b/>
                <w:sz w:val="18"/>
                <w:szCs w:val="18"/>
              </w:rPr>
              <w:t>CHF</w:t>
            </w:r>
            <w:r w:rsidR="000F39AD" w:rsidRPr="00D6286A">
              <w:rPr>
                <w:rFonts w:asciiTheme="minorHAnsi" w:hAnsiTheme="minorHAnsi" w:cstheme="minorHAnsi"/>
                <w:b/>
                <w:sz w:val="18"/>
                <w:szCs w:val="18"/>
              </w:rPr>
              <w:t xml:space="preserve"> </w:t>
            </w:r>
            <w:r w:rsidR="00F85C42" w:rsidRPr="00D6286A">
              <w:rPr>
                <w:rFonts w:asciiTheme="minorHAnsi" w:hAnsiTheme="minorHAnsi" w:cstheme="minorHAnsi"/>
                <w:b/>
                <w:sz w:val="18"/>
                <w:szCs w:val="18"/>
              </w:rPr>
              <w:t xml:space="preserve">    </w:t>
            </w:r>
            <w:r w:rsidR="00A81477" w:rsidRPr="00D6286A">
              <w:rPr>
                <w:rFonts w:asciiTheme="minorHAnsi" w:hAnsiTheme="minorHAnsi" w:cstheme="minorHAnsi"/>
                <w:b/>
                <w:sz w:val="18"/>
                <w:szCs w:val="18"/>
              </w:rPr>
              <w:t>30</w:t>
            </w:r>
            <w:r w:rsidR="00F85C42" w:rsidRPr="00D6286A">
              <w:rPr>
                <w:rFonts w:asciiTheme="minorHAnsi" w:hAnsiTheme="minorHAnsi" w:cstheme="minorHAnsi"/>
                <w:b/>
                <w:sz w:val="18"/>
                <w:szCs w:val="18"/>
              </w:rPr>
              <w:t>'000.00</w:t>
            </w:r>
            <w:r w:rsidR="00822CF7" w:rsidRPr="00D6286A">
              <w:rPr>
                <w:rFonts w:asciiTheme="minorHAnsi" w:hAnsiTheme="minorHAnsi" w:cstheme="minorHAnsi"/>
                <w:b/>
                <w:sz w:val="18"/>
                <w:szCs w:val="18"/>
              </w:rPr>
              <w:t xml:space="preserve"> </w:t>
            </w:r>
          </w:p>
        </w:tc>
      </w:tr>
      <w:tr w:rsidR="00F85C42" w:rsidRPr="002061FC" w14:paraId="08D437E8" w14:textId="77777777" w:rsidTr="00FD6AC1">
        <w:tc>
          <w:tcPr>
            <w:tcW w:w="6063" w:type="dxa"/>
          </w:tcPr>
          <w:p w14:paraId="54B7ACE9" w14:textId="2A3AB47D" w:rsidR="00F85C42" w:rsidRPr="00D6286A" w:rsidRDefault="00A419DE" w:rsidP="00A419DE">
            <w:pPr>
              <w:rPr>
                <w:rFonts w:asciiTheme="minorHAnsi" w:hAnsiTheme="minorHAnsi" w:cstheme="minorHAnsi"/>
                <w:sz w:val="18"/>
                <w:szCs w:val="18"/>
              </w:rPr>
            </w:pPr>
            <w:r w:rsidRPr="00D6286A">
              <w:rPr>
                <w:rFonts w:asciiTheme="minorHAnsi" w:hAnsiTheme="minorHAnsi" w:cstheme="minorHAnsi"/>
                <w:sz w:val="18"/>
                <w:szCs w:val="18"/>
              </w:rPr>
              <w:t>IVA 8.1% e arrotondamenti</w:t>
            </w:r>
          </w:p>
        </w:tc>
        <w:tc>
          <w:tcPr>
            <w:tcW w:w="1729" w:type="dxa"/>
          </w:tcPr>
          <w:p w14:paraId="25715B9C" w14:textId="6D58E412" w:rsidR="00F85C42" w:rsidRPr="00D6286A" w:rsidRDefault="00A419DE" w:rsidP="006E6F83">
            <w:pPr>
              <w:jc w:val="right"/>
              <w:rPr>
                <w:rFonts w:asciiTheme="minorHAnsi" w:hAnsiTheme="minorHAnsi" w:cstheme="minorHAnsi"/>
                <w:bCs/>
                <w:sz w:val="18"/>
                <w:szCs w:val="18"/>
              </w:rPr>
            </w:pPr>
            <w:r w:rsidRPr="00D6286A">
              <w:rPr>
                <w:rFonts w:asciiTheme="minorHAnsi" w:hAnsiTheme="minorHAnsi" w:cstheme="minorHAnsi"/>
                <w:bCs/>
                <w:sz w:val="18"/>
                <w:szCs w:val="18"/>
              </w:rPr>
              <w:t xml:space="preserve">CHF  </w:t>
            </w:r>
            <w:r w:rsidR="000F39AD" w:rsidRPr="00D6286A">
              <w:rPr>
                <w:rFonts w:asciiTheme="minorHAnsi" w:hAnsiTheme="minorHAnsi" w:cstheme="minorHAnsi"/>
                <w:bCs/>
                <w:sz w:val="18"/>
                <w:szCs w:val="18"/>
              </w:rPr>
              <w:t xml:space="preserve">  </w:t>
            </w:r>
            <w:r w:rsidRPr="00D6286A">
              <w:rPr>
                <w:rFonts w:asciiTheme="minorHAnsi" w:hAnsiTheme="minorHAnsi" w:cstheme="minorHAnsi"/>
                <w:bCs/>
                <w:sz w:val="18"/>
                <w:szCs w:val="18"/>
              </w:rPr>
              <w:t xml:space="preserve">   3’000.00</w:t>
            </w:r>
          </w:p>
        </w:tc>
      </w:tr>
      <w:tr w:rsidR="00F85C42" w:rsidRPr="002061FC" w14:paraId="5A2AE12A" w14:textId="77777777" w:rsidTr="00FD6AC1">
        <w:tc>
          <w:tcPr>
            <w:tcW w:w="6063" w:type="dxa"/>
          </w:tcPr>
          <w:p w14:paraId="01B08776" w14:textId="3591AA50" w:rsidR="00F85C42" w:rsidRPr="00D6286A" w:rsidRDefault="00A419DE" w:rsidP="00F85C42">
            <w:pPr>
              <w:rPr>
                <w:rFonts w:asciiTheme="minorHAnsi" w:hAnsiTheme="minorHAnsi" w:cstheme="minorHAnsi"/>
                <w:b/>
              </w:rPr>
            </w:pPr>
            <w:r w:rsidRPr="00D6286A">
              <w:rPr>
                <w:rFonts w:asciiTheme="minorHAnsi" w:hAnsiTheme="minorHAnsi" w:cstheme="minorHAnsi"/>
                <w:b/>
                <w:sz w:val="18"/>
                <w:szCs w:val="18"/>
              </w:rPr>
              <w:t>Totale (IVA e arrotondamenti inclusi)</w:t>
            </w:r>
          </w:p>
        </w:tc>
        <w:tc>
          <w:tcPr>
            <w:tcW w:w="1729" w:type="dxa"/>
          </w:tcPr>
          <w:p w14:paraId="6C497C1A" w14:textId="21235FAC" w:rsidR="00F85C42" w:rsidRPr="00D6286A" w:rsidRDefault="000F39AD" w:rsidP="006E6F83">
            <w:pPr>
              <w:rPr>
                <w:rFonts w:asciiTheme="minorHAnsi" w:hAnsiTheme="minorHAnsi" w:cstheme="minorHAnsi"/>
                <w:b/>
              </w:rPr>
            </w:pPr>
            <w:r w:rsidRPr="00D6286A">
              <w:rPr>
                <w:rFonts w:asciiTheme="minorHAnsi" w:hAnsiTheme="minorHAnsi" w:cstheme="minorHAnsi"/>
                <w:b/>
                <w:bCs/>
                <w:sz w:val="18"/>
                <w:szCs w:val="18"/>
              </w:rPr>
              <w:t xml:space="preserve">  </w:t>
            </w:r>
            <w:r w:rsidR="00A419DE" w:rsidRPr="00D6286A">
              <w:rPr>
                <w:rFonts w:asciiTheme="minorHAnsi" w:hAnsiTheme="minorHAnsi" w:cstheme="minorHAnsi"/>
                <w:b/>
                <w:bCs/>
                <w:sz w:val="18"/>
                <w:szCs w:val="18"/>
              </w:rPr>
              <w:t xml:space="preserve">CHF   </w:t>
            </w:r>
            <w:r w:rsidR="00243B13" w:rsidRPr="00D6286A">
              <w:rPr>
                <w:rFonts w:asciiTheme="minorHAnsi" w:hAnsiTheme="minorHAnsi" w:cstheme="minorHAnsi"/>
                <w:b/>
                <w:bCs/>
                <w:sz w:val="18"/>
                <w:szCs w:val="18"/>
              </w:rPr>
              <w:t xml:space="preserve">   </w:t>
            </w:r>
            <w:r w:rsidR="00A419DE" w:rsidRPr="00D6286A">
              <w:rPr>
                <w:rFonts w:asciiTheme="minorHAnsi" w:hAnsiTheme="minorHAnsi" w:cstheme="minorHAnsi"/>
                <w:b/>
                <w:bCs/>
                <w:sz w:val="18"/>
                <w:szCs w:val="18"/>
              </w:rPr>
              <w:t>33'000.00</w:t>
            </w:r>
          </w:p>
        </w:tc>
      </w:tr>
    </w:tbl>
    <w:p w14:paraId="3F35861A" w14:textId="3327A1D7" w:rsidR="00F85C42" w:rsidRDefault="00F85C42" w:rsidP="00F85C42">
      <w:pPr>
        <w:rPr>
          <w:b/>
        </w:rPr>
      </w:pPr>
    </w:p>
    <w:p w14:paraId="12787699" w14:textId="231FD7A5" w:rsidR="000F39AD" w:rsidRPr="00FD6AC1" w:rsidRDefault="000F39AD" w:rsidP="00F85C42">
      <w:r>
        <w:t xml:space="preserve">I compiti relativi </w:t>
      </w:r>
      <w:proofErr w:type="gramStart"/>
      <w:r>
        <w:t>a alla</w:t>
      </w:r>
      <w:proofErr w:type="gramEnd"/>
      <w:r>
        <w:t xml:space="preserve"> divulgazione e alla formazione nell’ambito della geoinformazione sono di competenza dell’Ufficio della geoinformazione del D</w:t>
      </w:r>
      <w:r w:rsidR="00441069">
        <w:t>ipartimento del territorio</w:t>
      </w:r>
      <w:r>
        <w:t>.</w:t>
      </w:r>
    </w:p>
    <w:p w14:paraId="42E3BE23" w14:textId="2E531C9A" w:rsidR="00A81477" w:rsidRDefault="00A81477" w:rsidP="00F85C42">
      <w:pPr>
        <w:rPr>
          <w:szCs w:val="24"/>
        </w:rPr>
      </w:pPr>
    </w:p>
    <w:p w14:paraId="4964E2FB" w14:textId="1861797E" w:rsidR="000F39AD" w:rsidRDefault="000F39AD" w:rsidP="000F39AD">
      <w:r>
        <w:t>La ripartizione dei costi di gestione corrente in base ai</w:t>
      </w:r>
      <w:r w:rsidRPr="00A81396">
        <w:t xml:space="preserve"> </w:t>
      </w:r>
      <w:r>
        <w:t>compiti</w:t>
      </w:r>
      <w:r w:rsidRPr="00A81396">
        <w:t xml:space="preserve"> </w:t>
      </w:r>
      <w:r>
        <w:t xml:space="preserve">dei rispettivi </w:t>
      </w:r>
      <w:r w:rsidR="00CA2F80">
        <w:t>S</w:t>
      </w:r>
      <w:r>
        <w:t>ervizi cantonali è la seguente</w:t>
      </w:r>
      <w:r w:rsidRPr="00A81396">
        <w:t>:</w:t>
      </w:r>
    </w:p>
    <w:p w14:paraId="457D1B35" w14:textId="77777777" w:rsidR="00CE5843" w:rsidRPr="003D2429" w:rsidRDefault="00CE5843" w:rsidP="00F85C42">
      <w:pPr>
        <w:rPr>
          <w:szCs w:val="24"/>
        </w:rPr>
      </w:pPr>
    </w:p>
    <w:tbl>
      <w:tblPr>
        <w:tblStyle w:val="Grigliatabella"/>
        <w:tblW w:w="9493" w:type="dxa"/>
        <w:tblLook w:val="04A0" w:firstRow="1" w:lastRow="0" w:firstColumn="1" w:lastColumn="0" w:noHBand="0" w:noVBand="1"/>
      </w:tblPr>
      <w:tblGrid>
        <w:gridCol w:w="6516"/>
        <w:gridCol w:w="2977"/>
      </w:tblGrid>
      <w:tr w:rsidR="001C6406" w:rsidRPr="002061FC" w14:paraId="468ECCD2" w14:textId="77777777" w:rsidTr="0001532A">
        <w:tc>
          <w:tcPr>
            <w:tcW w:w="6516" w:type="dxa"/>
          </w:tcPr>
          <w:p w14:paraId="3147B470" w14:textId="77777777" w:rsidR="001C6406" w:rsidRPr="00D6286A" w:rsidRDefault="006515EA">
            <w:pPr>
              <w:rPr>
                <w:b/>
                <w:sz w:val="18"/>
                <w:szCs w:val="18"/>
              </w:rPr>
            </w:pPr>
            <w:r w:rsidRPr="00D6286A">
              <w:rPr>
                <w:b/>
                <w:sz w:val="18"/>
                <w:szCs w:val="18"/>
              </w:rPr>
              <w:t>Costi a gestione corrente</w:t>
            </w:r>
          </w:p>
        </w:tc>
        <w:tc>
          <w:tcPr>
            <w:tcW w:w="2977" w:type="dxa"/>
          </w:tcPr>
          <w:p w14:paraId="26E1FC0A" w14:textId="0C309D7F" w:rsidR="001C6406" w:rsidRPr="00D6286A" w:rsidRDefault="00AC5FF8" w:rsidP="006757BD">
            <w:pPr>
              <w:rPr>
                <w:b/>
                <w:sz w:val="18"/>
                <w:szCs w:val="18"/>
                <w:lang w:val="it-CH"/>
              </w:rPr>
            </w:pPr>
            <w:r w:rsidRPr="00D6286A">
              <w:rPr>
                <w:b/>
                <w:sz w:val="18"/>
                <w:szCs w:val="18"/>
                <w:lang w:val="it-CH"/>
              </w:rPr>
              <w:t>Costi / anno</w:t>
            </w:r>
          </w:p>
        </w:tc>
      </w:tr>
      <w:tr w:rsidR="001C6406" w:rsidRPr="002061FC" w14:paraId="783C8D15" w14:textId="77777777" w:rsidTr="0001532A">
        <w:tc>
          <w:tcPr>
            <w:tcW w:w="6516" w:type="dxa"/>
          </w:tcPr>
          <w:p w14:paraId="1539F7DA" w14:textId="2EFD2177" w:rsidR="001C6406" w:rsidRPr="00D6286A" w:rsidRDefault="001C6406" w:rsidP="00236B14">
            <w:pPr>
              <w:rPr>
                <w:rFonts w:cs="Arial"/>
                <w:sz w:val="18"/>
                <w:szCs w:val="18"/>
                <w:highlight w:val="yellow"/>
              </w:rPr>
            </w:pPr>
            <w:r w:rsidRPr="00D6286A">
              <w:rPr>
                <w:rFonts w:cs="Arial"/>
                <w:i/>
                <w:sz w:val="18"/>
                <w:szCs w:val="18"/>
              </w:rPr>
              <w:t xml:space="preserve">CSI </w:t>
            </w:r>
            <w:r w:rsidRPr="00D6286A">
              <w:rPr>
                <w:rFonts w:cs="Arial"/>
                <w:sz w:val="18"/>
                <w:szCs w:val="18"/>
              </w:rPr>
              <w:t xml:space="preserve">Parte tecnico-informatica </w:t>
            </w:r>
          </w:p>
        </w:tc>
        <w:tc>
          <w:tcPr>
            <w:tcW w:w="2977" w:type="dxa"/>
          </w:tcPr>
          <w:p w14:paraId="6BE62C40" w14:textId="7DCDC65B" w:rsidR="001C6406" w:rsidRPr="00D6286A" w:rsidRDefault="00236B14" w:rsidP="00182428">
            <w:pPr>
              <w:rPr>
                <w:sz w:val="18"/>
                <w:szCs w:val="18"/>
                <w:lang w:val="it-CH"/>
              </w:rPr>
            </w:pPr>
            <w:r w:rsidRPr="00D6286A">
              <w:rPr>
                <w:sz w:val="18"/>
                <w:szCs w:val="18"/>
                <w:lang w:val="it-CH"/>
              </w:rPr>
              <w:t>CHF</w:t>
            </w:r>
            <w:r w:rsidR="001C6406" w:rsidRPr="00D6286A">
              <w:rPr>
                <w:sz w:val="18"/>
                <w:szCs w:val="18"/>
                <w:lang w:val="it-CH"/>
              </w:rPr>
              <w:t xml:space="preserve"> </w:t>
            </w:r>
            <w:r w:rsidR="00182428" w:rsidRPr="00D6286A">
              <w:rPr>
                <w:sz w:val="18"/>
                <w:szCs w:val="18"/>
                <w:lang w:val="it-CH"/>
              </w:rPr>
              <w:t>111'000.00</w:t>
            </w:r>
          </w:p>
        </w:tc>
      </w:tr>
      <w:tr w:rsidR="001C6406" w:rsidRPr="002061FC" w14:paraId="7313E454" w14:textId="77777777" w:rsidTr="0001532A">
        <w:tc>
          <w:tcPr>
            <w:tcW w:w="6516" w:type="dxa"/>
          </w:tcPr>
          <w:p w14:paraId="20718E10" w14:textId="2A90705C" w:rsidR="001C6406" w:rsidRPr="00D6286A" w:rsidRDefault="00F6557E" w:rsidP="006757BD">
            <w:pPr>
              <w:rPr>
                <w:rFonts w:cs="Arial"/>
                <w:i/>
                <w:sz w:val="18"/>
                <w:szCs w:val="18"/>
              </w:rPr>
            </w:pPr>
            <w:r w:rsidRPr="00D6286A">
              <w:rPr>
                <w:rFonts w:cs="Arial"/>
                <w:i/>
                <w:sz w:val="18"/>
                <w:szCs w:val="18"/>
              </w:rPr>
              <w:t>Ufficio della geomatica</w:t>
            </w:r>
            <w:r w:rsidR="00441069" w:rsidRPr="00D6286A">
              <w:rPr>
                <w:rFonts w:cs="Arial"/>
                <w:i/>
                <w:sz w:val="18"/>
                <w:szCs w:val="18"/>
              </w:rPr>
              <w:t xml:space="preserve"> del DT</w:t>
            </w:r>
          </w:p>
        </w:tc>
        <w:tc>
          <w:tcPr>
            <w:tcW w:w="2977" w:type="dxa"/>
          </w:tcPr>
          <w:p w14:paraId="3F63CF48" w14:textId="3CCECA5A" w:rsidR="001C6406" w:rsidRPr="00D6286A" w:rsidRDefault="00F6557E" w:rsidP="00182428">
            <w:pPr>
              <w:rPr>
                <w:sz w:val="18"/>
                <w:szCs w:val="18"/>
                <w:lang w:val="it-CH"/>
              </w:rPr>
            </w:pPr>
            <w:r w:rsidRPr="00D6286A">
              <w:rPr>
                <w:sz w:val="18"/>
                <w:szCs w:val="18"/>
                <w:lang w:val="it-CH"/>
              </w:rPr>
              <w:t xml:space="preserve">CHF </w:t>
            </w:r>
            <w:r w:rsidR="00AB5CE5" w:rsidRPr="00D6286A">
              <w:rPr>
                <w:sz w:val="18"/>
                <w:szCs w:val="18"/>
                <w:lang w:val="it-CH"/>
              </w:rPr>
              <w:t xml:space="preserve">  </w:t>
            </w:r>
            <w:r w:rsidR="00182428" w:rsidRPr="00D6286A">
              <w:rPr>
                <w:sz w:val="18"/>
                <w:szCs w:val="18"/>
                <w:lang w:val="it-CH"/>
              </w:rPr>
              <w:t>33'000.00</w:t>
            </w:r>
          </w:p>
        </w:tc>
      </w:tr>
      <w:tr w:rsidR="001C6406" w:rsidRPr="002061FC" w14:paraId="08C46AAD" w14:textId="77777777" w:rsidTr="0001532A">
        <w:tc>
          <w:tcPr>
            <w:tcW w:w="6516" w:type="dxa"/>
          </w:tcPr>
          <w:p w14:paraId="5D2B6F49" w14:textId="5AA6644F" w:rsidR="001C6406" w:rsidRPr="00D6286A" w:rsidRDefault="001C6406" w:rsidP="006E6F83">
            <w:pPr>
              <w:rPr>
                <w:rFonts w:cs="Arial"/>
                <w:b/>
                <w:sz w:val="18"/>
                <w:szCs w:val="18"/>
              </w:rPr>
            </w:pPr>
            <w:r w:rsidRPr="00D6286A">
              <w:rPr>
                <w:rFonts w:cs="Arial"/>
                <w:b/>
                <w:sz w:val="18"/>
                <w:szCs w:val="18"/>
              </w:rPr>
              <w:t>TOTALE</w:t>
            </w:r>
            <w:r w:rsidR="00182428" w:rsidRPr="00D6286A">
              <w:rPr>
                <w:rFonts w:cs="Arial"/>
                <w:b/>
                <w:sz w:val="18"/>
                <w:szCs w:val="18"/>
              </w:rPr>
              <w:t xml:space="preserve"> </w:t>
            </w:r>
          </w:p>
        </w:tc>
        <w:tc>
          <w:tcPr>
            <w:tcW w:w="2977" w:type="dxa"/>
          </w:tcPr>
          <w:p w14:paraId="66593EA0" w14:textId="4E413AF6" w:rsidR="001C6406" w:rsidRPr="00D6286A" w:rsidRDefault="00236B14" w:rsidP="00182428">
            <w:pPr>
              <w:rPr>
                <w:b/>
                <w:sz w:val="18"/>
                <w:szCs w:val="18"/>
                <w:lang w:val="it-CH"/>
              </w:rPr>
            </w:pPr>
            <w:r w:rsidRPr="00D6286A">
              <w:rPr>
                <w:b/>
                <w:sz w:val="18"/>
                <w:szCs w:val="18"/>
                <w:lang w:val="it-CH"/>
              </w:rPr>
              <w:t>CHF</w:t>
            </w:r>
            <w:r w:rsidR="00AC5FF8" w:rsidRPr="00D6286A">
              <w:rPr>
                <w:b/>
                <w:sz w:val="18"/>
                <w:szCs w:val="18"/>
                <w:lang w:val="it-CH"/>
              </w:rPr>
              <w:t xml:space="preserve"> </w:t>
            </w:r>
            <w:r w:rsidR="00182428" w:rsidRPr="00D6286A">
              <w:rPr>
                <w:b/>
                <w:sz w:val="18"/>
                <w:szCs w:val="18"/>
                <w:lang w:val="it-CH"/>
              </w:rPr>
              <w:t>144'000.00</w:t>
            </w:r>
          </w:p>
        </w:tc>
      </w:tr>
    </w:tbl>
    <w:p w14:paraId="4273844F" w14:textId="77777777" w:rsidR="002061FC" w:rsidRDefault="002061FC" w:rsidP="00F341E8">
      <w:pPr>
        <w:rPr>
          <w:b/>
          <w:szCs w:val="24"/>
        </w:rPr>
      </w:pPr>
    </w:p>
    <w:p w14:paraId="4717B645" w14:textId="77777777" w:rsidR="002061FC" w:rsidRDefault="002061FC" w:rsidP="00F341E8">
      <w:pPr>
        <w:rPr>
          <w:b/>
          <w:szCs w:val="24"/>
        </w:rPr>
      </w:pPr>
    </w:p>
    <w:p w14:paraId="238D70AE" w14:textId="29D763AD" w:rsidR="00207002" w:rsidRDefault="00207002" w:rsidP="00F341E8">
      <w:pPr>
        <w:rPr>
          <w:b/>
          <w:szCs w:val="24"/>
        </w:rPr>
      </w:pPr>
      <w:r>
        <w:rPr>
          <w:b/>
          <w:szCs w:val="24"/>
        </w:rPr>
        <w:t>5.</w:t>
      </w:r>
      <w:r>
        <w:rPr>
          <w:b/>
          <w:szCs w:val="24"/>
        </w:rPr>
        <w:tab/>
        <w:t>RELAZIONE CON LE LINEE DIRETTIVE E IL PIANO FINANZIARIO</w:t>
      </w:r>
    </w:p>
    <w:p w14:paraId="0C83EC6A" w14:textId="72C0535E" w:rsidR="00207002" w:rsidRDefault="00207002" w:rsidP="00D6641B">
      <w:pPr>
        <w:rPr>
          <w:b/>
          <w:szCs w:val="24"/>
        </w:rPr>
      </w:pPr>
    </w:p>
    <w:p w14:paraId="41D72DA4" w14:textId="797F83C8" w:rsidR="00207002" w:rsidRDefault="00EE3D93" w:rsidP="00D6641B">
      <w:pPr>
        <w:rPr>
          <w:b/>
          <w:szCs w:val="24"/>
        </w:rPr>
      </w:pPr>
      <w:r>
        <w:t>Quanto proposto con il presente Messaggio è coerente</w:t>
      </w:r>
      <w:r w:rsidR="00207002">
        <w:t xml:space="preserve"> con il Programma di legislatura 2023-2027, Obiettivo </w:t>
      </w:r>
      <w:r>
        <w:t>2</w:t>
      </w:r>
      <w:r w:rsidRPr="00EE3D93">
        <w:t xml:space="preserve"> </w:t>
      </w:r>
      <w:r w:rsidRPr="00FD6AC1">
        <w:rPr>
          <w:i/>
        </w:rPr>
        <w:t xml:space="preserve">“Migliorare i servizi e le prestazioni dell’Amministrazione cantonale </w:t>
      </w:r>
      <w:r w:rsidRPr="00FD6AC1">
        <w:rPr>
          <w:i/>
        </w:rPr>
        <w:lastRenderedPageBreak/>
        <w:t>attraverso la digitalizzazione e le potenzialità offerte dai nuovi strumenti digitali e tecnologici”</w:t>
      </w:r>
      <w:r>
        <w:t xml:space="preserve"> e Obiettivo 3 </w:t>
      </w:r>
      <w:r w:rsidRPr="00FD6AC1">
        <w:rPr>
          <w:i/>
        </w:rPr>
        <w:t>“Promuovere lo sviluppo delle competenze digitali all’interno dell’Amministrazione cantonale”</w:t>
      </w:r>
      <w:r>
        <w:t>.</w:t>
      </w:r>
      <w:r w:rsidR="00207002">
        <w:rPr>
          <w:b/>
          <w:szCs w:val="24"/>
        </w:rPr>
        <w:tab/>
      </w:r>
    </w:p>
    <w:p w14:paraId="0423E2D8" w14:textId="177346EF" w:rsidR="00207002" w:rsidRDefault="00207002" w:rsidP="00D6641B">
      <w:pPr>
        <w:rPr>
          <w:b/>
          <w:szCs w:val="24"/>
        </w:rPr>
      </w:pPr>
    </w:p>
    <w:p w14:paraId="79B7C6CB" w14:textId="527FA2A0" w:rsidR="00441069" w:rsidRDefault="00441069" w:rsidP="00441069">
      <w:pPr>
        <w:rPr>
          <w:rFonts w:cs="Arial"/>
          <w:szCs w:val="24"/>
        </w:rPr>
      </w:pPr>
      <w:r>
        <w:rPr>
          <w:rFonts w:cs="Arial"/>
          <w:szCs w:val="24"/>
        </w:rPr>
        <w:t xml:space="preserve">Le spese di investimento di </w:t>
      </w:r>
      <w:r w:rsidR="002061FC">
        <w:rPr>
          <w:rFonts w:cs="Arial"/>
          <w:szCs w:val="24"/>
        </w:rPr>
        <w:t xml:space="preserve">fr. </w:t>
      </w:r>
      <w:r>
        <w:rPr>
          <w:rFonts w:asciiTheme="minorHAnsi" w:hAnsiTheme="minorHAnsi" w:cstheme="minorHAnsi"/>
          <w:szCs w:val="24"/>
        </w:rPr>
        <w:t>898'000.00</w:t>
      </w:r>
      <w:r w:rsidRPr="005611E1">
        <w:rPr>
          <w:rFonts w:ascii="Century Gothic" w:hAnsi="Century Gothic" w:cs="Calibri"/>
          <w:b/>
          <w:sz w:val="18"/>
          <w:szCs w:val="18"/>
        </w:rPr>
        <w:t xml:space="preserve"> </w:t>
      </w:r>
      <w:r>
        <w:rPr>
          <w:rFonts w:cs="Arial"/>
          <w:szCs w:val="24"/>
        </w:rPr>
        <w:t>sono previste</w:t>
      </w:r>
      <w:r w:rsidRPr="0073550F">
        <w:rPr>
          <w:rFonts w:cs="Arial"/>
          <w:szCs w:val="24"/>
        </w:rPr>
        <w:t xml:space="preserve"> nel Piano finanziario e degli investimenti 2024-2027 e 2028-2031, settore 11 alla posizione 114 980 10, </w:t>
      </w:r>
      <w:r w:rsidRPr="0073550F">
        <w:rPr>
          <w:rFonts w:cs="Arial"/>
          <w:szCs w:val="24"/>
          <w:lang w:val="it-CH"/>
        </w:rPr>
        <w:t>conto 50600017 “Progetti informatici</w:t>
      </w:r>
      <w:r w:rsidR="00CA2F80">
        <w:rPr>
          <w:rFonts w:cs="Arial"/>
          <w:szCs w:val="24"/>
          <w:lang w:val="it-CH"/>
        </w:rPr>
        <w:t>”</w:t>
      </w:r>
      <w:r w:rsidRPr="0073550F">
        <w:rPr>
          <w:rFonts w:cs="Arial"/>
          <w:szCs w:val="24"/>
          <w:lang w:val="it-CH"/>
        </w:rPr>
        <w:t>,</w:t>
      </w:r>
      <w:r w:rsidRPr="0073550F">
        <w:rPr>
          <w:rFonts w:cs="Arial"/>
          <w:szCs w:val="24"/>
        </w:rPr>
        <w:t xml:space="preserve"> WBS 951 50 3003 </w:t>
      </w:r>
      <w:r w:rsidRPr="0073550F">
        <w:rPr>
          <w:rFonts w:cs="Arial"/>
          <w:szCs w:val="24"/>
          <w:lang w:val="it-CH"/>
        </w:rPr>
        <w:t>(Geoinformazione).</w:t>
      </w:r>
      <w:r>
        <w:rPr>
          <w:rFonts w:cs="Arial"/>
          <w:szCs w:val="24"/>
        </w:rPr>
        <w:t xml:space="preserve"> </w:t>
      </w:r>
    </w:p>
    <w:p w14:paraId="59BAC116" w14:textId="1632FE4B" w:rsidR="00441069" w:rsidRDefault="00441069" w:rsidP="00441069">
      <w:pPr>
        <w:rPr>
          <w:rFonts w:cs="Arial"/>
          <w:szCs w:val="24"/>
        </w:rPr>
      </w:pPr>
    </w:p>
    <w:p w14:paraId="3D524AA7" w14:textId="041BD3C0" w:rsidR="00441069" w:rsidRDefault="00B307B3" w:rsidP="00441069">
      <w:pPr>
        <w:rPr>
          <w:rFonts w:cs="Arial"/>
          <w:szCs w:val="24"/>
        </w:rPr>
      </w:pPr>
      <w:r>
        <w:rPr>
          <w:rFonts w:cs="Arial"/>
          <w:szCs w:val="24"/>
        </w:rPr>
        <w:t>I crediti riguardanti la parte tecnico-informatica</w:t>
      </w:r>
      <w:r w:rsidR="002061FC">
        <w:rPr>
          <w:rFonts w:cs="Arial"/>
          <w:szCs w:val="24"/>
        </w:rPr>
        <w:t>,</w:t>
      </w:r>
      <w:r>
        <w:rPr>
          <w:rFonts w:cs="Arial"/>
          <w:szCs w:val="24"/>
        </w:rPr>
        <w:t xml:space="preserve"> per un importo di </w:t>
      </w:r>
      <w:r w:rsidR="002061FC">
        <w:rPr>
          <w:rFonts w:cs="Arial"/>
          <w:szCs w:val="24"/>
        </w:rPr>
        <w:t>fr. </w:t>
      </w:r>
      <w:r>
        <w:rPr>
          <w:rFonts w:cs="Arial"/>
          <w:szCs w:val="24"/>
        </w:rPr>
        <w:t>111’000.00</w:t>
      </w:r>
      <w:r w:rsidR="00F44C62">
        <w:rPr>
          <w:rFonts w:cs="Arial"/>
          <w:szCs w:val="24"/>
        </w:rPr>
        <w:t xml:space="preserve"> annui</w:t>
      </w:r>
      <w:r w:rsidR="002061FC">
        <w:rPr>
          <w:rFonts w:cs="Arial"/>
          <w:szCs w:val="24"/>
        </w:rPr>
        <w:t>,</w:t>
      </w:r>
      <w:r w:rsidRPr="0073550F">
        <w:rPr>
          <w:rFonts w:cs="Arial"/>
          <w:szCs w:val="24"/>
        </w:rPr>
        <w:t xml:space="preserve"> </w:t>
      </w:r>
      <w:r>
        <w:rPr>
          <w:rFonts w:cs="Arial"/>
          <w:szCs w:val="24"/>
        </w:rPr>
        <w:t xml:space="preserve">sono attribuiti ai conti di gestione corrente </w:t>
      </w:r>
      <w:r w:rsidRPr="0073550F">
        <w:rPr>
          <w:rFonts w:cs="Arial"/>
          <w:szCs w:val="24"/>
        </w:rPr>
        <w:t xml:space="preserve">di competenza del CSI. La </w:t>
      </w:r>
      <w:r>
        <w:rPr>
          <w:rFonts w:cs="Arial"/>
          <w:szCs w:val="24"/>
        </w:rPr>
        <w:t>relativa spesa</w:t>
      </w:r>
      <w:r w:rsidRPr="0073550F">
        <w:rPr>
          <w:rFonts w:cs="Arial"/>
          <w:szCs w:val="24"/>
        </w:rPr>
        <w:t xml:space="preserve"> è a carico del CRB 951, conto 31580005 “Licenze e manutenzione per programmi </w:t>
      </w:r>
      <w:r>
        <w:rPr>
          <w:rFonts w:cs="Arial"/>
          <w:szCs w:val="24"/>
        </w:rPr>
        <w:t>applicativi”</w:t>
      </w:r>
      <w:r w:rsidR="00CA2F80">
        <w:rPr>
          <w:rFonts w:cs="Arial"/>
          <w:szCs w:val="24"/>
        </w:rPr>
        <w:t xml:space="preserve"> </w:t>
      </w:r>
      <w:r w:rsidRPr="0073550F">
        <w:rPr>
          <w:rFonts w:cs="Arial"/>
          <w:szCs w:val="24"/>
        </w:rPr>
        <w:t xml:space="preserve">e 31580003 </w:t>
      </w:r>
      <w:r w:rsidR="00F44C62">
        <w:rPr>
          <w:rFonts w:cs="Arial"/>
          <w:szCs w:val="24"/>
        </w:rPr>
        <w:t>“</w:t>
      </w:r>
      <w:r w:rsidRPr="0073550F">
        <w:rPr>
          <w:rFonts w:cs="Arial"/>
          <w:szCs w:val="24"/>
        </w:rPr>
        <w:t>Licenze e manutenzione per elaboratori centrali</w:t>
      </w:r>
      <w:r w:rsidR="00F44C62">
        <w:rPr>
          <w:rFonts w:cs="Arial"/>
          <w:szCs w:val="24"/>
        </w:rPr>
        <w:t>”</w:t>
      </w:r>
      <w:r>
        <w:rPr>
          <w:rFonts w:cs="Arial"/>
          <w:szCs w:val="24"/>
        </w:rPr>
        <w:t>.</w:t>
      </w:r>
    </w:p>
    <w:p w14:paraId="6B530E88" w14:textId="21F32958" w:rsidR="00B307B3" w:rsidRDefault="00B307B3" w:rsidP="00441069">
      <w:pPr>
        <w:rPr>
          <w:rFonts w:cs="Arial"/>
          <w:szCs w:val="24"/>
        </w:rPr>
      </w:pPr>
    </w:p>
    <w:p w14:paraId="55F80142" w14:textId="6328B10A" w:rsidR="00F44C62" w:rsidRDefault="00F44C62" w:rsidP="00F44C62">
      <w:pPr>
        <w:rPr>
          <w:b/>
        </w:rPr>
      </w:pPr>
      <w:r>
        <w:rPr>
          <w:rFonts w:cs="Arial"/>
          <w:szCs w:val="24"/>
        </w:rPr>
        <w:t>I crediti</w:t>
      </w:r>
      <w:r w:rsidR="002061FC">
        <w:rPr>
          <w:rFonts w:cs="Arial"/>
          <w:szCs w:val="24"/>
        </w:rPr>
        <w:t xml:space="preserve">, </w:t>
      </w:r>
      <w:r>
        <w:rPr>
          <w:rFonts w:cs="Arial"/>
          <w:szCs w:val="24"/>
        </w:rPr>
        <w:t xml:space="preserve">per un importo di </w:t>
      </w:r>
      <w:r w:rsidR="0031089C">
        <w:rPr>
          <w:rFonts w:cs="Arial"/>
          <w:szCs w:val="24"/>
        </w:rPr>
        <w:t xml:space="preserve">fr. </w:t>
      </w:r>
      <w:r>
        <w:rPr>
          <w:rFonts w:cs="Arial"/>
          <w:szCs w:val="24"/>
        </w:rPr>
        <w:t>33'000.00 annui</w:t>
      </w:r>
      <w:r w:rsidR="002061FC">
        <w:rPr>
          <w:rFonts w:cs="Arial"/>
          <w:szCs w:val="24"/>
        </w:rPr>
        <w:t>,</w:t>
      </w:r>
      <w:r>
        <w:rPr>
          <w:rFonts w:cs="Arial"/>
          <w:szCs w:val="24"/>
        </w:rPr>
        <w:t xml:space="preserve"> </w:t>
      </w:r>
      <w:r w:rsidR="00B307B3">
        <w:rPr>
          <w:rFonts w:cs="Arial"/>
          <w:szCs w:val="24"/>
        </w:rPr>
        <w:t>che concern</w:t>
      </w:r>
      <w:r>
        <w:rPr>
          <w:rFonts w:cs="Arial"/>
          <w:szCs w:val="24"/>
        </w:rPr>
        <w:t>ono</w:t>
      </w:r>
      <w:r w:rsidR="00B307B3">
        <w:rPr>
          <w:rFonts w:cs="Arial"/>
          <w:szCs w:val="24"/>
        </w:rPr>
        <w:t xml:space="preserve"> la parte tecnico-geoinformazione </w:t>
      </w:r>
      <w:r>
        <w:rPr>
          <w:rFonts w:cs="Arial"/>
          <w:szCs w:val="24"/>
        </w:rPr>
        <w:t xml:space="preserve">sono attribuiti </w:t>
      </w:r>
      <w:r w:rsidRPr="0073550F">
        <w:rPr>
          <w:rFonts w:cs="Arial"/>
          <w:szCs w:val="24"/>
        </w:rPr>
        <w:t xml:space="preserve">ai conti di gestione corrente di competenza del </w:t>
      </w:r>
      <w:r>
        <w:rPr>
          <w:rFonts w:cs="Arial"/>
          <w:szCs w:val="24"/>
        </w:rPr>
        <w:t>Dipartimento del territorio</w:t>
      </w:r>
      <w:r w:rsidRPr="0073550F">
        <w:rPr>
          <w:rFonts w:cs="Arial"/>
          <w:szCs w:val="24"/>
        </w:rPr>
        <w:t xml:space="preserve">. La </w:t>
      </w:r>
      <w:r>
        <w:rPr>
          <w:rFonts w:cs="Arial"/>
          <w:szCs w:val="24"/>
        </w:rPr>
        <w:t xml:space="preserve">relativa </w:t>
      </w:r>
      <w:r w:rsidRPr="0073550F">
        <w:rPr>
          <w:rFonts w:cs="Arial"/>
          <w:szCs w:val="24"/>
        </w:rPr>
        <w:t xml:space="preserve">spesa </w:t>
      </w:r>
      <w:r>
        <w:rPr>
          <w:rFonts w:cs="Arial"/>
          <w:szCs w:val="24"/>
        </w:rPr>
        <w:t>è a carico del CRB 711, conto 31990033 “Spese varie”.</w:t>
      </w:r>
    </w:p>
    <w:p w14:paraId="3C74EB7B" w14:textId="4A60CCEE" w:rsidR="00207002" w:rsidRPr="00F44C62" w:rsidRDefault="00207002" w:rsidP="00D6641B">
      <w:pPr>
        <w:rPr>
          <w:b/>
          <w:szCs w:val="24"/>
        </w:rPr>
      </w:pPr>
    </w:p>
    <w:p w14:paraId="63B361AF" w14:textId="049B8C5A" w:rsidR="00574BD0" w:rsidRPr="005C7FA4" w:rsidRDefault="00244478" w:rsidP="00574BD0">
      <w:pPr>
        <w:rPr>
          <w:rFonts w:cs="Arial"/>
          <w:szCs w:val="24"/>
        </w:rPr>
      </w:pPr>
      <w:r>
        <w:rPr>
          <w:rFonts w:cs="Arial"/>
          <w:szCs w:val="24"/>
        </w:rPr>
        <w:t xml:space="preserve">Si rileva che </w:t>
      </w:r>
      <w:r>
        <w:rPr>
          <w:szCs w:val="24"/>
        </w:rPr>
        <w:t>i</w:t>
      </w:r>
      <w:r w:rsidR="00574BD0">
        <w:rPr>
          <w:szCs w:val="24"/>
        </w:rPr>
        <w:t xml:space="preserve"> due centri di competenza ai quali sono affidati i compiti inerenti alla geoinformazione dispongono</w:t>
      </w:r>
      <w:r>
        <w:rPr>
          <w:szCs w:val="24"/>
        </w:rPr>
        <w:t xml:space="preserve"> già</w:t>
      </w:r>
      <w:r w:rsidR="00574BD0">
        <w:rPr>
          <w:szCs w:val="24"/>
        </w:rPr>
        <w:t xml:space="preserve"> di personale dedicato</w:t>
      </w:r>
      <w:r>
        <w:rPr>
          <w:szCs w:val="24"/>
        </w:rPr>
        <w:t xml:space="preserve">; di conseguenza </w:t>
      </w:r>
      <w:r w:rsidR="00574BD0">
        <w:rPr>
          <w:szCs w:val="24"/>
        </w:rPr>
        <w:t xml:space="preserve">gli investimenti </w:t>
      </w:r>
      <w:r>
        <w:rPr>
          <w:szCs w:val="24"/>
        </w:rPr>
        <w:t xml:space="preserve">proposti </w:t>
      </w:r>
      <w:r w:rsidR="00574BD0">
        <w:rPr>
          <w:szCs w:val="24"/>
        </w:rPr>
        <w:t xml:space="preserve">non </w:t>
      </w:r>
      <w:r>
        <w:rPr>
          <w:szCs w:val="24"/>
        </w:rPr>
        <w:t>determinano conseguenze particolari sul personale.</w:t>
      </w:r>
    </w:p>
    <w:p w14:paraId="5B64A0A7" w14:textId="4765B5B0" w:rsidR="00574BD0" w:rsidRPr="00D6641B" w:rsidRDefault="00574BD0" w:rsidP="00FF37A1">
      <w:pPr>
        <w:rPr>
          <w:rFonts w:cs="Arial"/>
          <w:szCs w:val="24"/>
        </w:rPr>
      </w:pPr>
    </w:p>
    <w:p w14:paraId="23F7EC3E" w14:textId="77777777" w:rsidR="00574BD0" w:rsidRPr="00D6641B" w:rsidRDefault="00574BD0" w:rsidP="00FF37A1">
      <w:pPr>
        <w:rPr>
          <w:rFonts w:cs="Arial"/>
          <w:szCs w:val="24"/>
        </w:rPr>
      </w:pPr>
    </w:p>
    <w:p w14:paraId="025AD2A5" w14:textId="5E641456" w:rsidR="006F3D58" w:rsidRPr="00D6641B" w:rsidRDefault="00244478" w:rsidP="00D6641B">
      <w:pPr>
        <w:rPr>
          <w:b/>
          <w:szCs w:val="24"/>
        </w:rPr>
      </w:pPr>
      <w:r>
        <w:rPr>
          <w:b/>
          <w:szCs w:val="24"/>
        </w:rPr>
        <w:t>6</w:t>
      </w:r>
      <w:r w:rsidR="00D6641B" w:rsidRPr="00D6641B">
        <w:rPr>
          <w:b/>
          <w:szCs w:val="24"/>
        </w:rPr>
        <w:t>.</w:t>
      </w:r>
      <w:r w:rsidR="00247D03">
        <w:rPr>
          <w:b/>
          <w:szCs w:val="24"/>
        </w:rPr>
        <w:tab/>
      </w:r>
      <w:r w:rsidR="006F3D58" w:rsidRPr="00D6641B">
        <w:rPr>
          <w:b/>
          <w:szCs w:val="24"/>
        </w:rPr>
        <w:t>CONCLUSIONE</w:t>
      </w:r>
    </w:p>
    <w:p w14:paraId="714FBDA2" w14:textId="77777777" w:rsidR="000F7FBC" w:rsidRPr="00D6641B" w:rsidRDefault="000F7FBC" w:rsidP="00574BD0">
      <w:pPr>
        <w:rPr>
          <w:rFonts w:cs="Arial"/>
          <w:szCs w:val="24"/>
        </w:rPr>
      </w:pPr>
    </w:p>
    <w:p w14:paraId="1B2AEAD0" w14:textId="64E13BED" w:rsidR="00883A98" w:rsidRDefault="00883A98" w:rsidP="00D6641B">
      <w:pPr>
        <w:rPr>
          <w:rFonts w:cs="Arial"/>
          <w:szCs w:val="24"/>
          <w:lang w:val="it-CH" w:eastAsia="it-CH"/>
        </w:rPr>
      </w:pPr>
      <w:r w:rsidRPr="00D6641B">
        <w:rPr>
          <w:rFonts w:cs="Arial"/>
          <w:szCs w:val="24"/>
        </w:rPr>
        <w:t xml:space="preserve">In un'epoca </w:t>
      </w:r>
      <w:r w:rsidRPr="00883A98">
        <w:rPr>
          <w:rFonts w:cs="Arial"/>
          <w:szCs w:val="24"/>
          <w:lang w:val="it-CH" w:eastAsia="it-CH"/>
        </w:rPr>
        <w:t>in cui l'accesso ai dati geospaziali e alle informazioni territoriali è cruciale per lo sviluppo sostenibile, la pianificazione strategica e la gestione delle risorse pubbliche, investire nella geoinformazione rappresenta non solo un'opportunità, ma una necessità inderogabile. Il potenziamento delle infrastrutture e dei servizi di geoinformazione del nostro Cantone garantirà maggiore efficienza amministrativa, trasparenza e supporto decisionale, migliorando al contempo la qualità dei servizi offerti ai cittadini</w:t>
      </w:r>
      <w:r w:rsidR="00B307B3">
        <w:rPr>
          <w:rFonts w:cs="Arial"/>
          <w:szCs w:val="24"/>
          <w:lang w:val="it-CH" w:eastAsia="it-CH"/>
        </w:rPr>
        <w:t>, ai professionisti del settore</w:t>
      </w:r>
      <w:r w:rsidRPr="00883A98">
        <w:rPr>
          <w:rFonts w:cs="Arial"/>
          <w:szCs w:val="24"/>
          <w:lang w:val="it-CH" w:eastAsia="it-CH"/>
        </w:rPr>
        <w:t xml:space="preserve"> e alle imprese.</w:t>
      </w:r>
    </w:p>
    <w:p w14:paraId="34CBF450" w14:textId="77777777" w:rsidR="00F341E8" w:rsidRPr="00883A98" w:rsidRDefault="00F341E8" w:rsidP="00D6641B">
      <w:pPr>
        <w:rPr>
          <w:rFonts w:cs="Arial"/>
          <w:szCs w:val="24"/>
          <w:lang w:val="it-CH" w:eastAsia="it-CH"/>
        </w:rPr>
      </w:pPr>
    </w:p>
    <w:p w14:paraId="587EFAD0" w14:textId="77777777" w:rsidR="00883A98" w:rsidRDefault="00883A98" w:rsidP="00F341E8">
      <w:pPr>
        <w:rPr>
          <w:rFonts w:cs="Arial"/>
          <w:szCs w:val="24"/>
          <w:lang w:val="it-CH" w:eastAsia="it-CH"/>
        </w:rPr>
      </w:pPr>
      <w:r w:rsidRPr="00883A98">
        <w:rPr>
          <w:rFonts w:cs="Arial"/>
          <w:szCs w:val="24"/>
          <w:lang w:val="it-CH" w:eastAsia="it-CH"/>
        </w:rPr>
        <w:t xml:space="preserve">La richiesta di finanziamento è pienamente in linea con la </w:t>
      </w:r>
      <w:r w:rsidRPr="00883A98">
        <w:rPr>
          <w:rFonts w:cs="Arial"/>
          <w:bCs/>
          <w:szCs w:val="24"/>
          <w:lang w:val="it-CH" w:eastAsia="it-CH"/>
        </w:rPr>
        <w:t>Strategia cantonale sulla geoinformazione</w:t>
      </w:r>
      <w:r w:rsidRPr="00883A98">
        <w:rPr>
          <w:rFonts w:cs="Arial"/>
          <w:szCs w:val="24"/>
          <w:lang w:val="it-CH" w:eastAsia="it-CH"/>
        </w:rPr>
        <w:t>, recentemente approvata, che delinea una visione chiara e un impegno concreto per sviluppare una gestione moderna e integrata dei dati territoriali. Questo progetto rappresenta quindi un passo fondamentale per l'attuazione della strategia, rafforzando le competenze digitali e favorendo l’innovazione nei processi amministrativi e nella gestione del territorio.</w:t>
      </w:r>
    </w:p>
    <w:p w14:paraId="370058ED" w14:textId="77777777" w:rsidR="00F341E8" w:rsidRPr="00883A98" w:rsidRDefault="00F341E8" w:rsidP="00F341E8">
      <w:pPr>
        <w:rPr>
          <w:rFonts w:cs="Arial"/>
          <w:szCs w:val="24"/>
          <w:lang w:val="it-CH" w:eastAsia="it-CH"/>
        </w:rPr>
      </w:pPr>
    </w:p>
    <w:p w14:paraId="1A68E1D2" w14:textId="77777777" w:rsidR="00883A98" w:rsidRDefault="00883A98" w:rsidP="00F341E8">
      <w:pPr>
        <w:rPr>
          <w:rFonts w:cs="Arial"/>
          <w:szCs w:val="24"/>
          <w:lang w:val="it-CH" w:eastAsia="it-CH"/>
        </w:rPr>
      </w:pPr>
      <w:r w:rsidRPr="00883A98">
        <w:rPr>
          <w:rFonts w:cs="Arial"/>
          <w:szCs w:val="24"/>
          <w:lang w:val="it-CH" w:eastAsia="it-CH"/>
        </w:rPr>
        <w:t>Il sostegno finanziario richiesto al Legislativo cantonale non è soltanto un investimento tecnologico, ma un impegno verso un futuro più connesso. Confidiamo che questa richiesta venga valutata con la consapevolezza del valore strategico che la geoinformazione rappresenta per il progresso del nostro territorio, nonché per affrontare con competenza e innovazione le sfide di domani.</w:t>
      </w:r>
    </w:p>
    <w:p w14:paraId="409A17B3" w14:textId="77777777" w:rsidR="00F341E8" w:rsidRDefault="00F341E8" w:rsidP="00F341E8">
      <w:pPr>
        <w:rPr>
          <w:rFonts w:cs="Arial"/>
          <w:szCs w:val="24"/>
          <w:lang w:val="it-CH" w:eastAsia="it-CH"/>
        </w:rPr>
      </w:pPr>
    </w:p>
    <w:p w14:paraId="7E1CE397" w14:textId="77777777" w:rsidR="00F341E8" w:rsidRDefault="00F341E8" w:rsidP="00F341E8">
      <w:pPr>
        <w:rPr>
          <w:rFonts w:cs="Arial"/>
          <w:szCs w:val="24"/>
          <w:lang w:val="it-CH" w:eastAsia="it-CH"/>
        </w:rPr>
      </w:pPr>
    </w:p>
    <w:p w14:paraId="730CAD25" w14:textId="77777777" w:rsidR="00F341E8" w:rsidRPr="00883A98" w:rsidRDefault="00F341E8" w:rsidP="00F341E8">
      <w:pPr>
        <w:rPr>
          <w:rFonts w:cs="Arial"/>
          <w:szCs w:val="24"/>
          <w:lang w:val="it-CH" w:eastAsia="it-CH"/>
        </w:rPr>
      </w:pPr>
    </w:p>
    <w:p w14:paraId="6AD674CB" w14:textId="33C510A5" w:rsidR="006F3D58" w:rsidRPr="005D5CD5" w:rsidRDefault="00D6641B" w:rsidP="00574BD0">
      <w:pPr>
        <w:rPr>
          <w:rFonts w:cs="Arial"/>
          <w:szCs w:val="24"/>
        </w:rPr>
      </w:pPr>
      <w:r>
        <w:rPr>
          <w:rFonts w:cs="Arial"/>
          <w:szCs w:val="24"/>
        </w:rPr>
        <w:lastRenderedPageBreak/>
        <w:t>Vogliate gradire, signor</w:t>
      </w:r>
      <w:r w:rsidR="006F3D58" w:rsidRPr="005D5CD5">
        <w:rPr>
          <w:rFonts w:cs="Arial"/>
          <w:szCs w:val="24"/>
        </w:rPr>
        <w:t xml:space="preserve"> Presidente, signore </w:t>
      </w:r>
      <w:r w:rsidR="00F341E8">
        <w:rPr>
          <w:rFonts w:cs="Arial"/>
          <w:szCs w:val="24"/>
        </w:rPr>
        <w:t xml:space="preserve">deputate </w:t>
      </w:r>
      <w:r w:rsidR="006F3D58" w:rsidRPr="005D5CD5">
        <w:rPr>
          <w:rFonts w:cs="Arial"/>
          <w:szCs w:val="24"/>
        </w:rPr>
        <w:t>e signori deputati, l'espressione della nostra massima stima.</w:t>
      </w:r>
    </w:p>
    <w:p w14:paraId="404B8B14" w14:textId="77777777" w:rsidR="006F3D58" w:rsidRDefault="006F3D58" w:rsidP="006757BD">
      <w:pPr>
        <w:rPr>
          <w:rFonts w:cs="Arial"/>
          <w:szCs w:val="24"/>
        </w:rPr>
      </w:pPr>
    </w:p>
    <w:p w14:paraId="2D235782" w14:textId="77777777" w:rsidR="00DF5A2D" w:rsidRPr="005D5CD5" w:rsidRDefault="00DF5A2D" w:rsidP="006757BD">
      <w:pPr>
        <w:rPr>
          <w:rFonts w:cs="Arial"/>
          <w:szCs w:val="24"/>
        </w:rPr>
      </w:pPr>
    </w:p>
    <w:p w14:paraId="3FE0D684" w14:textId="77777777" w:rsidR="006F3D58" w:rsidRPr="005D5CD5" w:rsidRDefault="003970C3" w:rsidP="006757BD">
      <w:pPr>
        <w:rPr>
          <w:rFonts w:cs="Arial"/>
          <w:szCs w:val="24"/>
        </w:rPr>
      </w:pPr>
      <w:r>
        <w:rPr>
          <w:rFonts w:cs="Arial"/>
          <w:szCs w:val="24"/>
        </w:rPr>
        <w:t>Per il Consiglio di Stato</w:t>
      </w:r>
    </w:p>
    <w:p w14:paraId="1C1CF9BA" w14:textId="77777777" w:rsidR="00FD6AC1" w:rsidRPr="005D5CD5" w:rsidRDefault="00FD6AC1" w:rsidP="006757BD">
      <w:pPr>
        <w:rPr>
          <w:rFonts w:cs="Arial"/>
          <w:szCs w:val="24"/>
        </w:rPr>
      </w:pPr>
    </w:p>
    <w:p w14:paraId="1C918A82" w14:textId="08EF2BF5" w:rsidR="006F3D58" w:rsidRPr="005D5CD5" w:rsidRDefault="00F37194" w:rsidP="006757BD">
      <w:pPr>
        <w:rPr>
          <w:rFonts w:cs="Arial"/>
          <w:szCs w:val="24"/>
        </w:rPr>
      </w:pPr>
      <w:r>
        <w:rPr>
          <w:rFonts w:cs="Arial"/>
          <w:szCs w:val="24"/>
        </w:rPr>
        <w:t>Il Presidente:</w:t>
      </w:r>
      <w:r w:rsidR="006F3D58" w:rsidRPr="005D5CD5">
        <w:rPr>
          <w:rFonts w:cs="Arial"/>
          <w:szCs w:val="24"/>
        </w:rPr>
        <w:t xml:space="preserve"> </w:t>
      </w:r>
      <w:r w:rsidR="00BB6A80" w:rsidRPr="0073550F">
        <w:rPr>
          <w:rFonts w:cs="Arial"/>
          <w:szCs w:val="24"/>
        </w:rPr>
        <w:t>Norman Gobbi</w:t>
      </w:r>
    </w:p>
    <w:p w14:paraId="167B5ECB" w14:textId="77777777" w:rsidR="006F3D58" w:rsidRPr="005D5CD5" w:rsidRDefault="00F37194" w:rsidP="006757BD">
      <w:pPr>
        <w:rPr>
          <w:rFonts w:cs="Arial"/>
          <w:szCs w:val="24"/>
        </w:rPr>
      </w:pPr>
      <w:r>
        <w:rPr>
          <w:rFonts w:cs="Arial"/>
          <w:szCs w:val="24"/>
        </w:rPr>
        <w:t>Il Cancelliere:</w:t>
      </w:r>
      <w:r w:rsidR="006F3D58" w:rsidRPr="005D5CD5">
        <w:rPr>
          <w:rFonts w:cs="Arial"/>
          <w:szCs w:val="24"/>
        </w:rPr>
        <w:t xml:space="preserve"> Arnoldo Coduri</w:t>
      </w:r>
    </w:p>
    <w:p w14:paraId="15F042C1" w14:textId="77777777" w:rsidR="00706788" w:rsidRDefault="00706788">
      <w:pPr>
        <w:rPr>
          <w:rFonts w:cs="Arial"/>
          <w:szCs w:val="24"/>
        </w:rPr>
      </w:pPr>
      <w:r>
        <w:rPr>
          <w:rFonts w:cs="Arial"/>
          <w:szCs w:val="24"/>
        </w:rPr>
        <w:br w:type="page"/>
      </w:r>
    </w:p>
    <w:p w14:paraId="3D3D91A6" w14:textId="77777777" w:rsidR="006F3D58" w:rsidRPr="00CC6A36" w:rsidRDefault="006F3D58" w:rsidP="006757BD">
      <w:pPr>
        <w:rPr>
          <w:rFonts w:cs="Arial"/>
          <w:szCs w:val="24"/>
        </w:rPr>
      </w:pPr>
      <w:r w:rsidRPr="00CC6A36">
        <w:rPr>
          <w:rFonts w:cs="Arial"/>
          <w:szCs w:val="24"/>
        </w:rPr>
        <w:lastRenderedPageBreak/>
        <w:t>Disegno di</w:t>
      </w:r>
    </w:p>
    <w:p w14:paraId="7E09553B" w14:textId="77777777" w:rsidR="006F3D58" w:rsidRPr="00CC6A36" w:rsidRDefault="006F3D58" w:rsidP="006757BD">
      <w:pPr>
        <w:rPr>
          <w:rFonts w:cs="Arial"/>
          <w:szCs w:val="24"/>
        </w:rPr>
      </w:pPr>
    </w:p>
    <w:p w14:paraId="1E0B0BAA" w14:textId="77777777" w:rsidR="00BE3847" w:rsidRDefault="006F3D58" w:rsidP="00BA1D8D">
      <w:pPr>
        <w:rPr>
          <w:rFonts w:cs="Arial"/>
          <w:b/>
          <w:szCs w:val="24"/>
        </w:rPr>
      </w:pPr>
      <w:r w:rsidRPr="00CC6A36">
        <w:rPr>
          <w:rFonts w:cs="Arial"/>
          <w:b/>
          <w:szCs w:val="24"/>
        </w:rPr>
        <w:t>D</w:t>
      </w:r>
      <w:r w:rsidR="003970C3" w:rsidRPr="00CC6A36">
        <w:rPr>
          <w:rFonts w:cs="Arial"/>
          <w:b/>
          <w:szCs w:val="24"/>
        </w:rPr>
        <w:t>ecreto legislativo</w:t>
      </w:r>
    </w:p>
    <w:p w14:paraId="5B6841F9" w14:textId="30A5F82B" w:rsidR="00BA1D8D" w:rsidRPr="00FD711E" w:rsidRDefault="00F80649" w:rsidP="00BA1D8D">
      <w:pPr>
        <w:rPr>
          <w:rFonts w:cs="Arial"/>
          <w:b/>
          <w:sz w:val="28"/>
          <w:szCs w:val="28"/>
          <w:lang w:val="it-CH"/>
        </w:rPr>
      </w:pPr>
      <w:r>
        <w:rPr>
          <w:rFonts w:cs="Arial"/>
          <w:b/>
          <w:szCs w:val="24"/>
        </w:rPr>
        <w:t>S</w:t>
      </w:r>
      <w:r w:rsidR="00625AD5" w:rsidRPr="00CC6A36">
        <w:rPr>
          <w:rFonts w:cs="Arial"/>
          <w:b/>
          <w:szCs w:val="24"/>
        </w:rPr>
        <w:t xml:space="preserve">tanziamento </w:t>
      </w:r>
      <w:r w:rsidR="00BA1D8D" w:rsidRPr="00BA1D8D">
        <w:rPr>
          <w:rFonts w:cs="Arial"/>
          <w:b/>
          <w:szCs w:val="24"/>
        </w:rPr>
        <w:t>di un credito di investimento complessivo di 898'000</w:t>
      </w:r>
      <w:r w:rsidR="0031089C">
        <w:rPr>
          <w:rFonts w:cs="Arial"/>
          <w:b/>
          <w:szCs w:val="24"/>
        </w:rPr>
        <w:t xml:space="preserve"> franchi</w:t>
      </w:r>
      <w:r w:rsidR="00BA1D8D" w:rsidRPr="00BA1D8D">
        <w:rPr>
          <w:rFonts w:cs="Arial"/>
          <w:b/>
          <w:szCs w:val="24"/>
        </w:rPr>
        <w:t xml:space="preserve"> per il mantenimento e lo sviluppo dell’infrastruttura cantonale dei geodati IGD-AC e </w:t>
      </w:r>
      <w:r w:rsidR="00FA1FBB" w:rsidRPr="00BA1D8D">
        <w:rPr>
          <w:rFonts w:cs="Arial"/>
          <w:b/>
          <w:szCs w:val="24"/>
        </w:rPr>
        <w:t xml:space="preserve">di </w:t>
      </w:r>
      <w:r w:rsidR="0031089C">
        <w:rPr>
          <w:rFonts w:cs="Arial"/>
          <w:b/>
          <w:szCs w:val="24"/>
        </w:rPr>
        <w:t xml:space="preserve">un credito a gestione corrente di </w:t>
      </w:r>
      <w:r w:rsidR="00FA1FBB" w:rsidRPr="00BA1D8D">
        <w:rPr>
          <w:rFonts w:cs="Arial"/>
          <w:b/>
          <w:szCs w:val="24"/>
        </w:rPr>
        <w:t>144'000</w:t>
      </w:r>
      <w:r w:rsidR="0031089C">
        <w:rPr>
          <w:rFonts w:cs="Arial"/>
          <w:b/>
          <w:szCs w:val="24"/>
        </w:rPr>
        <w:t xml:space="preserve"> franchi</w:t>
      </w:r>
      <w:r w:rsidR="00FA1FBB">
        <w:rPr>
          <w:rFonts w:cs="Arial"/>
          <w:b/>
          <w:szCs w:val="24"/>
        </w:rPr>
        <w:t xml:space="preserve"> </w:t>
      </w:r>
      <w:r w:rsidR="00BA1D8D" w:rsidRPr="00BA1D8D">
        <w:rPr>
          <w:rFonts w:cs="Arial"/>
          <w:b/>
          <w:szCs w:val="24"/>
        </w:rPr>
        <w:t xml:space="preserve">per l’adeguamento dei crediti annui </w:t>
      </w:r>
    </w:p>
    <w:p w14:paraId="70B8A3F4" w14:textId="34BB78E7" w:rsidR="00CF3818" w:rsidRPr="00BE3847" w:rsidRDefault="00BE3847" w:rsidP="00CF3818">
      <w:pPr>
        <w:rPr>
          <w:rFonts w:cs="Arial"/>
          <w:szCs w:val="24"/>
          <w:lang w:val="it-CH"/>
        </w:rPr>
      </w:pPr>
      <w:r w:rsidRPr="00BE3847">
        <w:rPr>
          <w:rFonts w:cs="Arial"/>
          <w:szCs w:val="24"/>
          <w:lang w:val="it-CH"/>
        </w:rPr>
        <w:t>del</w:t>
      </w:r>
      <w:r>
        <w:rPr>
          <w:rFonts w:cs="Arial"/>
          <w:szCs w:val="24"/>
          <w:lang w:val="it-CH"/>
        </w:rPr>
        <w:t xml:space="preserve"> </w:t>
      </w:r>
      <w:r w:rsidR="008667CE" w:rsidRPr="008667CE">
        <w:rPr>
          <w:rFonts w:cs="Arial"/>
          <w:szCs w:val="24"/>
          <w:lang w:val="it-CH"/>
        </w:rPr>
        <w:t>....................</w:t>
      </w:r>
    </w:p>
    <w:p w14:paraId="5F8882B8" w14:textId="7EE3A5D6" w:rsidR="00CF3818" w:rsidRPr="00CF3818" w:rsidRDefault="00CF3818" w:rsidP="00CF3818">
      <w:pPr>
        <w:rPr>
          <w:rFonts w:cs="Arial"/>
          <w:b/>
          <w:szCs w:val="24"/>
        </w:rPr>
      </w:pPr>
    </w:p>
    <w:p w14:paraId="5FCF3790" w14:textId="358F8FB2" w:rsidR="006F3D58" w:rsidRPr="00CC6A36" w:rsidRDefault="006F3D58" w:rsidP="006757BD">
      <w:pPr>
        <w:rPr>
          <w:rFonts w:cs="Arial"/>
          <w:szCs w:val="24"/>
        </w:rPr>
      </w:pPr>
      <w:r w:rsidRPr="00CC6A36">
        <w:rPr>
          <w:rFonts w:cs="Arial"/>
          <w:szCs w:val="24"/>
        </w:rPr>
        <w:t>IL GRAN CONSIGLIO</w:t>
      </w:r>
    </w:p>
    <w:p w14:paraId="2B93713F" w14:textId="77777777" w:rsidR="006F3D58" w:rsidRPr="00CC6A36" w:rsidRDefault="006F3D58" w:rsidP="006757BD">
      <w:pPr>
        <w:rPr>
          <w:rFonts w:cs="Arial"/>
          <w:szCs w:val="24"/>
        </w:rPr>
      </w:pPr>
      <w:r w:rsidRPr="00CC6A36">
        <w:rPr>
          <w:rFonts w:cs="Arial"/>
          <w:szCs w:val="24"/>
        </w:rPr>
        <w:t>DELLA REPUBBLICA E CANTONE TICINO</w:t>
      </w:r>
    </w:p>
    <w:p w14:paraId="526C40DF" w14:textId="77777777" w:rsidR="006F3D58" w:rsidRPr="00CC6A36" w:rsidRDefault="006F3D58" w:rsidP="006757BD">
      <w:pPr>
        <w:rPr>
          <w:rFonts w:cs="Arial"/>
          <w:szCs w:val="24"/>
        </w:rPr>
      </w:pPr>
    </w:p>
    <w:p w14:paraId="1E0193B0" w14:textId="4662557C" w:rsidR="003970C3" w:rsidRPr="00CC6A36" w:rsidRDefault="003970C3" w:rsidP="003970C3">
      <w:pPr>
        <w:rPr>
          <w:szCs w:val="24"/>
          <w:lang w:eastAsia="en-US"/>
        </w:rPr>
      </w:pPr>
      <w:r w:rsidRPr="00CC6A36">
        <w:rPr>
          <w:szCs w:val="24"/>
          <w:lang w:eastAsia="en-US"/>
        </w:rPr>
        <w:t xml:space="preserve">visto il messaggio del Consiglio di Stato </w:t>
      </w:r>
      <w:r w:rsidR="008667CE" w:rsidRPr="008667CE">
        <w:rPr>
          <w:szCs w:val="24"/>
          <w:lang w:eastAsia="en-US"/>
        </w:rPr>
        <w:t xml:space="preserve">n. </w:t>
      </w:r>
      <w:r w:rsidR="00F341E8">
        <w:rPr>
          <w:szCs w:val="24"/>
          <w:lang w:eastAsia="en-US"/>
        </w:rPr>
        <w:t>8643</w:t>
      </w:r>
      <w:r w:rsidR="008667CE" w:rsidRPr="008667CE">
        <w:rPr>
          <w:szCs w:val="24"/>
          <w:lang w:eastAsia="en-US"/>
        </w:rPr>
        <w:t xml:space="preserve"> del </w:t>
      </w:r>
      <w:r w:rsidR="00F341E8">
        <w:rPr>
          <w:szCs w:val="24"/>
          <w:lang w:eastAsia="en-US"/>
        </w:rPr>
        <w:t>14 gennaio 2026,</w:t>
      </w:r>
    </w:p>
    <w:p w14:paraId="3D8B9743" w14:textId="77777777" w:rsidR="006F3D58" w:rsidRPr="00CC6A36" w:rsidRDefault="006F3D58" w:rsidP="006757BD">
      <w:pPr>
        <w:rPr>
          <w:rFonts w:cs="Arial"/>
          <w:szCs w:val="24"/>
        </w:rPr>
      </w:pPr>
    </w:p>
    <w:p w14:paraId="2F36B464" w14:textId="77777777" w:rsidR="003970C3" w:rsidRPr="00CC6A36" w:rsidRDefault="003970C3" w:rsidP="003970C3">
      <w:pPr>
        <w:rPr>
          <w:szCs w:val="24"/>
          <w:lang w:eastAsia="en-US"/>
        </w:rPr>
      </w:pPr>
      <w:r w:rsidRPr="00CC6A36">
        <w:rPr>
          <w:szCs w:val="24"/>
          <w:lang w:eastAsia="en-US"/>
        </w:rPr>
        <w:t>decreta:</w:t>
      </w:r>
    </w:p>
    <w:p w14:paraId="60B32C01" w14:textId="77777777" w:rsidR="006F3D58" w:rsidRPr="00CC6A36" w:rsidRDefault="006F3D58" w:rsidP="006757BD">
      <w:pPr>
        <w:rPr>
          <w:rFonts w:cs="Arial"/>
          <w:szCs w:val="24"/>
        </w:rPr>
      </w:pPr>
    </w:p>
    <w:p w14:paraId="54AC0DBC" w14:textId="77777777" w:rsidR="006F3D58" w:rsidRPr="00CC6A36" w:rsidRDefault="003970C3" w:rsidP="006757BD">
      <w:pPr>
        <w:overflowPunct w:val="0"/>
        <w:autoSpaceDE w:val="0"/>
        <w:autoSpaceDN w:val="0"/>
        <w:adjustRightInd w:val="0"/>
        <w:textAlignment w:val="baseline"/>
        <w:rPr>
          <w:rFonts w:cs="Arial"/>
          <w:b/>
          <w:szCs w:val="24"/>
        </w:rPr>
      </w:pPr>
      <w:r w:rsidRPr="00CC6A36">
        <w:rPr>
          <w:rFonts w:cs="Arial"/>
          <w:b/>
          <w:szCs w:val="24"/>
        </w:rPr>
        <w:t>Art. 1</w:t>
      </w:r>
    </w:p>
    <w:p w14:paraId="6797CA4C" w14:textId="6E9F5E83" w:rsidR="006F3D58" w:rsidRPr="00CC6A36" w:rsidRDefault="006F3D58" w:rsidP="006757BD">
      <w:pPr>
        <w:rPr>
          <w:rFonts w:cs="Arial"/>
          <w:szCs w:val="24"/>
        </w:rPr>
      </w:pPr>
      <w:r w:rsidRPr="00CC6A36">
        <w:rPr>
          <w:rFonts w:cs="Arial"/>
          <w:szCs w:val="24"/>
        </w:rPr>
        <w:t xml:space="preserve">È stanziato un credito </w:t>
      </w:r>
      <w:r w:rsidR="00663EBC" w:rsidRPr="00CC6A36">
        <w:rPr>
          <w:rFonts w:cs="Arial"/>
          <w:szCs w:val="24"/>
        </w:rPr>
        <w:t xml:space="preserve">d’investimento </w:t>
      </w:r>
      <w:r w:rsidRPr="00CC6A36">
        <w:rPr>
          <w:rFonts w:cs="Arial"/>
          <w:szCs w:val="24"/>
        </w:rPr>
        <w:t>di</w:t>
      </w:r>
      <w:r w:rsidR="00182428">
        <w:rPr>
          <w:rFonts w:cs="Arial"/>
          <w:szCs w:val="24"/>
        </w:rPr>
        <w:t xml:space="preserve"> </w:t>
      </w:r>
      <w:r w:rsidR="00182428">
        <w:rPr>
          <w:lang w:val="it-CH"/>
        </w:rPr>
        <w:t>898'000</w:t>
      </w:r>
      <w:r w:rsidR="0031089C">
        <w:rPr>
          <w:lang w:val="it-CH"/>
        </w:rPr>
        <w:t xml:space="preserve"> franchi</w:t>
      </w:r>
      <w:r w:rsidR="002C30E3" w:rsidRPr="00CC6A36">
        <w:rPr>
          <w:rFonts w:cs="Arial"/>
          <w:szCs w:val="24"/>
        </w:rPr>
        <w:t xml:space="preserve"> </w:t>
      </w:r>
      <w:r w:rsidRPr="00CC6A36">
        <w:rPr>
          <w:rFonts w:cs="Arial"/>
          <w:szCs w:val="24"/>
        </w:rPr>
        <w:t xml:space="preserve">per lo </w:t>
      </w:r>
      <w:r w:rsidR="00F6557E" w:rsidRPr="00CC6A36">
        <w:rPr>
          <w:rFonts w:cs="Arial"/>
          <w:szCs w:val="24"/>
        </w:rPr>
        <w:t xml:space="preserve">sviluppo e mantenimento </w:t>
      </w:r>
      <w:r w:rsidR="008F7C6F" w:rsidRPr="00CC6A36">
        <w:rPr>
          <w:rFonts w:cs="Arial"/>
          <w:szCs w:val="24"/>
        </w:rPr>
        <w:t>dell’infrastruttura cantonale dei geodati IGD-AC</w:t>
      </w:r>
      <w:r w:rsidRPr="00CC6A36">
        <w:rPr>
          <w:rFonts w:cs="Arial"/>
          <w:szCs w:val="24"/>
        </w:rPr>
        <w:t>.</w:t>
      </w:r>
    </w:p>
    <w:p w14:paraId="4538C01E" w14:textId="77777777" w:rsidR="006F3D58" w:rsidRPr="00CC6A36" w:rsidRDefault="006F3D58" w:rsidP="006757BD">
      <w:pPr>
        <w:rPr>
          <w:rFonts w:cs="Arial"/>
          <w:szCs w:val="24"/>
        </w:rPr>
      </w:pPr>
    </w:p>
    <w:p w14:paraId="2D2F1811" w14:textId="77777777" w:rsidR="003970C3" w:rsidRPr="00CC6A36" w:rsidRDefault="003970C3" w:rsidP="006757BD">
      <w:pPr>
        <w:rPr>
          <w:rFonts w:cs="Arial"/>
          <w:b/>
          <w:szCs w:val="24"/>
        </w:rPr>
      </w:pPr>
      <w:r w:rsidRPr="00CC6A36">
        <w:rPr>
          <w:rFonts w:cs="Arial"/>
          <w:b/>
          <w:szCs w:val="24"/>
        </w:rPr>
        <w:t>Art. 2</w:t>
      </w:r>
    </w:p>
    <w:p w14:paraId="02BAFD80" w14:textId="6F003BB4" w:rsidR="006F3D58" w:rsidRPr="00CC6A36" w:rsidRDefault="006F3D58" w:rsidP="006757BD">
      <w:pPr>
        <w:rPr>
          <w:rFonts w:cs="Arial"/>
          <w:szCs w:val="24"/>
        </w:rPr>
      </w:pPr>
      <w:r w:rsidRPr="00CC6A36">
        <w:rPr>
          <w:rFonts w:cs="Arial"/>
          <w:szCs w:val="24"/>
        </w:rPr>
        <w:t>Il credito è iscritto ne</w:t>
      </w:r>
      <w:r w:rsidR="0031089C">
        <w:rPr>
          <w:rFonts w:cs="Arial"/>
          <w:szCs w:val="24"/>
        </w:rPr>
        <w:t xml:space="preserve">i conti di </w:t>
      </w:r>
      <w:r w:rsidRPr="00CC6A36">
        <w:rPr>
          <w:rFonts w:cs="Arial"/>
          <w:szCs w:val="24"/>
        </w:rPr>
        <w:t>investiment</w:t>
      </w:r>
      <w:r w:rsidR="0031089C">
        <w:rPr>
          <w:rFonts w:cs="Arial"/>
          <w:szCs w:val="24"/>
        </w:rPr>
        <w:t>o</w:t>
      </w:r>
      <w:r w:rsidRPr="00CC6A36">
        <w:rPr>
          <w:rFonts w:cs="Arial"/>
          <w:szCs w:val="24"/>
        </w:rPr>
        <w:t xml:space="preserve"> del Dipartimento delle finanze e dell’economia, Centro sistemi informativi.</w:t>
      </w:r>
    </w:p>
    <w:p w14:paraId="5A9BC940" w14:textId="77777777" w:rsidR="006F3D58" w:rsidRPr="00CC6A36" w:rsidRDefault="006F3D58" w:rsidP="006757BD">
      <w:pPr>
        <w:rPr>
          <w:rFonts w:cs="Arial"/>
          <w:szCs w:val="24"/>
        </w:rPr>
      </w:pPr>
    </w:p>
    <w:p w14:paraId="25848D79" w14:textId="77777777" w:rsidR="006F3D58" w:rsidRPr="00CC6A36" w:rsidRDefault="003970C3" w:rsidP="006757BD">
      <w:pPr>
        <w:overflowPunct w:val="0"/>
        <w:autoSpaceDE w:val="0"/>
        <w:autoSpaceDN w:val="0"/>
        <w:adjustRightInd w:val="0"/>
        <w:textAlignment w:val="baseline"/>
        <w:rPr>
          <w:rFonts w:cs="Arial"/>
          <w:b/>
          <w:szCs w:val="24"/>
        </w:rPr>
      </w:pPr>
      <w:r w:rsidRPr="00CC6A36">
        <w:rPr>
          <w:rFonts w:cs="Arial"/>
          <w:b/>
          <w:szCs w:val="24"/>
        </w:rPr>
        <w:t>Art. 3</w:t>
      </w:r>
    </w:p>
    <w:p w14:paraId="6A36A239" w14:textId="3DB2F41B" w:rsidR="0031089C" w:rsidRDefault="006F3D58" w:rsidP="00777ADD">
      <w:pPr>
        <w:spacing w:after="40"/>
        <w:rPr>
          <w:rFonts w:cs="Arial"/>
          <w:szCs w:val="24"/>
        </w:rPr>
      </w:pPr>
      <w:r w:rsidRPr="00CC6A36">
        <w:rPr>
          <w:rFonts w:cs="Arial"/>
          <w:szCs w:val="24"/>
        </w:rPr>
        <w:t xml:space="preserve">È stanziato un credito annuale </w:t>
      </w:r>
      <w:r w:rsidR="008C33E8" w:rsidRPr="00CC6A36">
        <w:rPr>
          <w:rFonts w:cs="Arial"/>
          <w:szCs w:val="24"/>
        </w:rPr>
        <w:t>a gestione corrente</w:t>
      </w:r>
      <w:r w:rsidRPr="00CC6A36">
        <w:rPr>
          <w:rFonts w:cs="Arial"/>
          <w:szCs w:val="24"/>
        </w:rPr>
        <w:t xml:space="preserve">, a partire </w:t>
      </w:r>
      <w:r w:rsidR="00A9186F" w:rsidRPr="00CC6A36">
        <w:rPr>
          <w:rFonts w:cs="Arial"/>
          <w:szCs w:val="24"/>
        </w:rPr>
        <w:t xml:space="preserve">dal 1° gennaio </w:t>
      </w:r>
      <w:r w:rsidR="00AB210A" w:rsidRPr="00CC6A36">
        <w:rPr>
          <w:rFonts w:cs="Arial"/>
          <w:szCs w:val="24"/>
        </w:rPr>
        <w:t>202</w:t>
      </w:r>
      <w:r w:rsidR="009D2FAB" w:rsidRPr="00CC6A36">
        <w:rPr>
          <w:rFonts w:cs="Arial"/>
          <w:szCs w:val="24"/>
        </w:rPr>
        <w:t>6</w:t>
      </w:r>
      <w:r w:rsidR="00D608E9">
        <w:rPr>
          <w:rFonts w:cs="Arial"/>
          <w:szCs w:val="24"/>
        </w:rPr>
        <w:t>, di 144'000</w:t>
      </w:r>
      <w:r w:rsidR="0031089C">
        <w:rPr>
          <w:rFonts w:cs="Arial"/>
          <w:szCs w:val="24"/>
        </w:rPr>
        <w:t xml:space="preserve"> franchi</w:t>
      </w:r>
      <w:r w:rsidR="00D608E9">
        <w:rPr>
          <w:rFonts w:cs="Arial"/>
          <w:szCs w:val="24"/>
        </w:rPr>
        <w:t xml:space="preserve">, così suddiviso: </w:t>
      </w:r>
    </w:p>
    <w:p w14:paraId="19F9CF9B" w14:textId="6DBFC281" w:rsidR="0031089C" w:rsidRDefault="00182428" w:rsidP="0031089C">
      <w:pPr>
        <w:pStyle w:val="Paragrafoelenco"/>
        <w:numPr>
          <w:ilvl w:val="0"/>
          <w:numId w:val="40"/>
        </w:numPr>
        <w:spacing w:after="40"/>
        <w:rPr>
          <w:rFonts w:cs="Arial"/>
          <w:szCs w:val="24"/>
        </w:rPr>
      </w:pPr>
      <w:r w:rsidRPr="0031089C">
        <w:rPr>
          <w:lang w:val="it-CH"/>
        </w:rPr>
        <w:t>111'000</w:t>
      </w:r>
      <w:r w:rsidR="0031089C">
        <w:rPr>
          <w:lang w:val="it-CH"/>
        </w:rPr>
        <w:t xml:space="preserve"> franchi,</w:t>
      </w:r>
      <w:r w:rsidR="00A81477" w:rsidRPr="0031089C">
        <w:rPr>
          <w:rFonts w:cs="Arial"/>
          <w:b/>
          <w:szCs w:val="24"/>
        </w:rPr>
        <w:t xml:space="preserve"> </w:t>
      </w:r>
      <w:r w:rsidR="00AD5289" w:rsidRPr="0031089C">
        <w:rPr>
          <w:rFonts w:cs="Arial"/>
          <w:szCs w:val="24"/>
        </w:rPr>
        <w:t>iscritt</w:t>
      </w:r>
      <w:r w:rsidR="0031089C">
        <w:rPr>
          <w:rFonts w:cs="Arial"/>
          <w:szCs w:val="24"/>
        </w:rPr>
        <w:t>o</w:t>
      </w:r>
      <w:r w:rsidR="00AD5289" w:rsidRPr="0031089C">
        <w:rPr>
          <w:rFonts w:cs="Arial"/>
          <w:szCs w:val="24"/>
        </w:rPr>
        <w:t xml:space="preserve"> ne</w:t>
      </w:r>
      <w:r w:rsidR="008C33E8" w:rsidRPr="0031089C">
        <w:rPr>
          <w:rFonts w:cs="Arial"/>
          <w:szCs w:val="24"/>
        </w:rPr>
        <w:t xml:space="preserve">i conti </w:t>
      </w:r>
      <w:r w:rsidR="00AD5289" w:rsidRPr="0031089C">
        <w:rPr>
          <w:rFonts w:cs="Arial"/>
          <w:szCs w:val="24"/>
        </w:rPr>
        <w:t>del Dipartimento delle finanze e dell’economia, Centro sistemi informativi</w:t>
      </w:r>
      <w:r w:rsidR="0031089C">
        <w:rPr>
          <w:rFonts w:cs="Arial"/>
          <w:szCs w:val="24"/>
        </w:rPr>
        <w:t>;</w:t>
      </w:r>
    </w:p>
    <w:p w14:paraId="0D70C61F" w14:textId="5B76E358" w:rsidR="00AD5289" w:rsidRPr="0031089C" w:rsidRDefault="00182428" w:rsidP="00D6286A">
      <w:pPr>
        <w:pStyle w:val="Paragrafoelenco"/>
        <w:numPr>
          <w:ilvl w:val="0"/>
          <w:numId w:val="40"/>
        </w:numPr>
        <w:spacing w:after="40"/>
        <w:rPr>
          <w:rFonts w:cs="Arial"/>
          <w:szCs w:val="24"/>
        </w:rPr>
      </w:pPr>
      <w:r w:rsidRPr="0031089C">
        <w:rPr>
          <w:rFonts w:cs="Arial"/>
          <w:szCs w:val="24"/>
        </w:rPr>
        <w:t>33'000</w:t>
      </w:r>
      <w:r w:rsidR="0031089C">
        <w:rPr>
          <w:rFonts w:cs="Arial"/>
          <w:szCs w:val="24"/>
        </w:rPr>
        <w:t xml:space="preserve"> franchi, iscritto nei conti </w:t>
      </w:r>
      <w:r w:rsidR="00BA68F9" w:rsidRPr="0031089C">
        <w:rPr>
          <w:rFonts w:cs="Arial"/>
          <w:szCs w:val="24"/>
        </w:rPr>
        <w:t>del Dipartimento del territorio</w:t>
      </w:r>
      <w:r w:rsidR="00D608E9" w:rsidRPr="0031089C">
        <w:rPr>
          <w:rFonts w:cs="Arial"/>
          <w:szCs w:val="24"/>
        </w:rPr>
        <w:t>,</w:t>
      </w:r>
      <w:r w:rsidR="00BA68F9" w:rsidRPr="0031089C">
        <w:rPr>
          <w:rFonts w:cs="Arial"/>
          <w:szCs w:val="24"/>
        </w:rPr>
        <w:t xml:space="preserve"> Servizi generali</w:t>
      </w:r>
      <w:r w:rsidR="00D608E9" w:rsidRPr="0031089C">
        <w:rPr>
          <w:rFonts w:cs="Arial"/>
          <w:szCs w:val="24"/>
        </w:rPr>
        <w:t>.</w:t>
      </w:r>
    </w:p>
    <w:p w14:paraId="0BE6A1DB" w14:textId="77777777" w:rsidR="006F3D58" w:rsidRPr="00CC6A36" w:rsidRDefault="006F3D58" w:rsidP="006757BD">
      <w:pPr>
        <w:rPr>
          <w:rFonts w:cs="Arial"/>
          <w:szCs w:val="24"/>
        </w:rPr>
      </w:pPr>
    </w:p>
    <w:p w14:paraId="29DBFD64" w14:textId="77777777" w:rsidR="006F3D58" w:rsidRPr="00CC6A36" w:rsidRDefault="00AD5289" w:rsidP="006757BD">
      <w:pPr>
        <w:jc w:val="left"/>
        <w:rPr>
          <w:rFonts w:eastAsiaTheme="minorHAnsi" w:cs="Arial"/>
          <w:b/>
          <w:bCs/>
          <w:szCs w:val="24"/>
          <w:lang w:val="it-CH" w:eastAsia="en-US"/>
        </w:rPr>
      </w:pPr>
      <w:r w:rsidRPr="00CC6A36">
        <w:rPr>
          <w:rFonts w:eastAsiaTheme="minorHAnsi" w:cs="Arial"/>
          <w:b/>
          <w:bCs/>
          <w:szCs w:val="24"/>
          <w:lang w:val="it-CH" w:eastAsia="en-US"/>
        </w:rPr>
        <w:t>Ar</w:t>
      </w:r>
      <w:r w:rsidR="003970C3" w:rsidRPr="00CC6A36">
        <w:rPr>
          <w:rFonts w:eastAsiaTheme="minorHAnsi" w:cs="Arial"/>
          <w:b/>
          <w:bCs/>
          <w:szCs w:val="24"/>
          <w:lang w:val="it-CH" w:eastAsia="en-US"/>
        </w:rPr>
        <w:t>t. 4</w:t>
      </w:r>
    </w:p>
    <w:p w14:paraId="7794ACF5" w14:textId="77777777" w:rsidR="003970C3" w:rsidRPr="00CC6A36" w:rsidRDefault="003970C3" w:rsidP="003970C3">
      <w:pPr>
        <w:rPr>
          <w:szCs w:val="24"/>
          <w:lang w:eastAsia="en-US"/>
        </w:rPr>
      </w:pPr>
      <w:r w:rsidRPr="00CC6A36">
        <w:rPr>
          <w:szCs w:val="24"/>
          <w:vertAlign w:val="superscript"/>
          <w:lang w:eastAsia="en-US"/>
        </w:rPr>
        <w:t>1</w:t>
      </w:r>
      <w:r w:rsidRPr="00CC6A36">
        <w:rPr>
          <w:szCs w:val="24"/>
          <w:lang w:eastAsia="en-US"/>
        </w:rPr>
        <w:t>Il presente decreto legislativo sottostà a referendum facoltativo.</w:t>
      </w:r>
    </w:p>
    <w:p w14:paraId="1DBC25B9" w14:textId="77777777" w:rsidR="003970C3" w:rsidRPr="003970C3" w:rsidRDefault="003970C3" w:rsidP="003970C3">
      <w:pPr>
        <w:rPr>
          <w:szCs w:val="24"/>
          <w:lang w:eastAsia="en-US"/>
        </w:rPr>
      </w:pPr>
      <w:r w:rsidRPr="00CC6A36">
        <w:rPr>
          <w:szCs w:val="22"/>
          <w:vertAlign w:val="superscript"/>
          <w:lang w:eastAsia="en-US"/>
        </w:rPr>
        <w:t>2</w:t>
      </w:r>
      <w:r w:rsidRPr="00CC6A36">
        <w:rPr>
          <w:szCs w:val="22"/>
          <w:lang w:eastAsia="en-US"/>
        </w:rPr>
        <w:t xml:space="preserve">Esso entra in vigore </w:t>
      </w:r>
      <w:r w:rsidRPr="00CC6A36">
        <w:rPr>
          <w:szCs w:val="24"/>
          <w:lang w:eastAsia="en-US"/>
        </w:rPr>
        <w:t>immediatamente.</w:t>
      </w:r>
    </w:p>
    <w:p w14:paraId="55FFE147" w14:textId="77777777" w:rsidR="00D649A8" w:rsidRPr="006F3D58" w:rsidRDefault="00D649A8" w:rsidP="006757BD">
      <w:pPr>
        <w:pStyle w:val="StandardRisoluzionedelConsigliodiStato"/>
        <w:ind w:right="-1"/>
        <w:rPr>
          <w:lang w:val="it-CH"/>
        </w:rPr>
      </w:pPr>
    </w:p>
    <w:sectPr w:rsidR="00D649A8" w:rsidRPr="006F3D58" w:rsidSect="009701EE">
      <w:headerReference w:type="default"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FC5B2" w14:textId="77777777" w:rsidR="00A419DE" w:rsidRDefault="00A419DE" w:rsidP="00F657BF">
      <w:r>
        <w:separator/>
      </w:r>
    </w:p>
  </w:endnote>
  <w:endnote w:type="continuationSeparator" w:id="0">
    <w:p w14:paraId="2CD5A7E0" w14:textId="77777777" w:rsidR="00A419DE" w:rsidRDefault="00A419D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419DE" w:rsidRPr="003D1008" w14:paraId="056F784A" w14:textId="77777777" w:rsidTr="009701EE">
      <w:trPr>
        <w:trHeight w:hRule="exact" w:val="737"/>
      </w:trPr>
      <w:tc>
        <w:tcPr>
          <w:tcW w:w="4695" w:type="dxa"/>
        </w:tcPr>
        <w:p w14:paraId="1780B0CB" w14:textId="77777777" w:rsidR="00A419DE" w:rsidRPr="003D1008" w:rsidRDefault="00A419DE" w:rsidP="009701EE">
          <w:pPr>
            <w:tabs>
              <w:tab w:val="center" w:pos="2382"/>
            </w:tabs>
          </w:pPr>
        </w:p>
      </w:tc>
      <w:tc>
        <w:tcPr>
          <w:tcW w:w="721" w:type="dxa"/>
        </w:tcPr>
        <w:p w14:paraId="3F0B2421" w14:textId="77777777" w:rsidR="00A419DE" w:rsidRPr="003D1008" w:rsidRDefault="00A419DE" w:rsidP="009701EE">
          <w:pPr>
            <w:jc w:val="center"/>
          </w:pPr>
          <w:r w:rsidRPr="003D1008">
            <w:rPr>
              <w:noProof/>
              <w:lang w:val="it-CH" w:eastAsia="it-CH"/>
            </w:rPr>
            <w:drawing>
              <wp:anchor distT="0" distB="0" distL="114300" distR="114300" simplePos="0" relativeHeight="251669504" behindDoc="0" locked="1" layoutInCell="1" allowOverlap="1" wp14:anchorId="2ACDF01D" wp14:editId="3981409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975CB4C" w14:textId="77777777" w:rsidR="00A419DE" w:rsidRPr="003D1008" w:rsidRDefault="00A419DE" w:rsidP="009701EE">
          <w:pPr>
            <w:jc w:val="center"/>
          </w:pPr>
          <w:r w:rsidRPr="003D1008">
            <w:rPr>
              <w:noProof/>
              <w:lang w:val="it-CH" w:eastAsia="it-CH"/>
            </w:rPr>
            <w:drawing>
              <wp:anchor distT="0" distB="0" distL="114300" distR="114300" simplePos="0" relativeHeight="251670528" behindDoc="0" locked="1" layoutInCell="1" allowOverlap="1" wp14:anchorId="2E9768E0" wp14:editId="019F1D9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704FD20" w14:textId="77777777" w:rsidR="00A419DE" w:rsidRPr="003D1008" w:rsidRDefault="00A419DE" w:rsidP="009701EE"/>
      </w:tc>
    </w:tr>
  </w:tbl>
  <w:p w14:paraId="2066632F" w14:textId="77777777" w:rsidR="00A419DE" w:rsidRDefault="00A419DE" w:rsidP="009701EE">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7EA87" w14:textId="77777777" w:rsidR="00A419DE" w:rsidRDefault="00A419DE">
    <w:pPr>
      <w:pStyle w:val="Pidipagina"/>
      <w:jc w:val="center"/>
    </w:pPr>
  </w:p>
  <w:p w14:paraId="191D2499" w14:textId="77777777" w:rsidR="00A419DE" w:rsidRPr="008C6C46" w:rsidRDefault="00A419DE" w:rsidP="009701EE">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8A907" w14:textId="77777777" w:rsidR="00A419DE" w:rsidRDefault="00A419DE" w:rsidP="00F657BF">
      <w:r>
        <w:separator/>
      </w:r>
    </w:p>
  </w:footnote>
  <w:footnote w:type="continuationSeparator" w:id="0">
    <w:p w14:paraId="7BF21547" w14:textId="77777777" w:rsidR="00A419DE" w:rsidRDefault="00A419D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419DE" w:rsidRPr="002747E7" w14:paraId="5F05B0A0" w14:textId="77777777" w:rsidTr="009701EE">
      <w:trPr>
        <w:trHeight w:val="562"/>
      </w:trPr>
      <w:tc>
        <w:tcPr>
          <w:tcW w:w="8383" w:type="dxa"/>
          <w:tcBorders>
            <w:left w:val="single" w:sz="4" w:space="0" w:color="auto"/>
            <w:bottom w:val="single" w:sz="4" w:space="0" w:color="auto"/>
          </w:tcBorders>
          <w:tcMar>
            <w:left w:w="142" w:type="dxa"/>
          </w:tcMar>
          <w:vAlign w:val="bottom"/>
        </w:tcPr>
        <w:p w14:paraId="159FA505" w14:textId="7DFD8496" w:rsidR="00A419DE" w:rsidRPr="00E8185F" w:rsidRDefault="00A067BA" w:rsidP="009701EE">
          <w:pPr>
            <w:pStyle w:val="Page"/>
            <w:rPr>
              <w:rFonts w:ascii="Gill Alt One MT Light" w:hAnsi="Gill Alt One MT Light"/>
              <w:sz w:val="16"/>
              <w:szCs w:val="16"/>
            </w:rPr>
          </w:pPr>
          <w:r>
            <w:rPr>
              <w:rFonts w:ascii="Gill Alt One MT Light" w:hAnsi="Gill Alt One MT Light"/>
              <w:sz w:val="16"/>
              <w:szCs w:val="16"/>
            </w:rPr>
            <w:t>Repubblica e Cantone Ticino</w:t>
          </w:r>
          <w:r>
            <w:rPr>
              <w:rFonts w:ascii="Gill Alt One MT Light" w:hAnsi="Gill Alt One MT Light"/>
              <w:sz w:val="16"/>
              <w:szCs w:val="16"/>
            </w:rPr>
            <w:br/>
            <w:t>Dipartimento del territorio</w:t>
          </w:r>
          <w:r>
            <w:rPr>
              <w:rFonts w:ascii="Gill Alt One MT Light" w:hAnsi="Gill Alt One MT Light"/>
              <w:sz w:val="16"/>
              <w:szCs w:val="16"/>
            </w:rPr>
            <w:br/>
            <w:t>Dipartimento delle finanze e dell’economia</w:t>
          </w:r>
        </w:p>
      </w:tc>
      <w:tc>
        <w:tcPr>
          <w:tcW w:w="1710" w:type="dxa"/>
          <w:tcBorders>
            <w:bottom w:val="single" w:sz="4" w:space="0" w:color="auto"/>
          </w:tcBorders>
          <w:vAlign w:val="bottom"/>
        </w:tcPr>
        <w:p w14:paraId="288A5C5A" w14:textId="14B2E025" w:rsidR="00A419DE" w:rsidRPr="004204CB" w:rsidRDefault="00A419DE" w:rsidP="009701EE">
          <w:pPr>
            <w:pStyle w:val="Page"/>
            <w:jc w:val="right"/>
          </w:pPr>
          <w:r w:rsidRPr="004204CB">
            <w:fldChar w:fldCharType="begin"/>
          </w:r>
          <w:r w:rsidRPr="004204CB">
            <w:instrText xml:space="preserve"> PAGE   \* MERGEFORMAT </w:instrText>
          </w:r>
          <w:r w:rsidRPr="004204CB">
            <w:fldChar w:fldCharType="separate"/>
          </w:r>
          <w:r w:rsidR="00F83065">
            <w:rPr>
              <w:noProof/>
            </w:rPr>
            <w:t>7</w:t>
          </w:r>
          <w:r w:rsidRPr="004204CB">
            <w:fldChar w:fldCharType="end"/>
          </w:r>
          <w:r w:rsidRPr="004204CB">
            <w:t xml:space="preserve"> di </w:t>
          </w:r>
          <w:fldSimple w:instr=" NUMPAGES   \* MERGEFORMAT ">
            <w:r w:rsidR="00F83065">
              <w:rPr>
                <w:noProof/>
              </w:rPr>
              <w:t>7</w:t>
            </w:r>
          </w:fldSimple>
        </w:p>
      </w:tc>
    </w:tr>
    <w:tr w:rsidR="00A419DE" w:rsidRPr="009E444B" w14:paraId="5FF12FF7" w14:textId="77777777" w:rsidTr="009701EE">
      <w:trPr>
        <w:trHeight w:val="334"/>
      </w:trPr>
      <w:sdt>
        <w:sdtPr>
          <w:rPr>
            <w:rFonts w:ascii="Gill Sans Display MT Pro BdCn" w:hAnsi="Gill Sans Display MT Pro BdCn"/>
            <w:sz w:val="18"/>
            <w:szCs w:val="18"/>
          </w:rPr>
          <w:alias w:val="CustomElements.Fields.Titolo2"/>
          <w:id w:val="48588533"/>
          <w:dataBinding w:xpath="//Text[@id='CustomElements.Fields.Titolo2']" w:storeItemID="{1B45CDF8-0E15-4DA4-9657-A875B00E5BA0}"/>
          <w:text w:multiLine="1"/>
        </w:sdtPr>
        <w:sdtEndPr/>
        <w:sdtContent>
          <w:tc>
            <w:tcPr>
              <w:tcW w:w="8383" w:type="dxa"/>
              <w:tcBorders>
                <w:left w:val="single" w:sz="4" w:space="0" w:color="auto"/>
              </w:tcBorders>
              <w:tcMar>
                <w:top w:w="0" w:type="dxa"/>
                <w:left w:w="142" w:type="dxa"/>
              </w:tcMar>
            </w:tcPr>
            <w:p w14:paraId="7855D259" w14:textId="2155B1C5" w:rsidR="00A419DE" w:rsidRPr="009B6D7A" w:rsidRDefault="0065466D" w:rsidP="009B6D7A">
              <w:pPr>
                <w:pStyle w:val="Information"/>
                <w:rPr>
                  <w:rFonts w:ascii="Gill Sans Display MT Pro BdCn" w:hAnsi="Gill Sans Display MT Pro BdCn"/>
                  <w:sz w:val="18"/>
                  <w:szCs w:val="18"/>
                  <w:lang w:val="it-CH"/>
                </w:rPr>
              </w:pPr>
              <w:r>
                <w:rPr>
                  <w:rFonts w:ascii="Gill Sans Display MT Pro BdCn" w:hAnsi="Gill Sans Display MT Pro BdCn"/>
                  <w:sz w:val="18"/>
                  <w:szCs w:val="18"/>
                </w:rPr>
                <w:t>Messaggio n. 8643 del 14 gennaio 2026</w:t>
              </w:r>
            </w:p>
          </w:tc>
        </w:sdtContent>
      </w:sdt>
      <w:tc>
        <w:tcPr>
          <w:tcW w:w="1710" w:type="dxa"/>
          <w:tcBorders>
            <w:top w:val="single" w:sz="4" w:space="0" w:color="auto"/>
          </w:tcBorders>
        </w:tcPr>
        <w:p w14:paraId="0F739393" w14:textId="77777777" w:rsidR="00A419DE" w:rsidRPr="009B6D7A" w:rsidRDefault="00A419DE" w:rsidP="009701EE">
          <w:pPr>
            <w:pStyle w:val="InvisibleLine"/>
            <w:rPr>
              <w:lang w:val="it-CH"/>
            </w:rPr>
          </w:pPr>
        </w:p>
      </w:tc>
    </w:tr>
  </w:tbl>
  <w:p w14:paraId="42C9EE19" w14:textId="77777777" w:rsidR="00A419DE" w:rsidRPr="009B6D7A" w:rsidRDefault="00A419DE" w:rsidP="009701EE">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5D72931E" wp14:editId="0F82DFB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B45CDF8-0E15-4DA4-9657-A875B00E5BA0}"/>
                            <w:text w:multiLine="1"/>
                          </w:sdtPr>
                          <w:sdtEndPr/>
                          <w:sdtContent>
                            <w:p w14:paraId="40BBDA99" w14:textId="77777777" w:rsidR="00A419DE" w:rsidRPr="00411371" w:rsidRDefault="00A419DE" w:rsidP="009701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72931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25F121AC-B3A9-4D36-8BF3-13E6C8BC3E3C}"/>
                      <w:text w:multiLine="1"/>
                    </w:sdtPr>
                    <w:sdtEndPr/>
                    <w:sdtContent>
                      <w:p w14:paraId="40BBDA99" w14:textId="77777777" w:rsidR="00A419DE" w:rsidRPr="00411371" w:rsidRDefault="00A419DE" w:rsidP="009701EE">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419DE" w:rsidRPr="0004624C" w14:paraId="397364AC" w14:textId="77777777" w:rsidTr="009701EE">
      <w:trPr>
        <w:trHeight w:val="586"/>
      </w:trPr>
      <w:tc>
        <w:tcPr>
          <w:tcW w:w="2440" w:type="pct"/>
          <w:gridSpan w:val="3"/>
          <w:tcBorders>
            <w:top w:val="nil"/>
            <w:left w:val="nil"/>
            <w:bottom w:val="single" w:sz="4" w:space="0" w:color="auto"/>
          </w:tcBorders>
          <w:vAlign w:val="bottom"/>
        </w:tcPr>
        <w:p w14:paraId="48803FE8" w14:textId="77777777" w:rsidR="00A419DE" w:rsidRPr="003108C0" w:rsidRDefault="00A419DE" w:rsidP="009701EE">
          <w:pPr>
            <w:pStyle w:val="InvisibleLine"/>
            <w:ind w:left="150"/>
            <w:rPr>
              <w:sz w:val="16"/>
            </w:rPr>
          </w:pPr>
        </w:p>
      </w:tc>
      <w:tc>
        <w:tcPr>
          <w:tcW w:w="373" w:type="pct"/>
          <w:tcBorders>
            <w:top w:val="nil"/>
            <w:bottom w:val="single" w:sz="4" w:space="0" w:color="auto"/>
          </w:tcBorders>
          <w:vAlign w:val="bottom"/>
        </w:tcPr>
        <w:p w14:paraId="7B2079A0" w14:textId="77777777" w:rsidR="00A419DE" w:rsidRPr="003108C0" w:rsidRDefault="00A419DE" w:rsidP="009701EE">
          <w:pPr>
            <w:pStyle w:val="Level"/>
            <w:ind w:left="150"/>
            <w:rPr>
              <w:sz w:val="16"/>
            </w:rPr>
          </w:pPr>
        </w:p>
      </w:tc>
      <w:tc>
        <w:tcPr>
          <w:tcW w:w="209" w:type="pct"/>
          <w:tcBorders>
            <w:top w:val="nil"/>
            <w:bottom w:val="single" w:sz="4" w:space="0" w:color="auto"/>
          </w:tcBorders>
        </w:tcPr>
        <w:p w14:paraId="27E6E0DE" w14:textId="77777777" w:rsidR="00A419DE" w:rsidRDefault="00A419DE" w:rsidP="009701EE">
          <w:pPr>
            <w:pStyle w:val="InvisibleLine"/>
            <w:ind w:left="150"/>
          </w:pPr>
          <w:r>
            <w:rPr>
              <w:noProof/>
              <w:lang w:val="it-CH" w:eastAsia="it-CH"/>
            </w:rPr>
            <w:drawing>
              <wp:anchor distT="0" distB="0" distL="114300" distR="114300" simplePos="0" relativeHeight="251667456" behindDoc="1" locked="1" layoutInCell="1" allowOverlap="1" wp14:anchorId="503DDC07" wp14:editId="702ED3A8">
                <wp:simplePos x="0" y="0"/>
                <wp:positionH relativeFrom="column">
                  <wp:posOffset>-92710</wp:posOffset>
                </wp:positionH>
                <wp:positionV relativeFrom="page">
                  <wp:posOffset>-119380</wp:posOffset>
                </wp:positionV>
                <wp:extent cx="276653" cy="467995"/>
                <wp:effectExtent l="0" t="0" r="0" b="8255"/>
                <wp:wrapNone/>
                <wp:docPr id="6" name="ooImg_100927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F4D744C" w14:textId="279F39AB" w:rsidR="00A419DE" w:rsidRPr="004204CB" w:rsidRDefault="00A419DE" w:rsidP="009701E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8306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83065">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A419DE" w:rsidRPr="0004624C" w14:paraId="19FEC078" w14:textId="77777777" w:rsidTr="009701EE">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B45CDF8-0E15-4DA4-9657-A875B00E5BA0}"/>
          <w:text w:multiLine="1"/>
        </w:sdtPr>
        <w:sdtEndPr/>
        <w:sdtContent>
          <w:tc>
            <w:tcPr>
              <w:tcW w:w="5000" w:type="pct"/>
              <w:gridSpan w:val="6"/>
              <w:tcBorders>
                <w:left w:val="nil"/>
                <w:right w:val="nil"/>
              </w:tcBorders>
              <w:noWrap/>
              <w:tcMar>
                <w:top w:w="0" w:type="dxa"/>
              </w:tcMar>
              <w:vAlign w:val="bottom"/>
            </w:tcPr>
            <w:p w14:paraId="1AE9E4E4" w14:textId="77777777" w:rsidR="00A419DE" w:rsidRPr="008C03B5" w:rsidRDefault="00A419DE" w:rsidP="009701E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A419DE" w:rsidRPr="0004624C" w14:paraId="24706A38" w14:textId="77777777" w:rsidTr="009701EE">
      <w:trPr>
        <w:trHeight w:hRule="exact" w:val="306"/>
      </w:trPr>
      <w:tc>
        <w:tcPr>
          <w:tcW w:w="670" w:type="pct"/>
          <w:tcBorders>
            <w:left w:val="nil"/>
            <w:bottom w:val="nil"/>
          </w:tcBorders>
          <w:noWrap/>
          <w:tcMar>
            <w:top w:w="57" w:type="dxa"/>
            <w:left w:w="142" w:type="dxa"/>
          </w:tcMar>
        </w:tcPr>
        <w:p w14:paraId="5D2A7390" w14:textId="77777777" w:rsidR="00A419DE" w:rsidRPr="00C7320A" w:rsidRDefault="00A419DE" w:rsidP="009701EE">
          <w:pPr>
            <w:pStyle w:val="Level"/>
            <w:spacing w:before="60"/>
            <w:rPr>
              <w:rFonts w:ascii="Gill Alt One MT Light" w:hAnsi="Gill Alt One MT Light"/>
              <w:sz w:val="16"/>
            </w:rPr>
          </w:pPr>
          <w:r w:rsidRPr="00C7320A">
            <w:rPr>
              <w:rFonts w:ascii="Gill Alt One MT Light" w:hAnsi="Gill Alt One MT Light"/>
              <w:sz w:val="16"/>
            </w:rPr>
            <w:t>numero</w:t>
          </w:r>
        </w:p>
        <w:p w14:paraId="40A04F74" w14:textId="77777777" w:rsidR="00A419DE" w:rsidRPr="00C7320A" w:rsidRDefault="00A419DE" w:rsidP="009701E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114DD72" w14:textId="77777777" w:rsidR="00A419DE" w:rsidRPr="00C7320A" w:rsidRDefault="00A419DE" w:rsidP="009701EE">
          <w:pPr>
            <w:pStyle w:val="Level"/>
            <w:spacing w:before="60"/>
            <w:rPr>
              <w:rFonts w:ascii="Gill Alt One MT Light" w:hAnsi="Gill Alt One MT Light"/>
              <w:sz w:val="16"/>
            </w:rPr>
          </w:pPr>
          <w:r w:rsidRPr="00C7320A">
            <w:rPr>
              <w:rFonts w:ascii="Gill Alt One MT Light" w:hAnsi="Gill Alt One MT Light"/>
              <w:sz w:val="16"/>
            </w:rPr>
            <w:t>data</w:t>
          </w:r>
        </w:p>
        <w:p w14:paraId="7880431D" w14:textId="77777777" w:rsidR="00A419DE" w:rsidRPr="00C7320A" w:rsidRDefault="00A419DE" w:rsidP="009701E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B9BB488" w14:textId="77777777" w:rsidR="00A419DE" w:rsidRPr="00C7320A" w:rsidRDefault="00A419DE" w:rsidP="009701EE">
          <w:pPr>
            <w:pStyle w:val="Level"/>
            <w:spacing w:before="60"/>
            <w:rPr>
              <w:rFonts w:ascii="Gill Alt One MT Light" w:hAnsi="Gill Alt One MT Light"/>
              <w:sz w:val="16"/>
            </w:rPr>
          </w:pPr>
          <w:r>
            <w:rPr>
              <w:rFonts w:ascii="Gill Alt One MT Light" w:hAnsi="Gill Alt One MT Light"/>
              <w:sz w:val="16"/>
            </w:rPr>
            <w:t>competenza</w:t>
          </w:r>
        </w:p>
        <w:p w14:paraId="4F69AF21" w14:textId="77777777" w:rsidR="00A419DE" w:rsidRPr="008C03B5" w:rsidRDefault="00A419DE" w:rsidP="009701EE">
          <w:pPr>
            <w:pStyle w:val="Level"/>
            <w:spacing w:before="60" w:line="240" w:lineRule="auto"/>
            <w:rPr>
              <w:rFonts w:ascii="Gill Alt One MT Light" w:hAnsi="Gill Alt One MT Light"/>
              <w:sz w:val="16"/>
            </w:rPr>
          </w:pPr>
        </w:p>
      </w:tc>
    </w:tr>
    <w:tr w:rsidR="00A419DE" w:rsidRPr="0004624C" w14:paraId="2A38E5DD" w14:textId="77777777" w:rsidTr="009701EE">
      <w:trPr>
        <w:trHeight w:hRule="exact" w:val="699"/>
      </w:trPr>
      <w:tc>
        <w:tcPr>
          <w:tcW w:w="670" w:type="pct"/>
          <w:tcBorders>
            <w:top w:val="nil"/>
            <w:left w:val="nil"/>
            <w:bottom w:val="single" w:sz="4" w:space="0" w:color="auto"/>
            <w:right w:val="nil"/>
          </w:tcBorders>
          <w:noWrap/>
          <w:tcMar>
            <w:top w:w="0" w:type="dxa"/>
          </w:tcMar>
        </w:tcPr>
        <w:p w14:paraId="07A7A909" w14:textId="01B4DD5C" w:rsidR="00A419DE" w:rsidRPr="00BE22A2" w:rsidRDefault="00E258B4" w:rsidP="002E45BF">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B45CDF8-0E15-4DA4-9657-A875B00E5BA0}"/>
              <w:text w:multiLine="1"/>
            </w:sdtPr>
            <w:sdtEndPr/>
            <w:sdtContent>
              <w:r w:rsidR="0065466D">
                <w:rPr>
                  <w:rFonts w:cstheme="minorHAnsi"/>
                  <w:b/>
                  <w:sz w:val="24"/>
                  <w:szCs w:val="24"/>
                </w:rPr>
                <w:t>8643</w:t>
              </w:r>
            </w:sdtContent>
          </w:sdt>
        </w:p>
      </w:tc>
      <w:sdt>
        <w:sdtPr>
          <w:alias w:val="DocParam.Date"/>
          <w:id w:val="-464426178"/>
          <w:dataBinding w:xpath="//DateTime[@id='DocParam.Date']" w:storeItemID="{1B45CDF8-0E15-4DA4-9657-A875B00E5BA0}"/>
          <w:date w:fullDate="2026-01-14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460C64B5" w14:textId="4EDEEEB4" w:rsidR="00A419DE" w:rsidRPr="000338A5" w:rsidRDefault="0065466D" w:rsidP="002E45BF">
              <w:pPr>
                <w:pStyle w:val="Data"/>
                <w:rPr>
                  <w:highlight w:val="yellow"/>
                </w:rPr>
              </w:pPr>
              <w:r>
                <w:rPr>
                  <w:lang w:val="it-CH"/>
                </w:rPr>
                <w:t>14 gennaio 2026</w:t>
              </w:r>
            </w:p>
          </w:tc>
        </w:sdtContent>
      </w:sdt>
      <w:tc>
        <w:tcPr>
          <w:tcW w:w="3218" w:type="pct"/>
          <w:gridSpan w:val="4"/>
          <w:tcBorders>
            <w:top w:val="nil"/>
            <w:left w:val="nil"/>
            <w:bottom w:val="nil"/>
            <w:right w:val="nil"/>
          </w:tcBorders>
        </w:tcPr>
        <w:p w14:paraId="6480548F" w14:textId="5348316E" w:rsidR="00A419DE" w:rsidRPr="00BE22A2" w:rsidRDefault="00E258B4" w:rsidP="009701EE">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B45CDF8-0E15-4DA4-9657-A875B00E5BA0}"/>
              <w:text w:multiLine="1"/>
            </w:sdtPr>
            <w:sdtEndPr/>
            <w:sdtContent>
              <w:r w:rsidR="00A067BA">
                <w:rPr>
                  <w:smallCaps/>
                  <w:sz w:val="23"/>
                  <w:szCs w:val="23"/>
                </w:rPr>
                <w:t>Dipartimento del territorio</w:t>
              </w:r>
              <w:r w:rsidR="00A067BA">
                <w:rPr>
                  <w:smallCaps/>
                  <w:sz w:val="23"/>
                  <w:szCs w:val="23"/>
                </w:rPr>
                <w:br/>
                <w:t>Dipartimento delle finanze e dell'economia</w:t>
              </w:r>
            </w:sdtContent>
          </w:sdt>
        </w:p>
      </w:tc>
    </w:tr>
    <w:tr w:rsidR="00A419DE" w:rsidRPr="00C63927" w14:paraId="504EA26D" w14:textId="77777777" w:rsidTr="009701EE">
      <w:trPr>
        <w:trHeight w:hRule="exact" w:val="198"/>
      </w:trPr>
      <w:tc>
        <w:tcPr>
          <w:tcW w:w="5000" w:type="pct"/>
          <w:gridSpan w:val="6"/>
          <w:tcBorders>
            <w:left w:val="nil"/>
            <w:bottom w:val="nil"/>
            <w:right w:val="nil"/>
          </w:tcBorders>
          <w:noWrap/>
          <w:tcMar>
            <w:top w:w="57" w:type="dxa"/>
            <w:left w:w="85" w:type="dxa"/>
            <w:bottom w:w="170" w:type="dxa"/>
          </w:tcMar>
        </w:tcPr>
        <w:p w14:paraId="63D7290C" w14:textId="77777777" w:rsidR="00A419DE" w:rsidRPr="00C7320A" w:rsidRDefault="00A419DE" w:rsidP="009701EE">
          <w:pPr>
            <w:pStyle w:val="Level"/>
            <w:ind w:left="150"/>
            <w:rPr>
              <w:rFonts w:ascii="Gill Alt One MT Light" w:hAnsi="Gill Alt One MT Light"/>
              <w:sz w:val="16"/>
              <w:szCs w:val="16"/>
            </w:rPr>
          </w:pPr>
        </w:p>
      </w:tc>
    </w:tr>
  </w:tbl>
  <w:p w14:paraId="73BA0D1B" w14:textId="77777777" w:rsidR="00A419DE" w:rsidRPr="00DA2879" w:rsidRDefault="00A419DE" w:rsidP="009701EE">
    <w:pPr>
      <w:pStyle w:val="Nessunaspaziatura"/>
      <w:spacing w:line="40" w:lineRule="exact"/>
    </w:pPr>
    <w:r>
      <w:rPr>
        <w:noProof/>
        <w:lang w:val="it-CH" w:eastAsia="it-CH"/>
      </w:rPr>
      <w:drawing>
        <wp:anchor distT="0" distB="0" distL="114300" distR="114300" simplePos="0" relativeHeight="251659264" behindDoc="1" locked="1" layoutInCell="1" allowOverlap="1" wp14:anchorId="4F7AB48A" wp14:editId="316CEA2D">
          <wp:simplePos x="0" y="0"/>
          <wp:positionH relativeFrom="column">
            <wp:posOffset>3042920</wp:posOffset>
          </wp:positionH>
          <wp:positionV relativeFrom="page">
            <wp:posOffset>215265</wp:posOffset>
          </wp:positionV>
          <wp:extent cx="459464" cy="467995"/>
          <wp:effectExtent l="0" t="0" r="0" b="8255"/>
          <wp:wrapNone/>
          <wp:docPr id="7" name="ooImg_63830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A60843C" wp14:editId="23BDBB0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B45CDF8-0E15-4DA4-9657-A875B00E5BA0}"/>
                            <w:text w:multiLine="1"/>
                          </w:sdtPr>
                          <w:sdtEndPr/>
                          <w:sdtContent>
                            <w:p w14:paraId="6F2500C4" w14:textId="77777777" w:rsidR="00A419DE" w:rsidRPr="00411371" w:rsidRDefault="00A419DE" w:rsidP="009701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60843C"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25F121AC-B3A9-4D36-8BF3-13E6C8BC3E3C}"/>
                      <w:text w:multiLine="1"/>
                    </w:sdtPr>
                    <w:sdtEndPr/>
                    <w:sdtContent>
                      <w:p w14:paraId="6F2500C4" w14:textId="77777777" w:rsidR="00A419DE" w:rsidRPr="00411371" w:rsidRDefault="00A419DE" w:rsidP="009701EE">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80369"/>
    <w:multiLevelType w:val="hybridMultilevel"/>
    <w:tmpl w:val="E520A622"/>
    <w:lvl w:ilvl="0" w:tplc="D9181B60">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9965F0D"/>
    <w:multiLevelType w:val="multilevel"/>
    <w:tmpl w:val="214CA0D8"/>
    <w:lvl w:ilvl="0">
      <w:start w:val="1"/>
      <w:numFmt w:val="decimal"/>
      <w:lvlText w:val="%1"/>
      <w:lvlJc w:val="left"/>
      <w:pPr>
        <w:ind w:left="1776" w:hanging="360"/>
      </w:pPr>
      <w:rPr>
        <w:rFonts w:hint="default"/>
      </w:rPr>
    </w:lvl>
    <w:lvl w:ilvl="1">
      <w:start w:val="1"/>
      <w:numFmt w:val="decimal"/>
      <w:lvlText w:val="%1.%2"/>
      <w:lvlJc w:val="left"/>
      <w:pPr>
        <w:ind w:left="2208" w:hanging="792"/>
      </w:pPr>
      <w:rPr>
        <w:rFonts w:hint="default"/>
      </w:rPr>
    </w:lvl>
    <w:lvl w:ilvl="2">
      <w:start w:val="1"/>
      <w:numFmt w:val="decimal"/>
      <w:lvlText w:val="%1.%2.%3"/>
      <w:lvlJc w:val="left"/>
      <w:pPr>
        <w:ind w:left="2640" w:hanging="1224"/>
      </w:pPr>
      <w:rPr>
        <w:rFonts w:hint="default"/>
      </w:rPr>
    </w:lvl>
    <w:lvl w:ilvl="3">
      <w:start w:val="1"/>
      <w:numFmt w:val="decimal"/>
      <w:lvlText w:val="%1.%2.%3.%4"/>
      <w:lvlJc w:val="left"/>
      <w:pPr>
        <w:ind w:left="3144" w:hanging="1728"/>
      </w:pPr>
      <w:rPr>
        <w:rFonts w:hint="default"/>
      </w:rPr>
    </w:lvl>
    <w:lvl w:ilvl="4">
      <w:start w:val="1"/>
      <w:numFmt w:val="decimal"/>
      <w:lvlText w:val="%1.%2.%3.%4.%5"/>
      <w:lvlJc w:val="left"/>
      <w:pPr>
        <w:ind w:left="3648" w:hanging="2232"/>
      </w:pPr>
      <w:rPr>
        <w:rFonts w:hint="default"/>
      </w:rPr>
    </w:lvl>
    <w:lvl w:ilvl="5">
      <w:start w:val="1"/>
      <w:numFmt w:val="decimal"/>
      <w:lvlText w:val="%1.%2.%3.%4.%5.%6"/>
      <w:lvlJc w:val="left"/>
      <w:pPr>
        <w:ind w:left="4152" w:hanging="2736"/>
      </w:pPr>
      <w:rPr>
        <w:rFonts w:hint="default"/>
      </w:rPr>
    </w:lvl>
    <w:lvl w:ilvl="6">
      <w:start w:val="1"/>
      <w:numFmt w:val="decimal"/>
      <w:lvlText w:val="%1.%2.%3.%4.%5.%6.%7"/>
      <w:lvlJc w:val="left"/>
      <w:pPr>
        <w:ind w:left="4656" w:hanging="3240"/>
      </w:pPr>
      <w:rPr>
        <w:rFonts w:hint="default"/>
      </w:rPr>
    </w:lvl>
    <w:lvl w:ilvl="7">
      <w:start w:val="1"/>
      <w:numFmt w:val="decimal"/>
      <w:lvlText w:val="%1.%2.%3.%4.%5.%6.%7.%8"/>
      <w:lvlJc w:val="left"/>
      <w:pPr>
        <w:ind w:left="5160" w:hanging="3744"/>
      </w:pPr>
      <w:rPr>
        <w:rFonts w:hint="default"/>
      </w:rPr>
    </w:lvl>
    <w:lvl w:ilvl="8">
      <w:start w:val="1"/>
      <w:numFmt w:val="decimal"/>
      <w:lvlText w:val="%1.%2.%3.%4.%5.%6.%7.%8.%9"/>
      <w:lvlJc w:val="left"/>
      <w:pPr>
        <w:ind w:left="5736" w:hanging="4320"/>
      </w:pPr>
      <w:rPr>
        <w:rFonts w:hint="default"/>
      </w:rPr>
    </w:lvl>
  </w:abstractNum>
  <w:abstractNum w:abstractNumId="12" w15:restartNumberingAfterBreak="0">
    <w:nsid w:val="0B073C74"/>
    <w:multiLevelType w:val="hybridMultilevel"/>
    <w:tmpl w:val="FD06688E"/>
    <w:lvl w:ilvl="0" w:tplc="D9181B60">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0CE60DA3"/>
    <w:multiLevelType w:val="hybridMultilevel"/>
    <w:tmpl w:val="E954F700"/>
    <w:lvl w:ilvl="0" w:tplc="666E110E">
      <w:start w:val="1"/>
      <w:numFmt w:val="bullet"/>
      <w:pStyle w:val="Hcorpo-elenco1"/>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0FE453D2"/>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114821DA"/>
    <w:multiLevelType w:val="hybridMultilevel"/>
    <w:tmpl w:val="E12CD4DC"/>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12C11C5F"/>
    <w:multiLevelType w:val="hybridMultilevel"/>
    <w:tmpl w:val="5E5ECA10"/>
    <w:lvl w:ilvl="0" w:tplc="F54C10E2">
      <w:start w:val="1"/>
      <w:numFmt w:val="bullet"/>
      <w:lvlText w:val="-"/>
      <w:lvlJc w:val="left"/>
      <w:pPr>
        <w:ind w:left="720" w:hanging="360"/>
      </w:pPr>
      <w:rPr>
        <w:rFonts w:ascii="Verdana" w:hAnsi="Verdan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162D6514"/>
    <w:multiLevelType w:val="hybridMultilevel"/>
    <w:tmpl w:val="06A078EA"/>
    <w:lvl w:ilvl="0" w:tplc="4F200CE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19C427E7"/>
    <w:multiLevelType w:val="hybridMultilevel"/>
    <w:tmpl w:val="319450FA"/>
    <w:lvl w:ilvl="0" w:tplc="7188D8F8">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1B6D5058"/>
    <w:multiLevelType w:val="hybridMultilevel"/>
    <w:tmpl w:val="BCBA9C56"/>
    <w:lvl w:ilvl="0" w:tplc="9D94A4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1D6025C4"/>
    <w:multiLevelType w:val="hybridMultilevel"/>
    <w:tmpl w:val="34888FD0"/>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9657"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1ECE7BE7"/>
    <w:multiLevelType w:val="hybridMultilevel"/>
    <w:tmpl w:val="46C687BC"/>
    <w:lvl w:ilvl="0" w:tplc="F54C10E2">
      <w:start w:val="1"/>
      <w:numFmt w:val="bullet"/>
      <w:lvlText w:val="-"/>
      <w:lvlJc w:val="left"/>
      <w:pPr>
        <w:ind w:left="720" w:hanging="360"/>
      </w:pPr>
      <w:rPr>
        <w:rFonts w:ascii="Verdana" w:hAnsi="Verdan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256B3D26"/>
    <w:multiLevelType w:val="multilevel"/>
    <w:tmpl w:val="E7DEF0B4"/>
    <w:lvl w:ilvl="0">
      <w:start w:val="1"/>
      <w:numFmt w:val="decimal"/>
      <w:lvlText w:val="%1."/>
      <w:lvlJc w:val="left"/>
      <w:pPr>
        <w:ind w:left="720" w:hanging="360"/>
      </w:pPr>
      <w:rPr>
        <w:sz w:val="24"/>
        <w:szCs w:val="24"/>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60677E1"/>
    <w:multiLevelType w:val="multilevel"/>
    <w:tmpl w:val="DF5EB458"/>
    <w:lvl w:ilvl="0">
      <w:start w:val="4"/>
      <w:numFmt w:val="decimal"/>
      <w:lvlText w:val="%1."/>
      <w:lvlJc w:val="left"/>
      <w:pPr>
        <w:ind w:left="720" w:hanging="360"/>
      </w:pPr>
      <w:rPr>
        <w:rFonts w:hint="default"/>
        <w:sz w:val="24"/>
        <w:szCs w:val="24"/>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2B9E1A37"/>
    <w:multiLevelType w:val="hybridMultilevel"/>
    <w:tmpl w:val="D95E8F9C"/>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9" w15:restartNumberingAfterBreak="0">
    <w:nsid w:val="2FC3147D"/>
    <w:multiLevelType w:val="hybridMultilevel"/>
    <w:tmpl w:val="3C060566"/>
    <w:lvl w:ilvl="0" w:tplc="3E2440B2">
      <w:start w:val="4"/>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53CA1B2"/>
    <w:numStyleLink w:val="HeadingList"/>
  </w:abstractNum>
  <w:abstractNum w:abstractNumId="33" w15:restartNumberingAfterBreak="0">
    <w:nsid w:val="69965A8B"/>
    <w:multiLevelType w:val="hybridMultilevel"/>
    <w:tmpl w:val="22E06FB2"/>
    <w:lvl w:ilvl="0" w:tplc="A2449D6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73D86B58"/>
    <w:multiLevelType w:val="hybridMultilevel"/>
    <w:tmpl w:val="9348C7C0"/>
    <w:lvl w:ilvl="0" w:tplc="BAA6FDEA">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7A450303"/>
    <w:multiLevelType w:val="hybridMultilevel"/>
    <w:tmpl w:val="0A56DBD8"/>
    <w:lvl w:ilvl="0" w:tplc="D9181B60">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7B6F2BDF"/>
    <w:multiLevelType w:val="hybridMultilevel"/>
    <w:tmpl w:val="878A2CD6"/>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E4C0AC9"/>
    <w:multiLevelType w:val="hybridMultilevel"/>
    <w:tmpl w:val="11C2A6F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16cid:durableId="1576939628">
    <w:abstractNumId w:val="22"/>
  </w:num>
  <w:num w:numId="2" w16cid:durableId="815102043">
    <w:abstractNumId w:val="32"/>
    <w:lvlOverride w:ilvl="0">
      <w:lvl w:ilvl="0">
        <w:start w:val="1"/>
        <w:numFmt w:val="decimal"/>
        <w:pStyle w:val="Titolo1"/>
        <w:lvlText w:val="%1"/>
        <w:lvlJc w:val="left"/>
        <w:pPr>
          <w:ind w:left="363" w:hanging="363"/>
        </w:pPr>
        <w:rPr>
          <w:rFonts w:ascii="Arial" w:hAnsi="Arial" w:cs="Arial" w:hint="default"/>
        </w:rPr>
      </w:lvl>
    </w:lvlOverride>
  </w:num>
  <w:num w:numId="3" w16cid:durableId="1375155361">
    <w:abstractNumId w:val="15"/>
  </w:num>
  <w:num w:numId="4" w16cid:durableId="677730566">
    <w:abstractNumId w:val="31"/>
  </w:num>
  <w:num w:numId="5" w16cid:durableId="202519284">
    <w:abstractNumId w:val="30"/>
  </w:num>
  <w:num w:numId="6" w16cid:durableId="804542787">
    <w:abstractNumId w:val="24"/>
  </w:num>
  <w:num w:numId="7" w16cid:durableId="369719726">
    <w:abstractNumId w:val="27"/>
  </w:num>
  <w:num w:numId="8" w16cid:durableId="201019504">
    <w:abstractNumId w:val="8"/>
  </w:num>
  <w:num w:numId="9" w16cid:durableId="764422498">
    <w:abstractNumId w:val="3"/>
  </w:num>
  <w:num w:numId="10" w16cid:durableId="341400898">
    <w:abstractNumId w:val="2"/>
  </w:num>
  <w:num w:numId="11" w16cid:durableId="1555852102">
    <w:abstractNumId w:val="1"/>
  </w:num>
  <w:num w:numId="12" w16cid:durableId="1439569795">
    <w:abstractNumId w:val="0"/>
  </w:num>
  <w:num w:numId="13" w16cid:durableId="1214344327">
    <w:abstractNumId w:val="9"/>
  </w:num>
  <w:num w:numId="14" w16cid:durableId="77945944">
    <w:abstractNumId w:val="7"/>
  </w:num>
  <w:num w:numId="15" w16cid:durableId="444351417">
    <w:abstractNumId w:val="6"/>
  </w:num>
  <w:num w:numId="16" w16cid:durableId="1590848639">
    <w:abstractNumId w:val="5"/>
  </w:num>
  <w:num w:numId="17" w16cid:durableId="1322614540">
    <w:abstractNumId w:val="4"/>
  </w:num>
  <w:num w:numId="18" w16cid:durableId="1763839130">
    <w:abstractNumId w:val="34"/>
  </w:num>
  <w:num w:numId="19" w16cid:durableId="860824704">
    <w:abstractNumId w:val="11"/>
  </w:num>
  <w:num w:numId="20" w16cid:durableId="1981154047">
    <w:abstractNumId w:val="13"/>
  </w:num>
  <w:num w:numId="21" w16cid:durableId="966204192">
    <w:abstractNumId w:val="37"/>
  </w:num>
  <w:num w:numId="22" w16cid:durableId="311325249">
    <w:abstractNumId w:val="28"/>
  </w:num>
  <w:num w:numId="23" w16cid:durableId="1322856693">
    <w:abstractNumId w:val="23"/>
  </w:num>
  <w:num w:numId="24" w16cid:durableId="120728410">
    <w:abstractNumId w:val="17"/>
  </w:num>
  <w:num w:numId="25" w16cid:durableId="773017627">
    <w:abstractNumId w:val="33"/>
  </w:num>
  <w:num w:numId="26" w16cid:durableId="393940592">
    <w:abstractNumId w:val="21"/>
  </w:num>
  <w:num w:numId="27" w16cid:durableId="1946956711">
    <w:abstractNumId w:val="16"/>
  </w:num>
  <w:num w:numId="28" w16cid:durableId="609244754">
    <w:abstractNumId w:val="20"/>
  </w:num>
  <w:num w:numId="29" w16cid:durableId="557059964">
    <w:abstractNumId w:val="13"/>
  </w:num>
  <w:num w:numId="30" w16cid:durableId="301467853">
    <w:abstractNumId w:val="17"/>
  </w:num>
  <w:num w:numId="31" w16cid:durableId="912356498">
    <w:abstractNumId w:val="36"/>
  </w:num>
  <w:num w:numId="32" w16cid:durableId="689599821">
    <w:abstractNumId w:val="18"/>
  </w:num>
  <w:num w:numId="33" w16cid:durableId="1624800813">
    <w:abstractNumId w:val="25"/>
  </w:num>
  <w:num w:numId="34" w16cid:durableId="278415932">
    <w:abstractNumId w:val="14"/>
  </w:num>
  <w:num w:numId="35" w16cid:durableId="1015955678">
    <w:abstractNumId w:val="35"/>
  </w:num>
  <w:num w:numId="36" w16cid:durableId="284317530">
    <w:abstractNumId w:val="10"/>
  </w:num>
  <w:num w:numId="37" w16cid:durableId="587270750">
    <w:abstractNumId w:val="19"/>
  </w:num>
  <w:num w:numId="38" w16cid:durableId="1008143267">
    <w:abstractNumId w:val="26"/>
  </w:num>
  <w:num w:numId="39" w16cid:durableId="1099326256">
    <w:abstractNumId w:val="12"/>
  </w:num>
  <w:num w:numId="40" w16cid:durableId="264000973">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D58"/>
    <w:rsid w:val="00007672"/>
    <w:rsid w:val="0001105F"/>
    <w:rsid w:val="00012736"/>
    <w:rsid w:val="00013B39"/>
    <w:rsid w:val="0001532A"/>
    <w:rsid w:val="00016762"/>
    <w:rsid w:val="0002222E"/>
    <w:rsid w:val="00022CF4"/>
    <w:rsid w:val="00022F23"/>
    <w:rsid w:val="000333A2"/>
    <w:rsid w:val="000338A5"/>
    <w:rsid w:val="00034F6F"/>
    <w:rsid w:val="000440C4"/>
    <w:rsid w:val="00046ED7"/>
    <w:rsid w:val="000556B9"/>
    <w:rsid w:val="00056897"/>
    <w:rsid w:val="0006075D"/>
    <w:rsid w:val="000637B1"/>
    <w:rsid w:val="00066186"/>
    <w:rsid w:val="00076D59"/>
    <w:rsid w:val="000869E4"/>
    <w:rsid w:val="00090EE7"/>
    <w:rsid w:val="000930F0"/>
    <w:rsid w:val="000A59BE"/>
    <w:rsid w:val="000B16C0"/>
    <w:rsid w:val="000B2844"/>
    <w:rsid w:val="000B2E26"/>
    <w:rsid w:val="000C1803"/>
    <w:rsid w:val="000C7C7B"/>
    <w:rsid w:val="000C7F51"/>
    <w:rsid w:val="000D54D8"/>
    <w:rsid w:val="000E02DF"/>
    <w:rsid w:val="000E65D4"/>
    <w:rsid w:val="000E6AEA"/>
    <w:rsid w:val="000F366F"/>
    <w:rsid w:val="000F39AD"/>
    <w:rsid w:val="000F7FBC"/>
    <w:rsid w:val="001044D0"/>
    <w:rsid w:val="00104C23"/>
    <w:rsid w:val="00106342"/>
    <w:rsid w:val="00114FE9"/>
    <w:rsid w:val="001157F3"/>
    <w:rsid w:val="00117507"/>
    <w:rsid w:val="00122852"/>
    <w:rsid w:val="001311D6"/>
    <w:rsid w:val="00131969"/>
    <w:rsid w:val="001338E4"/>
    <w:rsid w:val="00133CB4"/>
    <w:rsid w:val="00134F4A"/>
    <w:rsid w:val="001411B6"/>
    <w:rsid w:val="00145CF7"/>
    <w:rsid w:val="00150CE7"/>
    <w:rsid w:val="00157D3D"/>
    <w:rsid w:val="00161289"/>
    <w:rsid w:val="001638A1"/>
    <w:rsid w:val="00165A33"/>
    <w:rsid w:val="00165BD4"/>
    <w:rsid w:val="00167866"/>
    <w:rsid w:val="0017346A"/>
    <w:rsid w:val="00174EAF"/>
    <w:rsid w:val="00180A62"/>
    <w:rsid w:val="00182428"/>
    <w:rsid w:val="00183BCB"/>
    <w:rsid w:val="00193EB2"/>
    <w:rsid w:val="0019411E"/>
    <w:rsid w:val="00196072"/>
    <w:rsid w:val="0019711D"/>
    <w:rsid w:val="001B4BB5"/>
    <w:rsid w:val="001C2C57"/>
    <w:rsid w:val="001C332F"/>
    <w:rsid w:val="001C6406"/>
    <w:rsid w:val="001C65E0"/>
    <w:rsid w:val="001C713C"/>
    <w:rsid w:val="001D5D56"/>
    <w:rsid w:val="001E79D8"/>
    <w:rsid w:val="001F520B"/>
    <w:rsid w:val="001F520E"/>
    <w:rsid w:val="00203387"/>
    <w:rsid w:val="00205241"/>
    <w:rsid w:val="002061FC"/>
    <w:rsid w:val="0020622F"/>
    <w:rsid w:val="00207002"/>
    <w:rsid w:val="00210201"/>
    <w:rsid w:val="00210EA1"/>
    <w:rsid w:val="00210FAE"/>
    <w:rsid w:val="00213C20"/>
    <w:rsid w:val="00214482"/>
    <w:rsid w:val="00223A62"/>
    <w:rsid w:val="00226E55"/>
    <w:rsid w:val="00231D8E"/>
    <w:rsid w:val="00232B46"/>
    <w:rsid w:val="00236B14"/>
    <w:rsid w:val="002438ED"/>
    <w:rsid w:val="00243B13"/>
    <w:rsid w:val="00244076"/>
    <w:rsid w:val="00244478"/>
    <w:rsid w:val="0024585C"/>
    <w:rsid w:val="00247D03"/>
    <w:rsid w:val="00250FA6"/>
    <w:rsid w:val="00252747"/>
    <w:rsid w:val="00252E77"/>
    <w:rsid w:val="002664C3"/>
    <w:rsid w:val="002665F5"/>
    <w:rsid w:val="00267DFA"/>
    <w:rsid w:val="00272074"/>
    <w:rsid w:val="0028030C"/>
    <w:rsid w:val="0028223C"/>
    <w:rsid w:val="00282BE3"/>
    <w:rsid w:val="002872BA"/>
    <w:rsid w:val="002900F1"/>
    <w:rsid w:val="00295A3C"/>
    <w:rsid w:val="002A75F1"/>
    <w:rsid w:val="002B10C8"/>
    <w:rsid w:val="002B2786"/>
    <w:rsid w:val="002B402F"/>
    <w:rsid w:val="002B5D9F"/>
    <w:rsid w:val="002B768B"/>
    <w:rsid w:val="002C30E3"/>
    <w:rsid w:val="002C3869"/>
    <w:rsid w:val="002C4B8C"/>
    <w:rsid w:val="002C50AC"/>
    <w:rsid w:val="002D014B"/>
    <w:rsid w:val="002D437B"/>
    <w:rsid w:val="002D519F"/>
    <w:rsid w:val="002E45BF"/>
    <w:rsid w:val="002F1478"/>
    <w:rsid w:val="003031A4"/>
    <w:rsid w:val="003040AE"/>
    <w:rsid w:val="0031089C"/>
    <w:rsid w:val="003129F9"/>
    <w:rsid w:val="00320822"/>
    <w:rsid w:val="003226F7"/>
    <w:rsid w:val="00323928"/>
    <w:rsid w:val="003274E7"/>
    <w:rsid w:val="003312F6"/>
    <w:rsid w:val="003353E9"/>
    <w:rsid w:val="0033771C"/>
    <w:rsid w:val="00343980"/>
    <w:rsid w:val="00343DD7"/>
    <w:rsid w:val="0034483A"/>
    <w:rsid w:val="00352730"/>
    <w:rsid w:val="00352D57"/>
    <w:rsid w:val="003608ED"/>
    <w:rsid w:val="003632DD"/>
    <w:rsid w:val="003722BF"/>
    <w:rsid w:val="00373B36"/>
    <w:rsid w:val="00374CD6"/>
    <w:rsid w:val="0038431D"/>
    <w:rsid w:val="00387A8F"/>
    <w:rsid w:val="003938A3"/>
    <w:rsid w:val="0039573C"/>
    <w:rsid w:val="003970C3"/>
    <w:rsid w:val="00397269"/>
    <w:rsid w:val="003A2906"/>
    <w:rsid w:val="003A5B5E"/>
    <w:rsid w:val="003A6363"/>
    <w:rsid w:val="003B0C00"/>
    <w:rsid w:val="003B752D"/>
    <w:rsid w:val="003B756D"/>
    <w:rsid w:val="003B7EE9"/>
    <w:rsid w:val="003C5E45"/>
    <w:rsid w:val="003C7274"/>
    <w:rsid w:val="003D00B4"/>
    <w:rsid w:val="003D2429"/>
    <w:rsid w:val="003D5797"/>
    <w:rsid w:val="003D6BDD"/>
    <w:rsid w:val="003E2B91"/>
    <w:rsid w:val="003F7AB1"/>
    <w:rsid w:val="00400AB9"/>
    <w:rsid w:val="00400C2B"/>
    <w:rsid w:val="0040108A"/>
    <w:rsid w:val="00402E90"/>
    <w:rsid w:val="00403ADB"/>
    <w:rsid w:val="0040428F"/>
    <w:rsid w:val="004055F6"/>
    <w:rsid w:val="00406231"/>
    <w:rsid w:val="00406E8B"/>
    <w:rsid w:val="00411EDA"/>
    <w:rsid w:val="00416A85"/>
    <w:rsid w:val="0042373E"/>
    <w:rsid w:val="004257B6"/>
    <w:rsid w:val="00435E8F"/>
    <w:rsid w:val="0043700E"/>
    <w:rsid w:val="00441069"/>
    <w:rsid w:val="00445171"/>
    <w:rsid w:val="00446F3D"/>
    <w:rsid w:val="00447E12"/>
    <w:rsid w:val="004530B4"/>
    <w:rsid w:val="00457C32"/>
    <w:rsid w:val="004618C8"/>
    <w:rsid w:val="00465BDE"/>
    <w:rsid w:val="004728EC"/>
    <w:rsid w:val="00474868"/>
    <w:rsid w:val="00475CB8"/>
    <w:rsid w:val="00475E72"/>
    <w:rsid w:val="0048011F"/>
    <w:rsid w:val="00482803"/>
    <w:rsid w:val="00483AEA"/>
    <w:rsid w:val="004850A0"/>
    <w:rsid w:val="00493247"/>
    <w:rsid w:val="00494BD7"/>
    <w:rsid w:val="0049684F"/>
    <w:rsid w:val="00497C83"/>
    <w:rsid w:val="004A76F8"/>
    <w:rsid w:val="004C06CD"/>
    <w:rsid w:val="004C2AE7"/>
    <w:rsid w:val="004C2FDA"/>
    <w:rsid w:val="004D17EF"/>
    <w:rsid w:val="004D3443"/>
    <w:rsid w:val="004E5963"/>
    <w:rsid w:val="004F3730"/>
    <w:rsid w:val="004F3B95"/>
    <w:rsid w:val="005024C9"/>
    <w:rsid w:val="0051649A"/>
    <w:rsid w:val="0052003F"/>
    <w:rsid w:val="005233C3"/>
    <w:rsid w:val="0052613A"/>
    <w:rsid w:val="00527325"/>
    <w:rsid w:val="00530219"/>
    <w:rsid w:val="005433BF"/>
    <w:rsid w:val="00544F02"/>
    <w:rsid w:val="00544F83"/>
    <w:rsid w:val="00550AEC"/>
    <w:rsid w:val="00552163"/>
    <w:rsid w:val="00572D94"/>
    <w:rsid w:val="00572FD3"/>
    <w:rsid w:val="00574BD0"/>
    <w:rsid w:val="00582ED9"/>
    <w:rsid w:val="00584025"/>
    <w:rsid w:val="00585DCF"/>
    <w:rsid w:val="00591C99"/>
    <w:rsid w:val="00596182"/>
    <w:rsid w:val="0059794D"/>
    <w:rsid w:val="005A3437"/>
    <w:rsid w:val="005A3CDC"/>
    <w:rsid w:val="005A3D08"/>
    <w:rsid w:val="005A7026"/>
    <w:rsid w:val="005A76FE"/>
    <w:rsid w:val="005B0D0C"/>
    <w:rsid w:val="005C0E11"/>
    <w:rsid w:val="005C7FA4"/>
    <w:rsid w:val="005D1D09"/>
    <w:rsid w:val="005E2086"/>
    <w:rsid w:val="005E7C96"/>
    <w:rsid w:val="005F0976"/>
    <w:rsid w:val="005F774C"/>
    <w:rsid w:val="006077F3"/>
    <w:rsid w:val="00610695"/>
    <w:rsid w:val="00612C7B"/>
    <w:rsid w:val="00616633"/>
    <w:rsid w:val="00617DDC"/>
    <w:rsid w:val="00617F8B"/>
    <w:rsid w:val="006246E4"/>
    <w:rsid w:val="006247BE"/>
    <w:rsid w:val="006255AA"/>
    <w:rsid w:val="00625AD5"/>
    <w:rsid w:val="0063193C"/>
    <w:rsid w:val="006357A8"/>
    <w:rsid w:val="00635E30"/>
    <w:rsid w:val="00637E91"/>
    <w:rsid w:val="00640652"/>
    <w:rsid w:val="00641E28"/>
    <w:rsid w:val="006451B9"/>
    <w:rsid w:val="006515EA"/>
    <w:rsid w:val="0065466D"/>
    <w:rsid w:val="00661B98"/>
    <w:rsid w:val="00662128"/>
    <w:rsid w:val="00663EBC"/>
    <w:rsid w:val="00667993"/>
    <w:rsid w:val="006719A8"/>
    <w:rsid w:val="00671A57"/>
    <w:rsid w:val="00673D71"/>
    <w:rsid w:val="006757BD"/>
    <w:rsid w:val="00690C47"/>
    <w:rsid w:val="00696CF4"/>
    <w:rsid w:val="00697CE6"/>
    <w:rsid w:val="006A1D63"/>
    <w:rsid w:val="006A4081"/>
    <w:rsid w:val="006A6240"/>
    <w:rsid w:val="006B65FE"/>
    <w:rsid w:val="006C1D1E"/>
    <w:rsid w:val="006C5C0C"/>
    <w:rsid w:val="006D16B3"/>
    <w:rsid w:val="006D32D6"/>
    <w:rsid w:val="006D3842"/>
    <w:rsid w:val="006D6489"/>
    <w:rsid w:val="006E04DD"/>
    <w:rsid w:val="006E6F83"/>
    <w:rsid w:val="006F3B00"/>
    <w:rsid w:val="006F3D58"/>
    <w:rsid w:val="006F640A"/>
    <w:rsid w:val="00702A99"/>
    <w:rsid w:val="00706788"/>
    <w:rsid w:val="00710F9C"/>
    <w:rsid w:val="007111DC"/>
    <w:rsid w:val="007122CF"/>
    <w:rsid w:val="0071668E"/>
    <w:rsid w:val="00724C94"/>
    <w:rsid w:val="00726E23"/>
    <w:rsid w:val="0073550F"/>
    <w:rsid w:val="00740E83"/>
    <w:rsid w:val="00744ACF"/>
    <w:rsid w:val="00756A1B"/>
    <w:rsid w:val="007575E4"/>
    <w:rsid w:val="00763663"/>
    <w:rsid w:val="00763A72"/>
    <w:rsid w:val="007643CB"/>
    <w:rsid w:val="00775C3D"/>
    <w:rsid w:val="00775D9F"/>
    <w:rsid w:val="007762F0"/>
    <w:rsid w:val="00777ADD"/>
    <w:rsid w:val="00780F79"/>
    <w:rsid w:val="00781A22"/>
    <w:rsid w:val="00783537"/>
    <w:rsid w:val="00785F6E"/>
    <w:rsid w:val="007A7251"/>
    <w:rsid w:val="007B1F2F"/>
    <w:rsid w:val="007C0B8E"/>
    <w:rsid w:val="007C2BDD"/>
    <w:rsid w:val="007C74E1"/>
    <w:rsid w:val="007D104A"/>
    <w:rsid w:val="007D45E9"/>
    <w:rsid w:val="007D711A"/>
    <w:rsid w:val="007E252A"/>
    <w:rsid w:val="007E37D2"/>
    <w:rsid w:val="007E46C8"/>
    <w:rsid w:val="007E6304"/>
    <w:rsid w:val="007F0B8D"/>
    <w:rsid w:val="00810ED9"/>
    <w:rsid w:val="00812BD2"/>
    <w:rsid w:val="00816C87"/>
    <w:rsid w:val="00821623"/>
    <w:rsid w:val="00822CF7"/>
    <w:rsid w:val="0082754A"/>
    <w:rsid w:val="00831314"/>
    <w:rsid w:val="00832D3F"/>
    <w:rsid w:val="008348AD"/>
    <w:rsid w:val="0083533C"/>
    <w:rsid w:val="00835EDC"/>
    <w:rsid w:val="00842045"/>
    <w:rsid w:val="00857437"/>
    <w:rsid w:val="008645E5"/>
    <w:rsid w:val="008667CE"/>
    <w:rsid w:val="008720C4"/>
    <w:rsid w:val="008737ED"/>
    <w:rsid w:val="00877135"/>
    <w:rsid w:val="00880D51"/>
    <w:rsid w:val="00882555"/>
    <w:rsid w:val="00883A98"/>
    <w:rsid w:val="00883D75"/>
    <w:rsid w:val="0088492D"/>
    <w:rsid w:val="00885B5A"/>
    <w:rsid w:val="008925B9"/>
    <w:rsid w:val="008935A8"/>
    <w:rsid w:val="00897B4A"/>
    <w:rsid w:val="008A3720"/>
    <w:rsid w:val="008B776E"/>
    <w:rsid w:val="008C33E8"/>
    <w:rsid w:val="008C625F"/>
    <w:rsid w:val="008D707B"/>
    <w:rsid w:val="008E6A23"/>
    <w:rsid w:val="008F1B93"/>
    <w:rsid w:val="008F52AF"/>
    <w:rsid w:val="008F5BD4"/>
    <w:rsid w:val="008F73D3"/>
    <w:rsid w:val="008F780E"/>
    <w:rsid w:val="008F7C6F"/>
    <w:rsid w:val="009018E9"/>
    <w:rsid w:val="00901F12"/>
    <w:rsid w:val="00906BCF"/>
    <w:rsid w:val="0092081B"/>
    <w:rsid w:val="00923C61"/>
    <w:rsid w:val="00934524"/>
    <w:rsid w:val="0093537C"/>
    <w:rsid w:val="009359EC"/>
    <w:rsid w:val="0093736B"/>
    <w:rsid w:val="009415CD"/>
    <w:rsid w:val="009416EB"/>
    <w:rsid w:val="009429F4"/>
    <w:rsid w:val="00943ACF"/>
    <w:rsid w:val="00951E01"/>
    <w:rsid w:val="00954EA6"/>
    <w:rsid w:val="0095561F"/>
    <w:rsid w:val="009558BF"/>
    <w:rsid w:val="0095730C"/>
    <w:rsid w:val="00964D64"/>
    <w:rsid w:val="009654B1"/>
    <w:rsid w:val="009701EE"/>
    <w:rsid w:val="00974554"/>
    <w:rsid w:val="009752BA"/>
    <w:rsid w:val="00975500"/>
    <w:rsid w:val="00976B68"/>
    <w:rsid w:val="00984018"/>
    <w:rsid w:val="00993168"/>
    <w:rsid w:val="00997D90"/>
    <w:rsid w:val="009A39D5"/>
    <w:rsid w:val="009A3BF6"/>
    <w:rsid w:val="009B0A2B"/>
    <w:rsid w:val="009B1C4D"/>
    <w:rsid w:val="009B3B7D"/>
    <w:rsid w:val="009B6D7A"/>
    <w:rsid w:val="009C436B"/>
    <w:rsid w:val="009C53EC"/>
    <w:rsid w:val="009C5E5A"/>
    <w:rsid w:val="009D0883"/>
    <w:rsid w:val="009D14B6"/>
    <w:rsid w:val="009D277A"/>
    <w:rsid w:val="009D2FAB"/>
    <w:rsid w:val="009D39A0"/>
    <w:rsid w:val="009E67F6"/>
    <w:rsid w:val="009F24B8"/>
    <w:rsid w:val="009F2AB6"/>
    <w:rsid w:val="00A04A03"/>
    <w:rsid w:val="00A05F06"/>
    <w:rsid w:val="00A067BA"/>
    <w:rsid w:val="00A06AE4"/>
    <w:rsid w:val="00A137F3"/>
    <w:rsid w:val="00A16EB6"/>
    <w:rsid w:val="00A253CB"/>
    <w:rsid w:val="00A2574E"/>
    <w:rsid w:val="00A26340"/>
    <w:rsid w:val="00A30968"/>
    <w:rsid w:val="00A35C52"/>
    <w:rsid w:val="00A406BE"/>
    <w:rsid w:val="00A40F8E"/>
    <w:rsid w:val="00A419DE"/>
    <w:rsid w:val="00A442CC"/>
    <w:rsid w:val="00A44EA4"/>
    <w:rsid w:val="00A45EBB"/>
    <w:rsid w:val="00A466DA"/>
    <w:rsid w:val="00A5251C"/>
    <w:rsid w:val="00A52F35"/>
    <w:rsid w:val="00A53503"/>
    <w:rsid w:val="00A53CD3"/>
    <w:rsid w:val="00A611F0"/>
    <w:rsid w:val="00A61B35"/>
    <w:rsid w:val="00A622C6"/>
    <w:rsid w:val="00A62401"/>
    <w:rsid w:val="00A6666D"/>
    <w:rsid w:val="00A67378"/>
    <w:rsid w:val="00A67FCC"/>
    <w:rsid w:val="00A75069"/>
    <w:rsid w:val="00A775D5"/>
    <w:rsid w:val="00A81396"/>
    <w:rsid w:val="00A81477"/>
    <w:rsid w:val="00A900FC"/>
    <w:rsid w:val="00A90A70"/>
    <w:rsid w:val="00A9186F"/>
    <w:rsid w:val="00A941A8"/>
    <w:rsid w:val="00A94D33"/>
    <w:rsid w:val="00A97123"/>
    <w:rsid w:val="00AA7DFD"/>
    <w:rsid w:val="00AB13F3"/>
    <w:rsid w:val="00AB210A"/>
    <w:rsid w:val="00AB35C9"/>
    <w:rsid w:val="00AB3E9E"/>
    <w:rsid w:val="00AB5CE5"/>
    <w:rsid w:val="00AB7910"/>
    <w:rsid w:val="00AC1BA7"/>
    <w:rsid w:val="00AC5FF8"/>
    <w:rsid w:val="00AC6DB7"/>
    <w:rsid w:val="00AD211E"/>
    <w:rsid w:val="00AD4986"/>
    <w:rsid w:val="00AD5289"/>
    <w:rsid w:val="00AD571B"/>
    <w:rsid w:val="00AD616E"/>
    <w:rsid w:val="00AE1060"/>
    <w:rsid w:val="00AE41A7"/>
    <w:rsid w:val="00AE6583"/>
    <w:rsid w:val="00AE6ABC"/>
    <w:rsid w:val="00AE7093"/>
    <w:rsid w:val="00AF0268"/>
    <w:rsid w:val="00AF0B26"/>
    <w:rsid w:val="00AF6E6C"/>
    <w:rsid w:val="00B00A14"/>
    <w:rsid w:val="00B06764"/>
    <w:rsid w:val="00B12356"/>
    <w:rsid w:val="00B1309A"/>
    <w:rsid w:val="00B1453D"/>
    <w:rsid w:val="00B27E6C"/>
    <w:rsid w:val="00B307B3"/>
    <w:rsid w:val="00B320DD"/>
    <w:rsid w:val="00B54EF0"/>
    <w:rsid w:val="00B63FF4"/>
    <w:rsid w:val="00B707A2"/>
    <w:rsid w:val="00B70BEE"/>
    <w:rsid w:val="00B720E5"/>
    <w:rsid w:val="00B74084"/>
    <w:rsid w:val="00B75230"/>
    <w:rsid w:val="00B76350"/>
    <w:rsid w:val="00B8114F"/>
    <w:rsid w:val="00B85ECA"/>
    <w:rsid w:val="00B91029"/>
    <w:rsid w:val="00B9213C"/>
    <w:rsid w:val="00B95F51"/>
    <w:rsid w:val="00BA1D8D"/>
    <w:rsid w:val="00BA68F9"/>
    <w:rsid w:val="00BB60B2"/>
    <w:rsid w:val="00BB68B3"/>
    <w:rsid w:val="00BB6A80"/>
    <w:rsid w:val="00BC40DC"/>
    <w:rsid w:val="00BC709D"/>
    <w:rsid w:val="00BD6F4A"/>
    <w:rsid w:val="00BD7E8F"/>
    <w:rsid w:val="00BE2FED"/>
    <w:rsid w:val="00BE3383"/>
    <w:rsid w:val="00BE3847"/>
    <w:rsid w:val="00BF03CD"/>
    <w:rsid w:val="00BF0A1F"/>
    <w:rsid w:val="00BF2029"/>
    <w:rsid w:val="00BF690D"/>
    <w:rsid w:val="00C00D25"/>
    <w:rsid w:val="00C069B8"/>
    <w:rsid w:val="00C12953"/>
    <w:rsid w:val="00C13E62"/>
    <w:rsid w:val="00C17F14"/>
    <w:rsid w:val="00C228C5"/>
    <w:rsid w:val="00C23C85"/>
    <w:rsid w:val="00C37501"/>
    <w:rsid w:val="00C376AC"/>
    <w:rsid w:val="00C5119F"/>
    <w:rsid w:val="00C51D28"/>
    <w:rsid w:val="00C52290"/>
    <w:rsid w:val="00C5519E"/>
    <w:rsid w:val="00C62C70"/>
    <w:rsid w:val="00C64735"/>
    <w:rsid w:val="00C7220C"/>
    <w:rsid w:val="00C80C7E"/>
    <w:rsid w:val="00C87E3C"/>
    <w:rsid w:val="00C905F8"/>
    <w:rsid w:val="00C9228C"/>
    <w:rsid w:val="00CA036F"/>
    <w:rsid w:val="00CA1603"/>
    <w:rsid w:val="00CA2F80"/>
    <w:rsid w:val="00CA7BB9"/>
    <w:rsid w:val="00CC0E01"/>
    <w:rsid w:val="00CC3F2C"/>
    <w:rsid w:val="00CC6A36"/>
    <w:rsid w:val="00CD098B"/>
    <w:rsid w:val="00CD4BBA"/>
    <w:rsid w:val="00CD7AF8"/>
    <w:rsid w:val="00CE2DF6"/>
    <w:rsid w:val="00CE32BC"/>
    <w:rsid w:val="00CE5843"/>
    <w:rsid w:val="00CF16F0"/>
    <w:rsid w:val="00CF3818"/>
    <w:rsid w:val="00CF4C9D"/>
    <w:rsid w:val="00D01629"/>
    <w:rsid w:val="00D07290"/>
    <w:rsid w:val="00D102AB"/>
    <w:rsid w:val="00D12B1A"/>
    <w:rsid w:val="00D33940"/>
    <w:rsid w:val="00D33EEC"/>
    <w:rsid w:val="00D35F42"/>
    <w:rsid w:val="00D409E3"/>
    <w:rsid w:val="00D41FB7"/>
    <w:rsid w:val="00D425E7"/>
    <w:rsid w:val="00D4285B"/>
    <w:rsid w:val="00D42D92"/>
    <w:rsid w:val="00D45BE8"/>
    <w:rsid w:val="00D467B1"/>
    <w:rsid w:val="00D46B7A"/>
    <w:rsid w:val="00D600FD"/>
    <w:rsid w:val="00D608E9"/>
    <w:rsid w:val="00D6286A"/>
    <w:rsid w:val="00D649A8"/>
    <w:rsid w:val="00D6641B"/>
    <w:rsid w:val="00D66CC6"/>
    <w:rsid w:val="00D70E8F"/>
    <w:rsid w:val="00D70F60"/>
    <w:rsid w:val="00D75059"/>
    <w:rsid w:val="00D7677F"/>
    <w:rsid w:val="00D77FBE"/>
    <w:rsid w:val="00D80B45"/>
    <w:rsid w:val="00D95B13"/>
    <w:rsid w:val="00DA0137"/>
    <w:rsid w:val="00DA1F67"/>
    <w:rsid w:val="00DA5B9D"/>
    <w:rsid w:val="00DB167A"/>
    <w:rsid w:val="00DB4BCB"/>
    <w:rsid w:val="00DB6E58"/>
    <w:rsid w:val="00DB7D4A"/>
    <w:rsid w:val="00DE0920"/>
    <w:rsid w:val="00DE13EB"/>
    <w:rsid w:val="00DE6B06"/>
    <w:rsid w:val="00DF2B94"/>
    <w:rsid w:val="00DF5A2D"/>
    <w:rsid w:val="00E00DE9"/>
    <w:rsid w:val="00E02AB3"/>
    <w:rsid w:val="00E057BB"/>
    <w:rsid w:val="00E07125"/>
    <w:rsid w:val="00E12162"/>
    <w:rsid w:val="00E23DFA"/>
    <w:rsid w:val="00E258B4"/>
    <w:rsid w:val="00E267A6"/>
    <w:rsid w:val="00E2719F"/>
    <w:rsid w:val="00E27660"/>
    <w:rsid w:val="00E31478"/>
    <w:rsid w:val="00E32DAD"/>
    <w:rsid w:val="00E5183C"/>
    <w:rsid w:val="00E57897"/>
    <w:rsid w:val="00E61D0A"/>
    <w:rsid w:val="00E62A69"/>
    <w:rsid w:val="00E6389E"/>
    <w:rsid w:val="00E656F8"/>
    <w:rsid w:val="00E66C68"/>
    <w:rsid w:val="00E72959"/>
    <w:rsid w:val="00E73436"/>
    <w:rsid w:val="00E75DE5"/>
    <w:rsid w:val="00E82955"/>
    <w:rsid w:val="00E87D28"/>
    <w:rsid w:val="00E978B1"/>
    <w:rsid w:val="00EA24A5"/>
    <w:rsid w:val="00EA2897"/>
    <w:rsid w:val="00EA7D5B"/>
    <w:rsid w:val="00EB029D"/>
    <w:rsid w:val="00EB048D"/>
    <w:rsid w:val="00EB088A"/>
    <w:rsid w:val="00EB110A"/>
    <w:rsid w:val="00EB61FB"/>
    <w:rsid w:val="00ED09D1"/>
    <w:rsid w:val="00ED6E1B"/>
    <w:rsid w:val="00ED7C7F"/>
    <w:rsid w:val="00EE3D93"/>
    <w:rsid w:val="00EE55DD"/>
    <w:rsid w:val="00EF1472"/>
    <w:rsid w:val="00EF2699"/>
    <w:rsid w:val="00EF58D4"/>
    <w:rsid w:val="00F02755"/>
    <w:rsid w:val="00F0591E"/>
    <w:rsid w:val="00F148A8"/>
    <w:rsid w:val="00F15458"/>
    <w:rsid w:val="00F17FAC"/>
    <w:rsid w:val="00F22BCC"/>
    <w:rsid w:val="00F22D2A"/>
    <w:rsid w:val="00F233F1"/>
    <w:rsid w:val="00F24B96"/>
    <w:rsid w:val="00F251AF"/>
    <w:rsid w:val="00F256CF"/>
    <w:rsid w:val="00F25EA5"/>
    <w:rsid w:val="00F279D4"/>
    <w:rsid w:val="00F32604"/>
    <w:rsid w:val="00F336C0"/>
    <w:rsid w:val="00F341E8"/>
    <w:rsid w:val="00F34E66"/>
    <w:rsid w:val="00F37194"/>
    <w:rsid w:val="00F44C62"/>
    <w:rsid w:val="00F47238"/>
    <w:rsid w:val="00F6557E"/>
    <w:rsid w:val="00F657BF"/>
    <w:rsid w:val="00F70A72"/>
    <w:rsid w:val="00F761BE"/>
    <w:rsid w:val="00F80649"/>
    <w:rsid w:val="00F81668"/>
    <w:rsid w:val="00F83065"/>
    <w:rsid w:val="00F851AD"/>
    <w:rsid w:val="00F85C42"/>
    <w:rsid w:val="00FA1FBB"/>
    <w:rsid w:val="00FA45AF"/>
    <w:rsid w:val="00FA4AB4"/>
    <w:rsid w:val="00FA5ABD"/>
    <w:rsid w:val="00FA7425"/>
    <w:rsid w:val="00FB2227"/>
    <w:rsid w:val="00FB2B33"/>
    <w:rsid w:val="00FB32D5"/>
    <w:rsid w:val="00FC4047"/>
    <w:rsid w:val="00FC7598"/>
    <w:rsid w:val="00FD1890"/>
    <w:rsid w:val="00FD6AC1"/>
    <w:rsid w:val="00FD711E"/>
    <w:rsid w:val="00FE09EA"/>
    <w:rsid w:val="00FE1186"/>
    <w:rsid w:val="00FE3DA3"/>
    <w:rsid w:val="00FF1E16"/>
    <w:rsid w:val="00FF2A61"/>
    <w:rsid w:val="00FF37A1"/>
    <w:rsid w:val="00FF39A7"/>
    <w:rsid w:val="00FF47C0"/>
    <w:rsid w:val="00FF4C89"/>
    <w:rsid w:val="00FF673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DB51626"/>
  <w15:docId w15:val="{B168AA3E-6F77-4828-B61C-B1349853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0B8D"/>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ind w:left="726"/>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unhideWhenUsed/>
    <w:rsid w:val="006F3D58"/>
    <w:rPr>
      <w:color w:val="0000FF"/>
      <w:u w:val="single"/>
    </w:rPr>
  </w:style>
  <w:style w:type="character" w:styleId="Rimandocommento">
    <w:name w:val="annotation reference"/>
    <w:basedOn w:val="Carpredefinitoparagrafo"/>
    <w:uiPriority w:val="99"/>
    <w:semiHidden/>
    <w:unhideWhenUsed/>
    <w:rsid w:val="006F3D58"/>
    <w:rPr>
      <w:sz w:val="16"/>
      <w:szCs w:val="16"/>
    </w:rPr>
  </w:style>
  <w:style w:type="paragraph" w:styleId="Testocommento">
    <w:name w:val="annotation text"/>
    <w:basedOn w:val="Normale"/>
    <w:link w:val="TestocommentoCarattere"/>
    <w:uiPriority w:val="99"/>
    <w:unhideWhenUsed/>
    <w:rsid w:val="006F3D58"/>
    <w:rPr>
      <w:sz w:val="20"/>
    </w:rPr>
  </w:style>
  <w:style w:type="character" w:customStyle="1" w:styleId="TestocommentoCarattere">
    <w:name w:val="Testo commento Carattere"/>
    <w:basedOn w:val="Carpredefinitoparagrafo"/>
    <w:link w:val="Testocommento"/>
    <w:uiPriority w:val="99"/>
    <w:rsid w:val="006F3D58"/>
    <w:rPr>
      <w:rFonts w:ascii="Arial" w:eastAsia="Times New Roman" w:hAnsi="Arial" w:cs="Times New Roman"/>
      <w:sz w:val="20"/>
      <w:szCs w:val="20"/>
      <w:lang w:val="it-IT" w:eastAsia="it-IT"/>
    </w:rPr>
  </w:style>
  <w:style w:type="paragraph" w:customStyle="1" w:styleId="Hcorpo-elenco1">
    <w:name w:val="H corpo - elenco 1"/>
    <w:basedOn w:val="Normale"/>
    <w:link w:val="Hcorpo-elenco1Carattere"/>
    <w:qFormat/>
    <w:rsid w:val="006F3D58"/>
    <w:pPr>
      <w:numPr>
        <w:numId w:val="20"/>
      </w:numPr>
      <w:spacing w:after="60"/>
      <w:ind w:right="282"/>
    </w:pPr>
    <w:rPr>
      <w:szCs w:val="24"/>
      <w:lang w:val="it-CH"/>
    </w:rPr>
  </w:style>
  <w:style w:type="character" w:customStyle="1" w:styleId="Hcorpo-elenco1Carattere">
    <w:name w:val="H corpo - elenco 1 Carattere"/>
    <w:basedOn w:val="Carpredefinitoparagrafo"/>
    <w:link w:val="Hcorpo-elenco1"/>
    <w:rsid w:val="006F3D58"/>
    <w:rPr>
      <w:rFonts w:ascii="Arial" w:eastAsia="Times New Roman" w:hAnsi="Arial" w:cs="Times New Roman"/>
      <w:sz w:val="24"/>
      <w:szCs w:val="24"/>
      <w:lang w:val="it-CH" w:eastAsia="it-IT"/>
    </w:rPr>
  </w:style>
  <w:style w:type="paragraph" w:styleId="Testofumetto">
    <w:name w:val="Balloon Text"/>
    <w:basedOn w:val="Normale"/>
    <w:link w:val="TestofumettoCarattere"/>
    <w:uiPriority w:val="99"/>
    <w:semiHidden/>
    <w:unhideWhenUsed/>
    <w:rsid w:val="006F3D5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F3D58"/>
    <w:rPr>
      <w:rFonts w:ascii="Segoe UI" w:eastAsia="Times New Roman" w:hAnsi="Segoe UI" w:cs="Segoe UI"/>
      <w:sz w:val="18"/>
      <w:szCs w:val="18"/>
      <w:lang w:val="it-IT" w:eastAsia="it-IT"/>
    </w:rPr>
  </w:style>
  <w:style w:type="paragraph" w:styleId="Soggettocommento">
    <w:name w:val="annotation subject"/>
    <w:basedOn w:val="Testocommento"/>
    <w:next w:val="Testocommento"/>
    <w:link w:val="SoggettocommentoCarattere"/>
    <w:uiPriority w:val="99"/>
    <w:semiHidden/>
    <w:unhideWhenUsed/>
    <w:rsid w:val="00B9213C"/>
    <w:rPr>
      <w:b/>
      <w:bCs/>
    </w:rPr>
  </w:style>
  <w:style w:type="character" w:customStyle="1" w:styleId="SoggettocommentoCarattere">
    <w:name w:val="Soggetto commento Carattere"/>
    <w:basedOn w:val="TestocommentoCarattere"/>
    <w:link w:val="Soggettocommento"/>
    <w:uiPriority w:val="99"/>
    <w:semiHidden/>
    <w:rsid w:val="00B9213C"/>
    <w:rPr>
      <w:rFonts w:ascii="Arial" w:eastAsia="Times New Roman" w:hAnsi="Arial" w:cs="Times New Roman"/>
      <w:b/>
      <w:bCs/>
      <w:sz w:val="20"/>
      <w:szCs w:val="20"/>
      <w:lang w:val="it-IT" w:eastAsia="it-IT"/>
    </w:rPr>
  </w:style>
  <w:style w:type="character" w:styleId="Collegamentovisitato">
    <w:name w:val="FollowedHyperlink"/>
    <w:basedOn w:val="Carpredefinitoparagrafo"/>
    <w:uiPriority w:val="99"/>
    <w:semiHidden/>
    <w:unhideWhenUsed/>
    <w:rsid w:val="001638A1"/>
    <w:rPr>
      <w:color w:val="800080" w:themeColor="followedHyperlink"/>
      <w:u w:val="single"/>
    </w:rPr>
  </w:style>
  <w:style w:type="table" w:styleId="Grigliatabella">
    <w:name w:val="Table Grid"/>
    <w:basedOn w:val="Tabellanormale"/>
    <w:uiPriority w:val="59"/>
    <w:rsid w:val="00C17F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C7220C"/>
    <w:pPr>
      <w:jc w:val="left"/>
    </w:pPr>
    <w:rPr>
      <w:rFonts w:ascii="Arial" w:eastAsia="Times New Roman" w:hAnsi="Arial" w:cs="Times New Roman"/>
      <w:sz w:val="24"/>
      <w:szCs w:val="20"/>
      <w:lang w:val="it-IT" w:eastAsia="it-IT"/>
    </w:rPr>
  </w:style>
  <w:style w:type="paragraph" w:styleId="NormaleWeb">
    <w:name w:val="Normal (Web)"/>
    <w:basedOn w:val="Normale"/>
    <w:uiPriority w:val="99"/>
    <w:semiHidden/>
    <w:unhideWhenUsed/>
    <w:rsid w:val="00F6557E"/>
    <w:pPr>
      <w:spacing w:before="100" w:beforeAutospacing="1" w:after="100" w:afterAutospacing="1"/>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167">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56775447">
      <w:bodyDiv w:val="1"/>
      <w:marLeft w:val="0"/>
      <w:marRight w:val="0"/>
      <w:marTop w:val="0"/>
      <w:marBottom w:val="0"/>
      <w:divBdr>
        <w:top w:val="none" w:sz="0" w:space="0" w:color="auto"/>
        <w:left w:val="none" w:sz="0" w:space="0" w:color="auto"/>
        <w:bottom w:val="none" w:sz="0" w:space="0" w:color="auto"/>
        <w:right w:val="none" w:sz="0" w:space="0" w:color="auto"/>
      </w:divBdr>
    </w:div>
    <w:div w:id="231624817">
      <w:bodyDiv w:val="1"/>
      <w:marLeft w:val="0"/>
      <w:marRight w:val="0"/>
      <w:marTop w:val="0"/>
      <w:marBottom w:val="0"/>
      <w:divBdr>
        <w:top w:val="none" w:sz="0" w:space="0" w:color="auto"/>
        <w:left w:val="none" w:sz="0" w:space="0" w:color="auto"/>
        <w:bottom w:val="none" w:sz="0" w:space="0" w:color="auto"/>
        <w:right w:val="none" w:sz="0" w:space="0" w:color="auto"/>
      </w:divBdr>
    </w:div>
    <w:div w:id="410662296">
      <w:bodyDiv w:val="1"/>
      <w:marLeft w:val="0"/>
      <w:marRight w:val="0"/>
      <w:marTop w:val="0"/>
      <w:marBottom w:val="0"/>
      <w:divBdr>
        <w:top w:val="none" w:sz="0" w:space="0" w:color="auto"/>
        <w:left w:val="none" w:sz="0" w:space="0" w:color="auto"/>
        <w:bottom w:val="none" w:sz="0" w:space="0" w:color="auto"/>
        <w:right w:val="none" w:sz="0" w:space="0" w:color="auto"/>
      </w:divBdr>
    </w:div>
    <w:div w:id="423648736">
      <w:bodyDiv w:val="1"/>
      <w:marLeft w:val="0"/>
      <w:marRight w:val="0"/>
      <w:marTop w:val="0"/>
      <w:marBottom w:val="0"/>
      <w:divBdr>
        <w:top w:val="none" w:sz="0" w:space="0" w:color="auto"/>
        <w:left w:val="none" w:sz="0" w:space="0" w:color="auto"/>
        <w:bottom w:val="none" w:sz="0" w:space="0" w:color="auto"/>
        <w:right w:val="none" w:sz="0" w:space="0" w:color="auto"/>
      </w:divBdr>
    </w:div>
    <w:div w:id="442268623">
      <w:bodyDiv w:val="1"/>
      <w:marLeft w:val="0"/>
      <w:marRight w:val="0"/>
      <w:marTop w:val="0"/>
      <w:marBottom w:val="0"/>
      <w:divBdr>
        <w:top w:val="none" w:sz="0" w:space="0" w:color="auto"/>
        <w:left w:val="none" w:sz="0" w:space="0" w:color="auto"/>
        <w:bottom w:val="none" w:sz="0" w:space="0" w:color="auto"/>
        <w:right w:val="none" w:sz="0" w:space="0" w:color="auto"/>
      </w:divBdr>
    </w:div>
    <w:div w:id="483738677">
      <w:bodyDiv w:val="1"/>
      <w:marLeft w:val="0"/>
      <w:marRight w:val="0"/>
      <w:marTop w:val="0"/>
      <w:marBottom w:val="0"/>
      <w:divBdr>
        <w:top w:val="none" w:sz="0" w:space="0" w:color="auto"/>
        <w:left w:val="none" w:sz="0" w:space="0" w:color="auto"/>
        <w:bottom w:val="none" w:sz="0" w:space="0" w:color="auto"/>
        <w:right w:val="none" w:sz="0" w:space="0" w:color="auto"/>
      </w:divBdr>
    </w:div>
    <w:div w:id="652028819">
      <w:bodyDiv w:val="1"/>
      <w:marLeft w:val="0"/>
      <w:marRight w:val="0"/>
      <w:marTop w:val="0"/>
      <w:marBottom w:val="0"/>
      <w:divBdr>
        <w:top w:val="none" w:sz="0" w:space="0" w:color="auto"/>
        <w:left w:val="none" w:sz="0" w:space="0" w:color="auto"/>
        <w:bottom w:val="none" w:sz="0" w:space="0" w:color="auto"/>
        <w:right w:val="none" w:sz="0" w:space="0" w:color="auto"/>
      </w:divBdr>
    </w:div>
    <w:div w:id="723680748">
      <w:bodyDiv w:val="1"/>
      <w:marLeft w:val="0"/>
      <w:marRight w:val="0"/>
      <w:marTop w:val="0"/>
      <w:marBottom w:val="0"/>
      <w:divBdr>
        <w:top w:val="none" w:sz="0" w:space="0" w:color="auto"/>
        <w:left w:val="none" w:sz="0" w:space="0" w:color="auto"/>
        <w:bottom w:val="none" w:sz="0" w:space="0" w:color="auto"/>
        <w:right w:val="none" w:sz="0" w:space="0" w:color="auto"/>
      </w:divBdr>
    </w:div>
    <w:div w:id="878393163">
      <w:bodyDiv w:val="1"/>
      <w:marLeft w:val="0"/>
      <w:marRight w:val="0"/>
      <w:marTop w:val="0"/>
      <w:marBottom w:val="0"/>
      <w:divBdr>
        <w:top w:val="none" w:sz="0" w:space="0" w:color="auto"/>
        <w:left w:val="none" w:sz="0" w:space="0" w:color="auto"/>
        <w:bottom w:val="none" w:sz="0" w:space="0" w:color="auto"/>
        <w:right w:val="none" w:sz="0" w:space="0" w:color="auto"/>
      </w:divBdr>
    </w:div>
    <w:div w:id="1163086162">
      <w:bodyDiv w:val="1"/>
      <w:marLeft w:val="0"/>
      <w:marRight w:val="0"/>
      <w:marTop w:val="0"/>
      <w:marBottom w:val="0"/>
      <w:divBdr>
        <w:top w:val="none" w:sz="0" w:space="0" w:color="auto"/>
        <w:left w:val="none" w:sz="0" w:space="0" w:color="auto"/>
        <w:bottom w:val="none" w:sz="0" w:space="0" w:color="auto"/>
        <w:right w:val="none" w:sz="0" w:space="0" w:color="auto"/>
      </w:divBdr>
    </w:div>
    <w:div w:id="1289509469">
      <w:bodyDiv w:val="1"/>
      <w:marLeft w:val="0"/>
      <w:marRight w:val="0"/>
      <w:marTop w:val="0"/>
      <w:marBottom w:val="0"/>
      <w:divBdr>
        <w:top w:val="none" w:sz="0" w:space="0" w:color="auto"/>
        <w:left w:val="none" w:sz="0" w:space="0" w:color="auto"/>
        <w:bottom w:val="none" w:sz="0" w:space="0" w:color="auto"/>
        <w:right w:val="none" w:sz="0" w:space="0" w:color="auto"/>
      </w:divBdr>
    </w:div>
    <w:div w:id="1372225284">
      <w:bodyDiv w:val="1"/>
      <w:marLeft w:val="0"/>
      <w:marRight w:val="0"/>
      <w:marTop w:val="0"/>
      <w:marBottom w:val="0"/>
      <w:divBdr>
        <w:top w:val="none" w:sz="0" w:space="0" w:color="auto"/>
        <w:left w:val="none" w:sz="0" w:space="0" w:color="auto"/>
        <w:bottom w:val="none" w:sz="0" w:space="0" w:color="auto"/>
        <w:right w:val="none" w:sz="0" w:space="0" w:color="auto"/>
      </w:divBdr>
    </w:div>
    <w:div w:id="1387795982">
      <w:bodyDiv w:val="1"/>
      <w:marLeft w:val="0"/>
      <w:marRight w:val="0"/>
      <w:marTop w:val="0"/>
      <w:marBottom w:val="0"/>
      <w:divBdr>
        <w:top w:val="none" w:sz="0" w:space="0" w:color="auto"/>
        <w:left w:val="none" w:sz="0" w:space="0" w:color="auto"/>
        <w:bottom w:val="none" w:sz="0" w:space="0" w:color="auto"/>
        <w:right w:val="none" w:sz="0" w:space="0" w:color="auto"/>
      </w:divBdr>
    </w:div>
    <w:div w:id="1429158694">
      <w:bodyDiv w:val="1"/>
      <w:marLeft w:val="0"/>
      <w:marRight w:val="0"/>
      <w:marTop w:val="0"/>
      <w:marBottom w:val="0"/>
      <w:divBdr>
        <w:top w:val="none" w:sz="0" w:space="0" w:color="auto"/>
        <w:left w:val="none" w:sz="0" w:space="0" w:color="auto"/>
        <w:bottom w:val="none" w:sz="0" w:space="0" w:color="auto"/>
        <w:right w:val="none" w:sz="0" w:space="0" w:color="auto"/>
      </w:divBdr>
    </w:div>
    <w:div w:id="1462769176">
      <w:bodyDiv w:val="1"/>
      <w:marLeft w:val="0"/>
      <w:marRight w:val="0"/>
      <w:marTop w:val="0"/>
      <w:marBottom w:val="0"/>
      <w:divBdr>
        <w:top w:val="none" w:sz="0" w:space="0" w:color="auto"/>
        <w:left w:val="none" w:sz="0" w:space="0" w:color="auto"/>
        <w:bottom w:val="none" w:sz="0" w:space="0" w:color="auto"/>
        <w:right w:val="none" w:sz="0" w:space="0" w:color="auto"/>
      </w:divBdr>
    </w:div>
    <w:div w:id="1778673055">
      <w:bodyDiv w:val="1"/>
      <w:marLeft w:val="0"/>
      <w:marRight w:val="0"/>
      <w:marTop w:val="0"/>
      <w:marBottom w:val="0"/>
      <w:divBdr>
        <w:top w:val="none" w:sz="0" w:space="0" w:color="auto"/>
        <w:left w:val="none" w:sz="0" w:space="0" w:color="auto"/>
        <w:bottom w:val="none" w:sz="0" w:space="0" w:color="auto"/>
        <w:right w:val="none" w:sz="0" w:space="0" w:color="auto"/>
      </w:divBdr>
    </w:div>
    <w:div w:id="1893926810">
      <w:bodyDiv w:val="1"/>
      <w:marLeft w:val="0"/>
      <w:marRight w:val="0"/>
      <w:marTop w:val="0"/>
      <w:marBottom w:val="0"/>
      <w:divBdr>
        <w:top w:val="none" w:sz="0" w:space="0" w:color="auto"/>
        <w:left w:val="none" w:sz="0" w:space="0" w:color="auto"/>
        <w:bottom w:val="none" w:sz="0" w:space="0" w:color="auto"/>
        <w:right w:val="none" w:sz="0" w:space="0" w:color="auto"/>
      </w:divBdr>
    </w:div>
    <w:div w:id="1985116972">
      <w:bodyDiv w:val="1"/>
      <w:marLeft w:val="0"/>
      <w:marRight w:val="0"/>
      <w:marTop w:val="0"/>
      <w:marBottom w:val="0"/>
      <w:divBdr>
        <w:top w:val="none" w:sz="0" w:space="0" w:color="auto"/>
        <w:left w:val="none" w:sz="0" w:space="0" w:color="auto"/>
        <w:bottom w:val="none" w:sz="0" w:space="0" w:color="auto"/>
        <w:right w:val="none" w:sz="0" w:space="0" w:color="auto"/>
      </w:divBdr>
    </w:div>
    <w:div w:id="2064449642">
      <w:bodyDiv w:val="1"/>
      <w:marLeft w:val="0"/>
      <w:marRight w:val="0"/>
      <w:marTop w:val="0"/>
      <w:marBottom w:val="0"/>
      <w:divBdr>
        <w:top w:val="none" w:sz="0" w:space="0" w:color="auto"/>
        <w:left w:val="none" w:sz="0" w:space="0" w:color="auto"/>
        <w:bottom w:val="none" w:sz="0" w:space="0" w:color="auto"/>
        <w:right w:val="none" w:sz="0" w:space="0" w:color="auto"/>
      </w:divBdr>
    </w:div>
    <w:div w:id="214735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635\AppData\Local\Temp\OneOffixx\generated\b02fb0d4-dc65-4c04-bb32-311e58e9109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1009274572</Id>
      <Width>0</Width>
      <Height>0</Height>
      <XPath>//Image[@id='Profile.Org.WappenSW']</XPath>
      <ImageHash>02f1c0cdac6aeac316213b2e7cb733a0</ImageHash>
    </ImageSizeDefinition>
    <ImageSizeDefinition>
      <Id>638307158</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OneOffixxExtendedBindingPart xmlns:xsd="http://www.w3.org/2001/XMLSchema" xmlns:xsi="http://www.w3.org/2001/XMLSchema-instance" xmlns="http://schema.oneoffixx.com/OneOffixxExtendedBindingPart/1">
  <ExtendedBindings/>
</OneOffixxExtendedBindingPart>
</file>

<file path=customXml/item8.xml>�� 
</file>

<file path=customXml/itemProps1.xml><?xml version="1.0" encoding="utf-8"?>
<ds:datastoreItem xmlns:ds="http://schemas.openxmlformats.org/officeDocument/2006/customXml" ds:itemID="{01F64DE1-EF45-4B82-883A-940CE015F6DB}">
  <ds:schemaRefs>
    <ds:schemaRef ds:uri="http://schemas.openxmlformats.org/officeDocument/2006/bibliography"/>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779F132D-2E43-49D0-85B4-4D634DA8ECC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A394150-CA8D-4775-8A25-BAB96831948D}">
  <ds:schemaRefs>
    <ds:schemaRef ds:uri="http://schemas.microsoft.com/sharepoint/v3/contenttype/forms"/>
  </ds:schemaRefs>
</ds:datastoreItem>
</file>

<file path=customXml/itemProps5.xml><?xml version="1.0" encoding="utf-8"?>
<ds:datastoreItem xmlns:ds="http://schemas.openxmlformats.org/officeDocument/2006/customXml" ds:itemID="{794FCF78-5EB6-4541-B239-CB654F6F4ADC}">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6.xml><?xml version="1.0" encoding="utf-8"?>
<ds:datastoreItem xmlns:ds="http://schemas.openxmlformats.org/officeDocument/2006/customXml" ds:itemID="{3C9163CB-CC32-49B4-8D1C-E10976D63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8.xml><?xml version="1.0" encoding="utf-8"?>
<ds:datastoreItem xmlns:ds="http://schemas.openxmlformats.org/officeDocument/2006/customXml" ds:itemID="{1B45CDF8-0E15-4DA4-9657-A875B00E5BA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b02fb0d4-dc65-4c04-bb32-311e58e9109e.dotx</Template>
  <TotalTime>30</TotalTime>
  <Pages>7</Pages>
  <Words>1865</Words>
  <Characters>11884</Characters>
  <Application>Microsoft Office Word</Application>
  <DocSecurity>0</DocSecurity>
  <Lines>339</Lines>
  <Paragraphs>185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Quarti Maite / T143635</dc:creator>
  <cp:keywords/>
  <dc:description/>
  <cp:lastModifiedBy>Chiaravalloti Teodoro</cp:lastModifiedBy>
  <cp:revision>9</cp:revision>
  <cp:lastPrinted>2025-12-18T13:39:00Z</cp:lastPrinted>
  <dcterms:created xsi:type="dcterms:W3CDTF">2026-01-15T08:15:00Z</dcterms:created>
  <dcterms:modified xsi:type="dcterms:W3CDTF">2026-01-15T09:13:00Z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