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096950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28 novembre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177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FB3BBF" w:rsidRPr="00096950" w:rsidRDefault="00FB3BBF" w:rsidP="00096950">
      <w:pPr>
        <w:rPr>
          <w:rFonts w:ascii="Arial" w:hAnsi="Arial" w:cs="Arial"/>
          <w:b/>
          <w:sz w:val="26"/>
          <w:szCs w:val="26"/>
          <w:lang w:val="it-IT" w:eastAsia="it-CH"/>
        </w:rPr>
      </w:pPr>
      <w:proofErr w:type="spellStart"/>
      <w:r w:rsidRPr="00096950">
        <w:rPr>
          <w:rFonts w:ascii="Arial" w:hAnsi="Arial" w:cs="Arial"/>
          <w:b/>
          <w:sz w:val="26"/>
          <w:szCs w:val="26"/>
          <w:lang w:val="it-IT" w:eastAsia="it-CH"/>
        </w:rPr>
        <w:t>Philipp</w:t>
      </w:r>
      <w:proofErr w:type="spellEnd"/>
      <w:r w:rsidRPr="00096950">
        <w:rPr>
          <w:rFonts w:ascii="Arial" w:hAnsi="Arial" w:cs="Arial"/>
          <w:b/>
          <w:sz w:val="26"/>
          <w:szCs w:val="26"/>
          <w:lang w:val="it-IT" w:eastAsia="it-CH"/>
        </w:rPr>
        <w:t xml:space="preserve"> Plein, quanta panna montata: stesso interesse anche per i reali abusi?</w:t>
      </w:r>
    </w:p>
    <w:p w:rsidR="00FB3BBF" w:rsidRDefault="00FB3BBF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</w:p>
    <w:p w:rsidR="00096950" w:rsidRPr="00525279" w:rsidRDefault="00096950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</w:p>
    <w:p w:rsidR="00FB3BBF" w:rsidRPr="00525279" w:rsidRDefault="00FB3BBF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I media negli scorsi giorni strafogavano di prese di posizione, commenti, azioni politiche in risposta alla campagna pubblicitaria dello stilista </w:t>
      </w:r>
      <w:proofErr w:type="spellStart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Philipp</w:t>
      </w:r>
      <w:proofErr w:type="spellEnd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Plein. Al centro della contestazione </w:t>
      </w:r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c’era</w:t>
      </w: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il contenuto delle immagini promosse dall’azienda di moda per pubblicizzare il “Black </w:t>
      </w:r>
      <w:proofErr w:type="spellStart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Friday</w:t>
      </w:r>
      <w:proofErr w:type="spellEnd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”. </w:t>
      </w:r>
    </w:p>
    <w:p w:rsidR="00FB3BBF" w:rsidRPr="00525279" w:rsidRDefault="00FB3BBF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Premesso che una reazione umana di fronte a messaggi forti e di dubbio gusto è comprensibile, quanto è invece successo e continua a succedere ha sicuramente oltrepassato il limite dell’accettabile. Oltre alle esternazioni di alcuni politici al limite dell’isterismo, è prima stata lanciata una raccolta firme dal gruppo Donne </w:t>
      </w:r>
      <w:proofErr w:type="spellStart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Uss</w:t>
      </w:r>
      <w:proofErr w:type="spellEnd"/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e dal Coordinamento Donne della sinistra per vietare l’affissione dei ma</w:t>
      </w:r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nifesti (mai apparsi sul suolo c</w:t>
      </w: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antonale), e poi presentata un’interrogazione al Governo che insinua un presunto </w:t>
      </w:r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“incitamento al </w:t>
      </w:r>
      <w:proofErr w:type="spellStart"/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femminicidio</w:t>
      </w:r>
      <w:proofErr w:type="spellEnd"/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”. Siamo c</w:t>
      </w: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oscien</w:t>
      </w:r>
      <w:r w:rsidR="00096950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ti</w:t>
      </w: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che la campagna elettorale è iniziata, ma sembra si stia esagerando non poco.</w:t>
      </w:r>
    </w:p>
    <w:p w:rsidR="00FB3BBF" w:rsidRPr="00525279" w:rsidRDefault="00FB3BBF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Mai si è vista in questo Cantone una simile mobilitazione nella difesa dei diritti femminili; nemmeno di fronte agli innumerevoli abusi carnali successi recentemente nei centri d’asilo.</w:t>
      </w:r>
    </w:p>
    <w:p w:rsidR="00FB3BBF" w:rsidRPr="00525279" w:rsidRDefault="00FB3BBF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</w:p>
    <w:p w:rsidR="00FB3BBF" w:rsidRPr="00525279" w:rsidRDefault="00096950" w:rsidP="00096950">
      <w:pPr>
        <w:pStyle w:val="Standard"/>
        <w:shd w:val="clear" w:color="auto" w:fill="FFFFFF"/>
        <w:jc w:val="both"/>
        <w:outlineLvl w:val="3"/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Ciò premesso,</w:t>
      </w:r>
      <w:r w:rsidR="00FB3BBF"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chied</w:t>
      </w:r>
      <w:r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>iamo</w:t>
      </w:r>
      <w:r w:rsidR="00FB3BBF" w:rsidRPr="00525279">
        <w:rPr>
          <w:rFonts w:ascii="Arial" w:eastAsia="Times New Roman" w:hAnsi="Arial" w:cs="Arial"/>
          <w:color w:val="000000"/>
          <w:sz w:val="22"/>
          <w:szCs w:val="22"/>
          <w:lang w:val="it-IT" w:eastAsia="it-CH"/>
        </w:rPr>
        <w:t xml:space="preserve"> al Consiglio di Stato quanto segue:</w:t>
      </w:r>
    </w:p>
    <w:p w:rsidR="00FB3BBF" w:rsidRPr="00525279" w:rsidRDefault="00FB3BBF" w:rsidP="00096950">
      <w:pPr>
        <w:pStyle w:val="Paragrafoelenco"/>
        <w:numPr>
          <w:ilvl w:val="0"/>
          <w:numId w:val="8"/>
        </w:numPr>
        <w:shd w:val="clear" w:color="auto" w:fill="FFFFFF"/>
        <w:suppressAutoHyphens/>
        <w:autoSpaceDN w:val="0"/>
        <w:spacing w:before="120"/>
        <w:ind w:left="357" w:hanging="357"/>
        <w:textAlignment w:val="baseline"/>
        <w:outlineLvl w:val="3"/>
        <w:rPr>
          <w:rFonts w:ascii="Arial" w:eastAsia="Times New Roman" w:hAnsi="Arial" w:cs="Arial"/>
          <w:color w:val="000000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lang w:val="it-IT" w:eastAsia="it-CH"/>
        </w:rPr>
        <w:t xml:space="preserve">Il Consiglio di Stato ha evidenziato delle illegalità nella campagna pubblicitaria di </w:t>
      </w:r>
      <w:proofErr w:type="spellStart"/>
      <w:r w:rsidRPr="00525279">
        <w:rPr>
          <w:rFonts w:ascii="Arial" w:eastAsia="Times New Roman" w:hAnsi="Arial" w:cs="Arial"/>
          <w:color w:val="000000"/>
          <w:lang w:val="it-IT" w:eastAsia="it-CH"/>
        </w:rPr>
        <w:t>Philipp</w:t>
      </w:r>
      <w:proofErr w:type="spellEnd"/>
      <w:r w:rsidRPr="00525279">
        <w:rPr>
          <w:rFonts w:ascii="Arial" w:eastAsia="Times New Roman" w:hAnsi="Arial" w:cs="Arial"/>
          <w:color w:val="000000"/>
          <w:lang w:val="it-IT" w:eastAsia="it-CH"/>
        </w:rPr>
        <w:t xml:space="preserve"> Plein?</w:t>
      </w:r>
    </w:p>
    <w:p w:rsidR="00FB3BBF" w:rsidRPr="00525279" w:rsidRDefault="00FB3BBF" w:rsidP="00096950">
      <w:pPr>
        <w:pStyle w:val="Paragrafoelenco"/>
        <w:numPr>
          <w:ilvl w:val="0"/>
          <w:numId w:val="8"/>
        </w:numPr>
        <w:shd w:val="clear" w:color="auto" w:fill="FFFFFF"/>
        <w:suppressAutoHyphens/>
        <w:autoSpaceDN w:val="0"/>
        <w:spacing w:before="120"/>
        <w:ind w:left="357" w:hanging="357"/>
        <w:textAlignment w:val="baseline"/>
        <w:outlineLvl w:val="3"/>
        <w:rPr>
          <w:rFonts w:ascii="Arial" w:eastAsia="Times New Roman" w:hAnsi="Arial" w:cs="Arial"/>
          <w:color w:val="000000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lang w:val="it-IT" w:eastAsia="it-CH"/>
        </w:rPr>
        <w:t>Qualora la casa di moda dovesse decidere di esporre dei manifesti simili</w:t>
      </w:r>
      <w:r w:rsidR="00096950">
        <w:rPr>
          <w:rFonts w:ascii="Arial" w:eastAsia="Times New Roman" w:hAnsi="Arial" w:cs="Arial"/>
          <w:color w:val="000000"/>
          <w:lang w:val="it-IT" w:eastAsia="it-CH"/>
        </w:rPr>
        <w:t xml:space="preserve"> in Ticino</w:t>
      </w:r>
      <w:bookmarkStart w:id="0" w:name="_GoBack"/>
      <w:bookmarkEnd w:id="0"/>
      <w:r w:rsidR="00096950">
        <w:rPr>
          <w:rFonts w:ascii="Arial" w:eastAsia="Times New Roman" w:hAnsi="Arial" w:cs="Arial"/>
          <w:color w:val="000000"/>
          <w:lang w:val="it-IT" w:eastAsia="it-CH"/>
        </w:rPr>
        <w:t>,</w:t>
      </w:r>
      <w:r w:rsidRPr="00525279">
        <w:rPr>
          <w:rFonts w:ascii="Arial" w:eastAsia="Times New Roman" w:hAnsi="Arial" w:cs="Arial"/>
          <w:color w:val="000000"/>
          <w:lang w:val="it-IT" w:eastAsia="it-CH"/>
        </w:rPr>
        <w:t xml:space="preserve"> ritiene il Consiglio di </w:t>
      </w:r>
      <w:r w:rsidR="00096950">
        <w:rPr>
          <w:rFonts w:ascii="Arial" w:eastAsia="Times New Roman" w:hAnsi="Arial" w:cs="Arial"/>
          <w:color w:val="000000"/>
          <w:lang w:val="it-IT" w:eastAsia="it-CH"/>
        </w:rPr>
        <w:t>S</w:t>
      </w:r>
      <w:r w:rsidRPr="00525279">
        <w:rPr>
          <w:rFonts w:ascii="Arial" w:eastAsia="Times New Roman" w:hAnsi="Arial" w:cs="Arial"/>
          <w:color w:val="000000"/>
          <w:lang w:val="it-IT" w:eastAsia="it-CH"/>
        </w:rPr>
        <w:t>tato opportuno censurarli?</w:t>
      </w:r>
    </w:p>
    <w:p w:rsidR="00FB3BBF" w:rsidRPr="00525279" w:rsidRDefault="00FB3BBF" w:rsidP="00096950">
      <w:pPr>
        <w:pStyle w:val="Paragrafoelenco"/>
        <w:numPr>
          <w:ilvl w:val="0"/>
          <w:numId w:val="8"/>
        </w:numPr>
        <w:shd w:val="clear" w:color="auto" w:fill="FFFFFF"/>
        <w:suppressAutoHyphens/>
        <w:autoSpaceDN w:val="0"/>
        <w:spacing w:before="120"/>
        <w:ind w:left="357" w:hanging="357"/>
        <w:textAlignment w:val="baseline"/>
        <w:outlineLvl w:val="3"/>
        <w:rPr>
          <w:rFonts w:ascii="Arial" w:eastAsia="Times New Roman" w:hAnsi="Arial" w:cs="Arial"/>
          <w:color w:val="000000"/>
          <w:lang w:val="it-IT" w:eastAsia="it-CH"/>
        </w:rPr>
      </w:pPr>
      <w:r w:rsidRPr="00525279">
        <w:rPr>
          <w:rFonts w:ascii="Arial" w:eastAsia="Times New Roman" w:hAnsi="Arial" w:cs="Arial"/>
          <w:color w:val="000000"/>
          <w:lang w:val="it-IT" w:eastAsia="it-CH"/>
        </w:rPr>
        <w:t>Quanti abusi sulle donne e sui bambini sono stati commessi negli ultimi anni? Quanti di questi da stranieri? Quanti da richiedenti d’asilo?</w:t>
      </w:r>
    </w:p>
    <w:p w:rsidR="00FB3BBF" w:rsidRDefault="00FB3BBF" w:rsidP="00096950">
      <w:pPr>
        <w:pStyle w:val="Paragrafoelenco"/>
        <w:shd w:val="clear" w:color="auto" w:fill="FFFFFF"/>
        <w:outlineLvl w:val="3"/>
        <w:rPr>
          <w:rFonts w:ascii="Arial" w:eastAsia="Times New Roman" w:hAnsi="Arial" w:cs="Arial"/>
          <w:color w:val="000000"/>
          <w:lang w:val="it-IT" w:eastAsia="it-CH"/>
        </w:rPr>
      </w:pPr>
    </w:p>
    <w:p w:rsidR="00096950" w:rsidRPr="00525279" w:rsidRDefault="00096950" w:rsidP="00096950">
      <w:pPr>
        <w:pStyle w:val="Paragrafoelenco"/>
        <w:shd w:val="clear" w:color="auto" w:fill="FFFFFF"/>
        <w:outlineLvl w:val="3"/>
        <w:rPr>
          <w:rFonts w:ascii="Arial" w:eastAsia="Times New Roman" w:hAnsi="Arial" w:cs="Arial"/>
          <w:color w:val="000000"/>
          <w:lang w:val="it-IT" w:eastAsia="it-CH"/>
        </w:rPr>
      </w:pPr>
    </w:p>
    <w:p w:rsidR="00096950" w:rsidRDefault="00096950" w:rsidP="00096950">
      <w:pPr>
        <w:pStyle w:val="Paragrafoelenco"/>
        <w:shd w:val="clear" w:color="auto" w:fill="FFFFFF"/>
        <w:outlineLvl w:val="3"/>
        <w:rPr>
          <w:rFonts w:ascii="Arial" w:eastAsia="Times New Roman" w:hAnsi="Arial" w:cs="Arial"/>
          <w:color w:val="000000"/>
          <w:lang w:val="it-IT" w:eastAsia="it-CH"/>
        </w:rPr>
      </w:pPr>
      <w:r>
        <w:rPr>
          <w:rFonts w:ascii="Arial" w:eastAsia="Times New Roman" w:hAnsi="Arial" w:cs="Arial"/>
          <w:color w:val="000000"/>
          <w:lang w:val="it-IT" w:eastAsia="it-CH"/>
        </w:rPr>
        <w:t>M</w:t>
      </w:r>
      <w:r w:rsidRPr="00525279">
        <w:rPr>
          <w:rFonts w:ascii="Arial" w:eastAsia="Times New Roman" w:hAnsi="Arial" w:cs="Arial"/>
          <w:color w:val="000000"/>
          <w:lang w:val="it-IT" w:eastAsia="it-CH"/>
        </w:rPr>
        <w:t xml:space="preserve">aruska </w:t>
      </w:r>
      <w:r>
        <w:rPr>
          <w:rFonts w:ascii="Arial" w:eastAsia="Times New Roman" w:hAnsi="Arial" w:cs="Arial"/>
          <w:color w:val="000000"/>
          <w:lang w:val="it-IT" w:eastAsia="it-CH"/>
        </w:rPr>
        <w:t>Ortelli</w:t>
      </w:r>
    </w:p>
    <w:p w:rsidR="00FB3BBF" w:rsidRPr="00525279" w:rsidRDefault="00096950" w:rsidP="00096950">
      <w:pPr>
        <w:pStyle w:val="Paragrafoelenco"/>
        <w:shd w:val="clear" w:color="auto" w:fill="FFFFFF"/>
        <w:outlineLvl w:val="3"/>
        <w:rPr>
          <w:rFonts w:ascii="Arial" w:eastAsia="Times New Roman" w:hAnsi="Arial" w:cs="Arial"/>
          <w:color w:val="000000"/>
          <w:lang w:val="it-IT" w:eastAsia="it-CH"/>
        </w:rPr>
      </w:pPr>
      <w:r>
        <w:rPr>
          <w:rFonts w:ascii="Arial" w:eastAsia="Times New Roman" w:hAnsi="Arial" w:cs="Arial"/>
          <w:color w:val="000000"/>
          <w:lang w:val="it-IT" w:eastAsia="it-CH"/>
        </w:rPr>
        <w:t>Campana - Robbiani</w:t>
      </w:r>
    </w:p>
    <w:p w:rsidR="00B31D0E" w:rsidRDefault="00B31D0E" w:rsidP="00096950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400D2"/>
    <w:multiLevelType w:val="multilevel"/>
    <w:tmpl w:val="5E44CF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95F0F51"/>
    <w:multiLevelType w:val="multilevel"/>
    <w:tmpl w:val="6D4ED388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96950"/>
    <w:rsid w:val="000C5BE5"/>
    <w:rsid w:val="002E5E40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  <w:rsid w:val="00FB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3BBF"/>
    <w:pPr>
      <w:suppressAutoHyphens/>
      <w:autoSpaceDN w:val="0"/>
      <w:jc w:val="left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numbering" w:customStyle="1" w:styleId="WWNum1">
    <w:name w:val="WWNum1"/>
    <w:basedOn w:val="Nessunelenco"/>
    <w:rsid w:val="00FB3BBF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3BBF"/>
    <w:pPr>
      <w:suppressAutoHyphens/>
      <w:autoSpaceDN w:val="0"/>
      <w:jc w:val="left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numbering" w:customStyle="1" w:styleId="WWNum1">
    <w:name w:val="WWNum1"/>
    <w:basedOn w:val="Nessunelenco"/>
    <w:rsid w:val="00FB3BBF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2018-11-28T13:36:00Z</cp:lastPrinted>
  <dcterms:created xsi:type="dcterms:W3CDTF">2018-11-28T13:26:00Z</dcterms:created>
  <dcterms:modified xsi:type="dcterms:W3CDTF">2018-11-28T13:39:00Z</dcterms:modified>
</cp:coreProperties>
</file>