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2EF6E" w14:textId="1428E189" w:rsidR="00DB12BA" w:rsidRPr="00DB12BA" w:rsidRDefault="00085B5E" w:rsidP="00DB12BA">
      <w:pPr>
        <w:rPr>
          <w:b/>
          <w:sz w:val="28"/>
          <w:szCs w:val="28"/>
        </w:rPr>
      </w:pPr>
      <w:r>
        <w:rPr>
          <w:b/>
          <w:sz w:val="28"/>
          <w:szCs w:val="28"/>
        </w:rPr>
        <w:t>Stanziamento</w:t>
      </w:r>
      <w:r w:rsidRPr="00D048E2">
        <w:rPr>
          <w:b/>
          <w:sz w:val="28"/>
          <w:szCs w:val="28"/>
        </w:rPr>
        <w:t xml:space="preserve"> di un credito di </w:t>
      </w:r>
      <w:r w:rsidR="00A10358">
        <w:rPr>
          <w:b/>
          <w:sz w:val="28"/>
          <w:szCs w:val="28"/>
        </w:rPr>
        <w:t>2</w:t>
      </w:r>
      <w:r w:rsidR="00A61ED3">
        <w:rPr>
          <w:b/>
          <w:sz w:val="28"/>
          <w:szCs w:val="28"/>
        </w:rPr>
        <w:t>'</w:t>
      </w:r>
      <w:r w:rsidR="00A10358">
        <w:rPr>
          <w:b/>
          <w:sz w:val="28"/>
          <w:szCs w:val="28"/>
        </w:rPr>
        <w:t>599</w:t>
      </w:r>
      <w:r w:rsidR="00A61ED3">
        <w:rPr>
          <w:b/>
          <w:sz w:val="28"/>
          <w:szCs w:val="28"/>
        </w:rPr>
        <w:t>'</w:t>
      </w:r>
      <w:r w:rsidR="00A10358">
        <w:rPr>
          <w:b/>
          <w:sz w:val="28"/>
          <w:szCs w:val="28"/>
        </w:rPr>
        <w:t>2</w:t>
      </w:r>
      <w:r w:rsidR="005D7194">
        <w:rPr>
          <w:b/>
          <w:sz w:val="28"/>
          <w:szCs w:val="28"/>
        </w:rPr>
        <w:t>00</w:t>
      </w:r>
      <w:r w:rsidR="00C65120">
        <w:rPr>
          <w:b/>
          <w:sz w:val="28"/>
          <w:szCs w:val="28"/>
        </w:rPr>
        <w:t xml:space="preserve"> franchi</w:t>
      </w:r>
      <w:r w:rsidR="00060EC5">
        <w:rPr>
          <w:b/>
          <w:sz w:val="28"/>
          <w:szCs w:val="28"/>
        </w:rPr>
        <w:t xml:space="preserve"> </w:t>
      </w:r>
      <w:r w:rsidR="00BF15F7">
        <w:rPr>
          <w:b/>
          <w:sz w:val="28"/>
          <w:szCs w:val="28"/>
        </w:rPr>
        <w:t xml:space="preserve">quale sussidio </w:t>
      </w:r>
      <w:r w:rsidRPr="00D048E2">
        <w:rPr>
          <w:b/>
          <w:sz w:val="28"/>
          <w:szCs w:val="28"/>
        </w:rPr>
        <w:t xml:space="preserve">a favore </w:t>
      </w:r>
      <w:r w:rsidR="005D7194">
        <w:rPr>
          <w:b/>
          <w:sz w:val="28"/>
          <w:szCs w:val="28"/>
        </w:rPr>
        <w:t>di Locarnese Ente Acqua</w:t>
      </w:r>
      <w:r w:rsidR="00BF15F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DB12BA" w:rsidRPr="00DB12BA">
        <w:rPr>
          <w:b/>
          <w:sz w:val="28"/>
          <w:szCs w:val="28"/>
        </w:rPr>
        <w:t>per la prima fase della realizzazione dei nuovi pozzi della Morettina, dell’edificio tecnico e delle relative condotte di trasporto dell’acqua potabile</w:t>
      </w:r>
    </w:p>
    <w:p w14:paraId="6E848A92" w14:textId="5442E61E" w:rsidR="00085B5E" w:rsidRPr="0023436A" w:rsidRDefault="00085B5E" w:rsidP="00085B5E">
      <w:pPr>
        <w:pStyle w:val="StandardRisoluzionedelConsigliodiStato"/>
        <w:ind w:right="-1"/>
        <w:rPr>
          <w:b/>
          <w:sz w:val="28"/>
          <w:szCs w:val="28"/>
        </w:rPr>
      </w:pPr>
    </w:p>
    <w:p w14:paraId="61A83BB9" w14:textId="77777777" w:rsidR="00A61ED3" w:rsidRDefault="00A61ED3" w:rsidP="00085B5E">
      <w:pPr>
        <w:pStyle w:val="StandardRisoluzionedelConsigliodiStato"/>
        <w:ind w:right="-1"/>
      </w:pPr>
    </w:p>
    <w:p w14:paraId="3C367B15" w14:textId="22924D32" w:rsidR="00085B5E" w:rsidRDefault="00085B5E" w:rsidP="00085B5E">
      <w:pPr>
        <w:pStyle w:val="StandardRisoluzionedelConsigliodiStato"/>
        <w:ind w:right="-1"/>
      </w:pPr>
      <w:r>
        <w:t>Signor Presidente,</w:t>
      </w:r>
    </w:p>
    <w:p w14:paraId="111CA927" w14:textId="6FEF91C1" w:rsidR="00085B5E" w:rsidRPr="006F2A27" w:rsidRDefault="00085B5E" w:rsidP="00085B5E">
      <w:pPr>
        <w:rPr>
          <w:sz w:val="24"/>
        </w:rPr>
      </w:pPr>
      <w:r w:rsidRPr="006F2A27">
        <w:rPr>
          <w:sz w:val="24"/>
        </w:rPr>
        <w:t xml:space="preserve">signore </w:t>
      </w:r>
      <w:r w:rsidR="00304F66">
        <w:rPr>
          <w:sz w:val="24"/>
        </w:rPr>
        <w:t xml:space="preserve">deputate </w:t>
      </w:r>
      <w:r w:rsidRPr="006F2A27">
        <w:rPr>
          <w:sz w:val="24"/>
        </w:rPr>
        <w:t xml:space="preserve">e signori </w:t>
      </w:r>
      <w:r>
        <w:rPr>
          <w:sz w:val="24"/>
        </w:rPr>
        <w:t>d</w:t>
      </w:r>
      <w:r w:rsidRPr="006F2A27">
        <w:rPr>
          <w:sz w:val="24"/>
        </w:rPr>
        <w:t>eputati,</w:t>
      </w:r>
    </w:p>
    <w:p w14:paraId="1391EC73" w14:textId="77777777" w:rsidR="00085B5E" w:rsidRPr="006F2A27" w:rsidRDefault="00085B5E" w:rsidP="00085B5E">
      <w:pPr>
        <w:rPr>
          <w:sz w:val="24"/>
        </w:rPr>
      </w:pPr>
    </w:p>
    <w:p w14:paraId="6028C2DB" w14:textId="77777777" w:rsidR="00085B5E" w:rsidRPr="006F2A27" w:rsidRDefault="00085B5E" w:rsidP="00085B5E">
      <w:pPr>
        <w:rPr>
          <w:sz w:val="24"/>
        </w:rPr>
      </w:pPr>
      <w:r w:rsidRPr="006F2A27">
        <w:rPr>
          <w:sz w:val="24"/>
        </w:rPr>
        <w:t xml:space="preserve">con il presente messaggio </w:t>
      </w:r>
      <w:r>
        <w:rPr>
          <w:sz w:val="24"/>
        </w:rPr>
        <w:t>sottoponiamo alla vostra attenzione</w:t>
      </w:r>
      <w:r w:rsidRPr="00D048E2">
        <w:rPr>
          <w:sz w:val="24"/>
        </w:rPr>
        <w:t xml:space="preserve"> la richiesta di credito sopraindicata, e vi invitiamo ad adottare l'allegato </w:t>
      </w:r>
      <w:r>
        <w:rPr>
          <w:sz w:val="24"/>
        </w:rPr>
        <w:t>disegno di decreto legislativo.</w:t>
      </w:r>
    </w:p>
    <w:p w14:paraId="16C8258D" w14:textId="410FE9AE" w:rsidR="00085B5E" w:rsidRDefault="00085B5E" w:rsidP="00085B5E">
      <w:pPr>
        <w:rPr>
          <w:sz w:val="24"/>
        </w:rPr>
      </w:pPr>
    </w:p>
    <w:p w14:paraId="1A848B62" w14:textId="77777777" w:rsidR="003265D7" w:rsidRPr="006F2A27" w:rsidRDefault="003265D7" w:rsidP="00085B5E">
      <w:pPr>
        <w:rPr>
          <w:sz w:val="24"/>
        </w:rPr>
      </w:pPr>
    </w:p>
    <w:p w14:paraId="17554B78" w14:textId="77777777" w:rsidR="00085B5E" w:rsidRPr="002E4857" w:rsidRDefault="00085B5E" w:rsidP="00085B5E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PREMESSA</w:t>
      </w:r>
    </w:p>
    <w:p w14:paraId="3E3D0BBE" w14:textId="77777777" w:rsidR="00085B5E" w:rsidRPr="002E4857" w:rsidRDefault="00085B5E" w:rsidP="00085B5E">
      <w:pPr>
        <w:rPr>
          <w:sz w:val="24"/>
          <w:szCs w:val="24"/>
        </w:rPr>
      </w:pPr>
    </w:p>
    <w:p w14:paraId="46F846FF" w14:textId="77777777" w:rsidR="00085B5E" w:rsidRDefault="00085B5E" w:rsidP="00060EC5">
      <w:pPr>
        <w:rPr>
          <w:sz w:val="24"/>
          <w:szCs w:val="24"/>
        </w:rPr>
      </w:pPr>
      <w:r w:rsidRPr="00D048E2">
        <w:rPr>
          <w:sz w:val="24"/>
          <w:szCs w:val="24"/>
        </w:rPr>
        <w:t>La Legge sull’approvvigionamento idrico del 1994</w:t>
      </w:r>
      <w:r>
        <w:rPr>
          <w:sz w:val="24"/>
          <w:szCs w:val="24"/>
        </w:rPr>
        <w:t xml:space="preserve"> (di seguito </w:t>
      </w:r>
      <w:proofErr w:type="spellStart"/>
      <w:r w:rsidRPr="00D048E2">
        <w:rPr>
          <w:sz w:val="24"/>
          <w:szCs w:val="24"/>
        </w:rPr>
        <w:t>LApprI</w:t>
      </w:r>
      <w:proofErr w:type="spellEnd"/>
      <w:r w:rsidRPr="00D048E2">
        <w:rPr>
          <w:sz w:val="24"/>
          <w:szCs w:val="24"/>
        </w:rPr>
        <w:t>) disciplina le opere di approvvigionamento idrico che possono beneficiare dei sussidi cantonali, in particolare quelle di interesse regionale o sovracomunale definite dal piano cantonale di approvvigionamento idrico</w:t>
      </w:r>
      <w:r>
        <w:rPr>
          <w:sz w:val="24"/>
          <w:szCs w:val="24"/>
        </w:rPr>
        <w:t xml:space="preserve"> (di seguito PCAI), secondo l’art. 20 della </w:t>
      </w:r>
      <w:proofErr w:type="spellStart"/>
      <w:r>
        <w:rPr>
          <w:sz w:val="24"/>
          <w:szCs w:val="24"/>
        </w:rPr>
        <w:t>LApprI</w:t>
      </w:r>
      <w:proofErr w:type="spellEnd"/>
      <w:r>
        <w:rPr>
          <w:sz w:val="24"/>
          <w:szCs w:val="24"/>
        </w:rPr>
        <w:t>.</w:t>
      </w:r>
    </w:p>
    <w:p w14:paraId="3DC88FB6" w14:textId="77777777" w:rsidR="00085B5E" w:rsidRDefault="00085B5E" w:rsidP="00060EC5">
      <w:pPr>
        <w:rPr>
          <w:sz w:val="24"/>
          <w:szCs w:val="24"/>
        </w:rPr>
      </w:pPr>
    </w:p>
    <w:p w14:paraId="36F1961E" w14:textId="0A72577D" w:rsidR="00FB4133" w:rsidRDefault="00085B5E" w:rsidP="00060EC5">
      <w:pPr>
        <w:rPr>
          <w:sz w:val="24"/>
          <w:szCs w:val="24"/>
        </w:rPr>
      </w:pPr>
      <w:r w:rsidRPr="00D923C9">
        <w:rPr>
          <w:sz w:val="24"/>
          <w:szCs w:val="24"/>
        </w:rPr>
        <w:t>L’aliquota di sussidio è definita in funzione della capacità finanziaria dei Comuni</w:t>
      </w:r>
      <w:r>
        <w:rPr>
          <w:sz w:val="24"/>
          <w:szCs w:val="24"/>
        </w:rPr>
        <w:t xml:space="preserve">, che nel caso specifico del Comune </w:t>
      </w:r>
      <w:r w:rsidR="003B59EE">
        <w:rPr>
          <w:sz w:val="24"/>
          <w:szCs w:val="24"/>
        </w:rPr>
        <w:t xml:space="preserve">di </w:t>
      </w:r>
      <w:r w:rsidR="00EB406F">
        <w:rPr>
          <w:sz w:val="24"/>
          <w:szCs w:val="24"/>
        </w:rPr>
        <w:t>Locarno</w:t>
      </w:r>
      <w:r w:rsidR="003B59EE">
        <w:rPr>
          <w:sz w:val="24"/>
          <w:szCs w:val="24"/>
        </w:rPr>
        <w:t xml:space="preserve"> ammonta al 3</w:t>
      </w:r>
      <w:r>
        <w:rPr>
          <w:sz w:val="24"/>
          <w:szCs w:val="24"/>
        </w:rPr>
        <w:t>0%.</w:t>
      </w:r>
      <w:r w:rsidR="00AA2990">
        <w:rPr>
          <w:sz w:val="24"/>
          <w:szCs w:val="24"/>
        </w:rPr>
        <w:t xml:space="preserve"> </w:t>
      </w:r>
    </w:p>
    <w:p w14:paraId="2CA8252B" w14:textId="77777777" w:rsidR="00085B5E" w:rsidRPr="00D048E2" w:rsidRDefault="00085B5E" w:rsidP="00060EC5">
      <w:pPr>
        <w:rPr>
          <w:sz w:val="24"/>
          <w:szCs w:val="24"/>
        </w:rPr>
      </w:pPr>
    </w:p>
    <w:p w14:paraId="49A6C06E" w14:textId="77777777" w:rsidR="00085B5E" w:rsidRPr="002E4857" w:rsidRDefault="00085B5E" w:rsidP="00085B5E">
      <w:pPr>
        <w:rPr>
          <w:sz w:val="24"/>
          <w:szCs w:val="24"/>
        </w:rPr>
      </w:pPr>
    </w:p>
    <w:p w14:paraId="1D3125B0" w14:textId="77777777" w:rsidR="00085B5E" w:rsidRPr="002E4857" w:rsidRDefault="00085B5E" w:rsidP="00085B5E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OGGETTO DEL PRESENTE MESSAGGIO</w:t>
      </w:r>
    </w:p>
    <w:p w14:paraId="017F8FBB" w14:textId="77777777" w:rsidR="00085B5E" w:rsidRPr="002E4857" w:rsidRDefault="00085B5E" w:rsidP="00085B5E">
      <w:pPr>
        <w:rPr>
          <w:sz w:val="24"/>
          <w:szCs w:val="24"/>
        </w:rPr>
      </w:pPr>
    </w:p>
    <w:p w14:paraId="180E9F82" w14:textId="04CBFB8B" w:rsidR="00AA2990" w:rsidRPr="00CB2EE1" w:rsidRDefault="00085B5E" w:rsidP="00085B5E">
      <w:pPr>
        <w:rPr>
          <w:sz w:val="24"/>
          <w:szCs w:val="24"/>
        </w:rPr>
      </w:pPr>
      <w:r w:rsidRPr="00D048E2">
        <w:rPr>
          <w:sz w:val="24"/>
          <w:szCs w:val="24"/>
        </w:rPr>
        <w:t>Con il presente messaggio si chiede lo stanziamento di un credito</w:t>
      </w:r>
      <w:r>
        <w:rPr>
          <w:sz w:val="24"/>
          <w:szCs w:val="24"/>
        </w:rPr>
        <w:t xml:space="preserve"> </w:t>
      </w:r>
      <w:r w:rsidRPr="00D048E2">
        <w:rPr>
          <w:sz w:val="24"/>
          <w:szCs w:val="24"/>
        </w:rPr>
        <w:t xml:space="preserve">di </w:t>
      </w:r>
      <w:proofErr w:type="spellStart"/>
      <w:r>
        <w:rPr>
          <w:sz w:val="24"/>
          <w:szCs w:val="24"/>
        </w:rPr>
        <w:t>fr</w:t>
      </w:r>
      <w:proofErr w:type="spellEnd"/>
      <w:r>
        <w:rPr>
          <w:sz w:val="24"/>
          <w:szCs w:val="24"/>
        </w:rPr>
        <w:t>.</w:t>
      </w:r>
      <w:r w:rsidR="00C65120">
        <w:rPr>
          <w:sz w:val="24"/>
          <w:szCs w:val="24"/>
        </w:rPr>
        <w:t> </w:t>
      </w:r>
      <w:r w:rsidR="00A10358">
        <w:rPr>
          <w:sz w:val="24"/>
          <w:szCs w:val="24"/>
        </w:rPr>
        <w:t>2'599</w:t>
      </w:r>
      <w:r w:rsidR="003A28BD">
        <w:rPr>
          <w:sz w:val="24"/>
          <w:szCs w:val="24"/>
        </w:rPr>
        <w:t>'</w:t>
      </w:r>
      <w:proofErr w:type="gramStart"/>
      <w:r w:rsidR="00A10358">
        <w:rPr>
          <w:sz w:val="24"/>
          <w:szCs w:val="24"/>
        </w:rPr>
        <w:t>200</w:t>
      </w:r>
      <w:r>
        <w:rPr>
          <w:sz w:val="24"/>
          <w:szCs w:val="24"/>
        </w:rPr>
        <w:t>.-</w:t>
      </w:r>
      <w:proofErr w:type="gramEnd"/>
      <w:r w:rsidRPr="002E4B43">
        <w:rPr>
          <w:sz w:val="24"/>
          <w:szCs w:val="24"/>
        </w:rPr>
        <w:t xml:space="preserve"> </w:t>
      </w:r>
      <w:r>
        <w:rPr>
          <w:sz w:val="24"/>
          <w:szCs w:val="24"/>
        </w:rPr>
        <w:t>quale</w:t>
      </w:r>
      <w:r w:rsidRPr="00D048E2">
        <w:rPr>
          <w:sz w:val="24"/>
          <w:szCs w:val="24"/>
        </w:rPr>
        <w:t xml:space="preserve"> sussidio</w:t>
      </w:r>
      <w:r>
        <w:rPr>
          <w:sz w:val="24"/>
          <w:szCs w:val="24"/>
        </w:rPr>
        <w:t xml:space="preserve"> per </w:t>
      </w:r>
      <w:r w:rsidR="008D4786">
        <w:rPr>
          <w:sz w:val="24"/>
          <w:szCs w:val="24"/>
        </w:rPr>
        <w:t>la prima fase del</w:t>
      </w:r>
      <w:r>
        <w:rPr>
          <w:sz w:val="24"/>
          <w:szCs w:val="24"/>
        </w:rPr>
        <w:t>la realizzazione</w:t>
      </w:r>
      <w:r w:rsidRPr="00D048E2">
        <w:rPr>
          <w:sz w:val="24"/>
          <w:szCs w:val="24"/>
        </w:rPr>
        <w:t xml:space="preserve"> </w:t>
      </w:r>
      <w:r w:rsidR="00622BCD">
        <w:rPr>
          <w:sz w:val="24"/>
          <w:szCs w:val="24"/>
        </w:rPr>
        <w:t>dei nuovi pozzi della Morettina a Locarno</w:t>
      </w:r>
      <w:r w:rsidR="00AA2990">
        <w:rPr>
          <w:sz w:val="24"/>
          <w:szCs w:val="24"/>
        </w:rPr>
        <w:t>.</w:t>
      </w:r>
    </w:p>
    <w:p w14:paraId="10543B98" w14:textId="77777777" w:rsidR="00085B5E" w:rsidRPr="002E4857" w:rsidRDefault="00085B5E" w:rsidP="00085B5E">
      <w:pPr>
        <w:rPr>
          <w:sz w:val="24"/>
          <w:szCs w:val="24"/>
        </w:rPr>
      </w:pPr>
    </w:p>
    <w:p w14:paraId="0A7EFBCB" w14:textId="77777777" w:rsidR="00085B5E" w:rsidRPr="00D048E2" w:rsidRDefault="00085B5E" w:rsidP="00085B5E">
      <w:pPr>
        <w:rPr>
          <w:b/>
          <w:sz w:val="24"/>
          <w:szCs w:val="24"/>
        </w:rPr>
      </w:pPr>
    </w:p>
    <w:p w14:paraId="448E541B" w14:textId="77777777" w:rsidR="00085B5E" w:rsidRDefault="00085B5E" w:rsidP="00085B5E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OPERE DI APPROVVIGIONAMENTO IDRICO</w:t>
      </w:r>
    </w:p>
    <w:p w14:paraId="233D583B" w14:textId="77777777" w:rsidR="00085B5E" w:rsidRDefault="00085B5E" w:rsidP="00085B5E">
      <w:pPr>
        <w:pStyle w:val="Paragrafoelenco"/>
        <w:ind w:left="567"/>
        <w:rPr>
          <w:b/>
          <w:sz w:val="24"/>
          <w:szCs w:val="24"/>
        </w:rPr>
      </w:pPr>
    </w:p>
    <w:p w14:paraId="036E8516" w14:textId="77777777" w:rsidR="00085B5E" w:rsidRPr="001D3179" w:rsidRDefault="00085B5E" w:rsidP="00085B5E">
      <w:pPr>
        <w:rPr>
          <w:b/>
          <w:sz w:val="24"/>
          <w:szCs w:val="24"/>
        </w:rPr>
      </w:pPr>
      <w:r>
        <w:rPr>
          <w:b/>
          <w:sz w:val="24"/>
          <w:szCs w:val="24"/>
        </w:rPr>
        <w:t>Inquadramento generale</w:t>
      </w:r>
    </w:p>
    <w:p w14:paraId="41F45291" w14:textId="77777777" w:rsidR="00085B5E" w:rsidRDefault="00085B5E" w:rsidP="00085B5E">
      <w:pPr>
        <w:rPr>
          <w:sz w:val="24"/>
          <w:szCs w:val="24"/>
        </w:rPr>
      </w:pPr>
    </w:p>
    <w:p w14:paraId="551059A5" w14:textId="42D9DE13" w:rsidR="00085B5E" w:rsidRDefault="00060EC5" w:rsidP="00085B5E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="00BC1B90">
        <w:rPr>
          <w:sz w:val="24"/>
          <w:szCs w:val="24"/>
        </w:rPr>
        <w:t>’</w:t>
      </w:r>
      <w:r>
        <w:rPr>
          <w:sz w:val="24"/>
          <w:szCs w:val="24"/>
        </w:rPr>
        <w:t>oper</w:t>
      </w:r>
      <w:r w:rsidR="00BC1B90">
        <w:rPr>
          <w:sz w:val="24"/>
          <w:szCs w:val="24"/>
        </w:rPr>
        <w:t>a</w:t>
      </w:r>
      <w:r>
        <w:rPr>
          <w:sz w:val="24"/>
          <w:szCs w:val="24"/>
        </w:rPr>
        <w:t xml:space="preserve"> oggetto del presente m</w:t>
      </w:r>
      <w:r w:rsidR="00085B5E">
        <w:rPr>
          <w:sz w:val="24"/>
          <w:szCs w:val="24"/>
        </w:rPr>
        <w:t xml:space="preserve">essaggio </w:t>
      </w:r>
      <w:r w:rsidR="00BC1B90">
        <w:rPr>
          <w:sz w:val="24"/>
          <w:szCs w:val="24"/>
        </w:rPr>
        <w:t xml:space="preserve">è </w:t>
      </w:r>
      <w:r w:rsidR="00085B5E" w:rsidRPr="00661F0D">
        <w:rPr>
          <w:sz w:val="24"/>
          <w:szCs w:val="24"/>
        </w:rPr>
        <w:t xml:space="preserve">parte integrante del </w:t>
      </w:r>
      <w:r w:rsidR="00F73C1D">
        <w:rPr>
          <w:sz w:val="24"/>
          <w:szCs w:val="24"/>
        </w:rPr>
        <w:t xml:space="preserve">Piano cantonale di approvvigionamento idrico </w:t>
      </w:r>
      <w:r w:rsidR="006B1093">
        <w:rPr>
          <w:sz w:val="24"/>
          <w:szCs w:val="24"/>
        </w:rPr>
        <w:t xml:space="preserve">del </w:t>
      </w:r>
      <w:r w:rsidR="00622BCD">
        <w:rPr>
          <w:sz w:val="24"/>
          <w:szCs w:val="24"/>
        </w:rPr>
        <w:t>Locarnese</w:t>
      </w:r>
      <w:r w:rsidR="00F73C1D">
        <w:rPr>
          <w:sz w:val="24"/>
          <w:szCs w:val="24"/>
        </w:rPr>
        <w:t xml:space="preserve"> (di seguito </w:t>
      </w:r>
      <w:r w:rsidR="00085B5E" w:rsidRPr="00661F0D">
        <w:rPr>
          <w:sz w:val="24"/>
          <w:szCs w:val="24"/>
        </w:rPr>
        <w:t>PCAI-</w:t>
      </w:r>
      <w:r w:rsidR="00622BCD">
        <w:rPr>
          <w:sz w:val="24"/>
          <w:szCs w:val="24"/>
        </w:rPr>
        <w:t>LOC</w:t>
      </w:r>
      <w:r w:rsidR="00F73C1D">
        <w:rPr>
          <w:sz w:val="24"/>
          <w:szCs w:val="24"/>
        </w:rPr>
        <w:t>)</w:t>
      </w:r>
      <w:r w:rsidR="00085B5E" w:rsidRPr="00661F0D">
        <w:rPr>
          <w:sz w:val="24"/>
          <w:szCs w:val="24"/>
        </w:rPr>
        <w:t xml:space="preserve"> approvato dal Consiglio di Stato con </w:t>
      </w:r>
      <w:r>
        <w:rPr>
          <w:sz w:val="24"/>
          <w:szCs w:val="24"/>
        </w:rPr>
        <w:t>r</w:t>
      </w:r>
      <w:r w:rsidR="00085B5E" w:rsidRPr="00661F0D">
        <w:rPr>
          <w:sz w:val="24"/>
          <w:szCs w:val="24"/>
        </w:rPr>
        <w:t xml:space="preserve">isoluzione </w:t>
      </w:r>
      <w:r w:rsidR="003A28BD">
        <w:rPr>
          <w:sz w:val="24"/>
          <w:szCs w:val="24"/>
        </w:rPr>
        <w:t xml:space="preserve">n. </w:t>
      </w:r>
      <w:r w:rsidR="00622BCD">
        <w:rPr>
          <w:sz w:val="24"/>
          <w:szCs w:val="24"/>
        </w:rPr>
        <w:t>3903</w:t>
      </w:r>
      <w:r w:rsidR="00085B5E" w:rsidRPr="00661F0D">
        <w:rPr>
          <w:sz w:val="24"/>
          <w:szCs w:val="24"/>
        </w:rPr>
        <w:t xml:space="preserve"> del </w:t>
      </w:r>
      <w:r w:rsidR="00622BCD">
        <w:rPr>
          <w:sz w:val="24"/>
          <w:szCs w:val="24"/>
        </w:rPr>
        <w:t>22 settembre 2015</w:t>
      </w:r>
      <w:r w:rsidR="00085B5E" w:rsidRPr="00661F0D">
        <w:rPr>
          <w:sz w:val="24"/>
          <w:szCs w:val="24"/>
        </w:rPr>
        <w:t xml:space="preserve">. </w:t>
      </w:r>
    </w:p>
    <w:p w14:paraId="6F4BE807" w14:textId="77777777" w:rsidR="00085B5E" w:rsidRDefault="00085B5E" w:rsidP="00085B5E">
      <w:pPr>
        <w:rPr>
          <w:sz w:val="24"/>
          <w:szCs w:val="24"/>
        </w:rPr>
      </w:pPr>
    </w:p>
    <w:p w14:paraId="782A9A28" w14:textId="11039F8F" w:rsidR="0028561A" w:rsidRDefault="00F05649" w:rsidP="00085B5E">
      <w:pPr>
        <w:rPr>
          <w:sz w:val="24"/>
          <w:szCs w:val="24"/>
        </w:rPr>
      </w:pPr>
      <w:r>
        <w:rPr>
          <w:sz w:val="24"/>
          <w:szCs w:val="24"/>
        </w:rPr>
        <w:t>L’ente esecutore dell’opera è Locarnese Ente Acqua</w:t>
      </w:r>
      <w:r w:rsidR="0028561A">
        <w:rPr>
          <w:sz w:val="24"/>
          <w:szCs w:val="24"/>
        </w:rPr>
        <w:t xml:space="preserve"> (di seguito LEA)</w:t>
      </w:r>
      <w:r>
        <w:rPr>
          <w:sz w:val="24"/>
          <w:szCs w:val="24"/>
        </w:rPr>
        <w:t xml:space="preserve">, </w:t>
      </w:r>
      <w:r w:rsidRPr="00F05649">
        <w:rPr>
          <w:sz w:val="24"/>
          <w:szCs w:val="24"/>
        </w:rPr>
        <w:t xml:space="preserve">ente autonomo di diritto comunale, costituito sulla base del messaggio municipale n. 17 del 14 dicembre 2021 </w:t>
      </w:r>
      <w:r w:rsidR="00467151">
        <w:rPr>
          <w:sz w:val="24"/>
          <w:szCs w:val="24"/>
        </w:rPr>
        <w:t>del Comune di Locarno e</w:t>
      </w:r>
      <w:r w:rsidR="0028561A">
        <w:rPr>
          <w:sz w:val="24"/>
          <w:szCs w:val="24"/>
        </w:rPr>
        <w:t xml:space="preserve"> approvato dal legislativo il</w:t>
      </w:r>
      <w:r w:rsidRPr="00F05649">
        <w:rPr>
          <w:sz w:val="24"/>
          <w:szCs w:val="24"/>
        </w:rPr>
        <w:t xml:space="preserve"> 27 giugno 2022. La ratifica d</w:t>
      </w:r>
      <w:r w:rsidR="008D4786">
        <w:rPr>
          <w:sz w:val="24"/>
          <w:szCs w:val="24"/>
        </w:rPr>
        <w:t>e</w:t>
      </w:r>
      <w:r w:rsidRPr="00F05649">
        <w:rPr>
          <w:sz w:val="24"/>
          <w:szCs w:val="24"/>
        </w:rPr>
        <w:t xml:space="preserve">l Consiglio di Stato è giunta con risoluzione </w:t>
      </w:r>
      <w:r w:rsidR="003A28BD">
        <w:rPr>
          <w:sz w:val="24"/>
          <w:szCs w:val="24"/>
        </w:rPr>
        <w:t xml:space="preserve">n. </w:t>
      </w:r>
      <w:r w:rsidRPr="00F05649">
        <w:rPr>
          <w:sz w:val="24"/>
          <w:szCs w:val="24"/>
        </w:rPr>
        <w:t xml:space="preserve">6123 del 7 dicembre 2022. </w:t>
      </w:r>
    </w:p>
    <w:p w14:paraId="4F478A08" w14:textId="0BB0D66D" w:rsidR="006D3C73" w:rsidRDefault="006D3C73" w:rsidP="00085B5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LEA </w:t>
      </w:r>
      <w:r w:rsidR="002B17C1">
        <w:rPr>
          <w:sz w:val="24"/>
          <w:szCs w:val="24"/>
        </w:rPr>
        <w:t>subentra così</w:t>
      </w:r>
      <w:r w:rsidR="00195D4D">
        <w:rPr>
          <w:sz w:val="24"/>
          <w:szCs w:val="24"/>
        </w:rPr>
        <w:t xml:space="preserve"> </w:t>
      </w:r>
      <w:r w:rsidR="002B17C1">
        <w:rPr>
          <w:sz w:val="24"/>
          <w:szCs w:val="24"/>
        </w:rPr>
        <w:t>al</w:t>
      </w:r>
      <w:r>
        <w:rPr>
          <w:sz w:val="24"/>
          <w:szCs w:val="24"/>
        </w:rPr>
        <w:t>l’ex Azienda acqua potabile di Locarno</w:t>
      </w:r>
      <w:r w:rsidR="002B17C1">
        <w:rPr>
          <w:sz w:val="24"/>
          <w:szCs w:val="24"/>
        </w:rPr>
        <w:t>, o</w:t>
      </w:r>
      <w:r>
        <w:rPr>
          <w:sz w:val="24"/>
          <w:szCs w:val="24"/>
        </w:rPr>
        <w:t>ccupa</w:t>
      </w:r>
      <w:r w:rsidR="002B17C1">
        <w:rPr>
          <w:sz w:val="24"/>
          <w:szCs w:val="24"/>
        </w:rPr>
        <w:t>ndosi</w:t>
      </w:r>
      <w:r>
        <w:rPr>
          <w:sz w:val="24"/>
          <w:szCs w:val="24"/>
        </w:rPr>
        <w:t xml:space="preserve"> della produzione e distribuzione dell’acqua potabile </w:t>
      </w:r>
      <w:r w:rsidR="00467151">
        <w:rPr>
          <w:sz w:val="24"/>
          <w:szCs w:val="24"/>
        </w:rPr>
        <w:t>ai</w:t>
      </w:r>
      <w:r>
        <w:rPr>
          <w:sz w:val="24"/>
          <w:szCs w:val="24"/>
        </w:rPr>
        <w:t xml:space="preserve"> Comuni di Locarno, </w:t>
      </w:r>
      <w:proofErr w:type="spellStart"/>
      <w:r>
        <w:rPr>
          <w:sz w:val="24"/>
          <w:szCs w:val="24"/>
        </w:rPr>
        <w:t>Losone</w:t>
      </w:r>
      <w:proofErr w:type="spellEnd"/>
      <w:r w:rsidR="00F0168F"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Muralto</w:t>
      </w:r>
      <w:proofErr w:type="spellEnd"/>
      <w:r w:rsidR="00F0168F">
        <w:rPr>
          <w:sz w:val="24"/>
          <w:szCs w:val="24"/>
        </w:rPr>
        <w:t xml:space="preserve">, approvvigionando anche in parte il Comune </w:t>
      </w:r>
      <w:proofErr w:type="spellStart"/>
      <w:r>
        <w:rPr>
          <w:sz w:val="24"/>
          <w:szCs w:val="24"/>
        </w:rPr>
        <w:t>Orselina</w:t>
      </w:r>
      <w:proofErr w:type="spellEnd"/>
      <w:r>
        <w:rPr>
          <w:sz w:val="24"/>
          <w:szCs w:val="24"/>
        </w:rPr>
        <w:t>.</w:t>
      </w:r>
    </w:p>
    <w:p w14:paraId="038D3C43" w14:textId="20F4E7E0" w:rsidR="006D3C73" w:rsidRDefault="006D3C73" w:rsidP="00085B5E">
      <w:pPr>
        <w:rPr>
          <w:sz w:val="24"/>
          <w:szCs w:val="24"/>
        </w:rPr>
      </w:pPr>
      <w:r>
        <w:rPr>
          <w:sz w:val="24"/>
          <w:szCs w:val="24"/>
        </w:rPr>
        <w:t xml:space="preserve">Quale maggiore distributore della regione del Locarnese, oltre </w:t>
      </w:r>
      <w:r w:rsidR="002B17C1">
        <w:rPr>
          <w:sz w:val="24"/>
          <w:szCs w:val="24"/>
        </w:rPr>
        <w:t>ad</w:t>
      </w:r>
      <w:r>
        <w:rPr>
          <w:sz w:val="24"/>
          <w:szCs w:val="24"/>
        </w:rPr>
        <w:t xml:space="preserve"> </w:t>
      </w:r>
      <w:r w:rsidR="00E64877">
        <w:rPr>
          <w:sz w:val="24"/>
          <w:szCs w:val="24"/>
        </w:rPr>
        <w:t xml:space="preserve">occuparsi </w:t>
      </w:r>
      <w:r>
        <w:rPr>
          <w:sz w:val="24"/>
          <w:szCs w:val="24"/>
        </w:rPr>
        <w:t xml:space="preserve">della fornitura e della gestione </w:t>
      </w:r>
      <w:r w:rsidR="00467151">
        <w:rPr>
          <w:sz w:val="24"/>
          <w:szCs w:val="24"/>
        </w:rPr>
        <w:t>degli impianti acquedottistici</w:t>
      </w:r>
      <w:r>
        <w:rPr>
          <w:sz w:val="24"/>
          <w:szCs w:val="24"/>
        </w:rPr>
        <w:t xml:space="preserve"> dei Comuni convenzionati, dispone dei mezzi tecnici, organizzativi e infrastrutturali</w:t>
      </w:r>
      <w:r w:rsidR="00467151">
        <w:rPr>
          <w:sz w:val="24"/>
          <w:szCs w:val="24"/>
        </w:rPr>
        <w:t>, nonché delle figure professionali,</w:t>
      </w:r>
      <w:r>
        <w:rPr>
          <w:sz w:val="24"/>
          <w:szCs w:val="24"/>
        </w:rPr>
        <w:t xml:space="preserve"> per fungere anche da ente esecutore </w:t>
      </w:r>
      <w:r w:rsidR="002B17C1">
        <w:rPr>
          <w:sz w:val="24"/>
          <w:szCs w:val="24"/>
        </w:rPr>
        <w:t>di</w:t>
      </w:r>
      <w:r>
        <w:rPr>
          <w:sz w:val="24"/>
          <w:szCs w:val="24"/>
        </w:rPr>
        <w:t xml:space="preserve"> opere nei Comuni </w:t>
      </w:r>
      <w:r w:rsidR="00E64877">
        <w:rPr>
          <w:sz w:val="24"/>
          <w:szCs w:val="24"/>
        </w:rPr>
        <w:t>serviti</w:t>
      </w:r>
      <w:r>
        <w:rPr>
          <w:sz w:val="24"/>
          <w:szCs w:val="24"/>
        </w:rPr>
        <w:t>.</w:t>
      </w:r>
    </w:p>
    <w:p w14:paraId="28E11267" w14:textId="77777777" w:rsidR="0028561A" w:rsidRDefault="0028561A" w:rsidP="00085B5E">
      <w:pPr>
        <w:rPr>
          <w:sz w:val="24"/>
          <w:szCs w:val="24"/>
        </w:rPr>
      </w:pPr>
    </w:p>
    <w:p w14:paraId="68B062A6" w14:textId="76D11A9C" w:rsidR="0028561A" w:rsidRPr="00072EB9" w:rsidRDefault="004459D5" w:rsidP="00085B5E">
      <w:pPr>
        <w:rPr>
          <w:sz w:val="24"/>
          <w:szCs w:val="24"/>
        </w:rPr>
      </w:pPr>
      <w:r w:rsidRPr="00072EB9">
        <w:rPr>
          <w:sz w:val="24"/>
          <w:szCs w:val="24"/>
        </w:rPr>
        <w:t>Dal profilo finanziario</w:t>
      </w:r>
      <w:r w:rsidR="00E64877" w:rsidRPr="00072EB9">
        <w:rPr>
          <w:sz w:val="24"/>
          <w:szCs w:val="24"/>
        </w:rPr>
        <w:t xml:space="preserve"> </w:t>
      </w:r>
      <w:r w:rsidR="0028561A" w:rsidRPr="00072EB9">
        <w:rPr>
          <w:sz w:val="24"/>
          <w:szCs w:val="24"/>
        </w:rPr>
        <w:t xml:space="preserve">LEA </w:t>
      </w:r>
      <w:r w:rsidR="00F0168F" w:rsidRPr="00072EB9">
        <w:rPr>
          <w:sz w:val="24"/>
          <w:szCs w:val="24"/>
        </w:rPr>
        <w:t>pianifica</w:t>
      </w:r>
      <w:r w:rsidRPr="00072EB9">
        <w:rPr>
          <w:sz w:val="24"/>
          <w:szCs w:val="24"/>
        </w:rPr>
        <w:t xml:space="preserve"> gli investimenti su base</w:t>
      </w:r>
      <w:r w:rsidR="00E64877" w:rsidRPr="00072EB9">
        <w:rPr>
          <w:sz w:val="24"/>
          <w:szCs w:val="24"/>
        </w:rPr>
        <w:t xml:space="preserve"> quadriennale</w:t>
      </w:r>
      <w:r w:rsidRPr="00072EB9">
        <w:rPr>
          <w:sz w:val="24"/>
          <w:szCs w:val="24"/>
        </w:rPr>
        <w:t xml:space="preserve"> e sottopone al </w:t>
      </w:r>
      <w:r w:rsidR="0028561A" w:rsidRPr="00072EB9">
        <w:rPr>
          <w:sz w:val="24"/>
          <w:szCs w:val="24"/>
        </w:rPr>
        <w:t>Municipio di Locarno</w:t>
      </w:r>
      <w:r w:rsidRPr="00072EB9">
        <w:rPr>
          <w:sz w:val="24"/>
          <w:szCs w:val="24"/>
        </w:rPr>
        <w:t xml:space="preserve"> la richiesta di un credito quadro</w:t>
      </w:r>
      <w:r w:rsidR="0028561A" w:rsidRPr="00072EB9">
        <w:rPr>
          <w:sz w:val="24"/>
          <w:szCs w:val="24"/>
        </w:rPr>
        <w:t xml:space="preserve"> per </w:t>
      </w:r>
      <w:r w:rsidR="00922C8E" w:rsidRPr="00072EB9">
        <w:rPr>
          <w:sz w:val="24"/>
          <w:szCs w:val="24"/>
        </w:rPr>
        <w:t>l’allestimento del relativo Messaggio</w:t>
      </w:r>
      <w:r w:rsidRPr="00072EB9">
        <w:rPr>
          <w:sz w:val="24"/>
          <w:szCs w:val="24"/>
        </w:rPr>
        <w:t xml:space="preserve"> da presentare al legislativo.</w:t>
      </w:r>
    </w:p>
    <w:p w14:paraId="3B6FA480" w14:textId="37B0BBC8" w:rsidR="0028561A" w:rsidRPr="00072EB9" w:rsidRDefault="0028561A" w:rsidP="00085B5E">
      <w:pPr>
        <w:rPr>
          <w:sz w:val="24"/>
          <w:szCs w:val="24"/>
        </w:rPr>
      </w:pPr>
    </w:p>
    <w:p w14:paraId="1220BFB3" w14:textId="15C37779" w:rsidR="0028561A" w:rsidRPr="00072EB9" w:rsidRDefault="0028561A" w:rsidP="00085B5E">
      <w:pPr>
        <w:rPr>
          <w:sz w:val="24"/>
          <w:szCs w:val="24"/>
        </w:rPr>
      </w:pPr>
      <w:r w:rsidRPr="00072EB9">
        <w:rPr>
          <w:sz w:val="24"/>
          <w:szCs w:val="24"/>
        </w:rPr>
        <w:t>La pianificazione per il quadriennio 2024-2027, proposta nel Messaggio municipale 73 del 7 novembre 2023 è stata approvata dal Consiglio comunale di Locarno nella seduta ordinaria dell’11 marzo 2024.</w:t>
      </w:r>
    </w:p>
    <w:p w14:paraId="65445470" w14:textId="4BA9BC10" w:rsidR="0028561A" w:rsidRPr="00072EB9" w:rsidRDefault="0028561A" w:rsidP="00085B5E">
      <w:pPr>
        <w:rPr>
          <w:sz w:val="24"/>
          <w:szCs w:val="24"/>
        </w:rPr>
      </w:pPr>
    </w:p>
    <w:p w14:paraId="49A08E6C" w14:textId="5A71561A" w:rsidR="0028561A" w:rsidRPr="00072EB9" w:rsidRDefault="00FE75D0" w:rsidP="00085B5E">
      <w:pPr>
        <w:rPr>
          <w:sz w:val="24"/>
          <w:szCs w:val="24"/>
        </w:rPr>
      </w:pPr>
      <w:r w:rsidRPr="00072EB9">
        <w:rPr>
          <w:sz w:val="24"/>
          <w:szCs w:val="24"/>
        </w:rPr>
        <w:t xml:space="preserve">Il costo complessivo </w:t>
      </w:r>
      <w:r w:rsidR="00D071B9" w:rsidRPr="00072EB9">
        <w:rPr>
          <w:sz w:val="24"/>
          <w:szCs w:val="24"/>
        </w:rPr>
        <w:t>per la realizzazione dei nuovi pozzi della Morettina, dell’edificio tecnico e delle relative condotte di trasporto ammonta</w:t>
      </w:r>
      <w:r w:rsidR="00D071B9" w:rsidRPr="00072EB9">
        <w:t xml:space="preserve"> </w:t>
      </w:r>
      <w:r w:rsidRPr="00072EB9">
        <w:rPr>
          <w:sz w:val="24"/>
          <w:szCs w:val="24"/>
        </w:rPr>
        <w:t xml:space="preserve">a </w:t>
      </w:r>
      <w:proofErr w:type="spellStart"/>
      <w:r w:rsidRPr="00072EB9">
        <w:rPr>
          <w:sz w:val="24"/>
          <w:szCs w:val="24"/>
        </w:rPr>
        <w:t>Fr</w:t>
      </w:r>
      <w:proofErr w:type="spellEnd"/>
      <w:r w:rsidRPr="00072EB9">
        <w:rPr>
          <w:sz w:val="24"/>
          <w:szCs w:val="24"/>
        </w:rPr>
        <w:t>. 14'980'</w:t>
      </w:r>
      <w:proofErr w:type="gramStart"/>
      <w:r w:rsidRPr="00072EB9">
        <w:rPr>
          <w:sz w:val="24"/>
          <w:szCs w:val="24"/>
        </w:rPr>
        <w:t>000.-</w:t>
      </w:r>
      <w:proofErr w:type="gramEnd"/>
      <w:r w:rsidRPr="00072EB9">
        <w:rPr>
          <w:sz w:val="24"/>
          <w:szCs w:val="24"/>
        </w:rPr>
        <w:t xml:space="preserve"> </w:t>
      </w:r>
      <w:r w:rsidR="00D071B9" w:rsidRPr="00072EB9">
        <w:rPr>
          <w:sz w:val="24"/>
          <w:szCs w:val="24"/>
        </w:rPr>
        <w:t>ed</w:t>
      </w:r>
      <w:r w:rsidRPr="00072EB9">
        <w:rPr>
          <w:sz w:val="24"/>
          <w:szCs w:val="24"/>
        </w:rPr>
        <w:t xml:space="preserve"> è </w:t>
      </w:r>
      <w:r w:rsidR="00D071B9" w:rsidRPr="00072EB9">
        <w:rPr>
          <w:sz w:val="24"/>
          <w:szCs w:val="24"/>
        </w:rPr>
        <w:t>distribuito su</w:t>
      </w:r>
      <w:r w:rsidRPr="00072EB9">
        <w:rPr>
          <w:sz w:val="24"/>
          <w:szCs w:val="24"/>
        </w:rPr>
        <w:t xml:space="preserve"> due pianificazioni </w:t>
      </w:r>
      <w:r w:rsidR="00F0168F" w:rsidRPr="00072EB9">
        <w:rPr>
          <w:sz w:val="24"/>
          <w:szCs w:val="24"/>
        </w:rPr>
        <w:t>quadriennali</w:t>
      </w:r>
      <w:r w:rsidRPr="00072EB9">
        <w:rPr>
          <w:sz w:val="24"/>
          <w:szCs w:val="24"/>
        </w:rPr>
        <w:t xml:space="preserve"> distinte:</w:t>
      </w:r>
    </w:p>
    <w:p w14:paraId="4E140D94" w14:textId="77777777" w:rsidR="00FE75D0" w:rsidRPr="00072EB9" w:rsidRDefault="00FE75D0" w:rsidP="00085B5E">
      <w:pPr>
        <w:rPr>
          <w:sz w:val="24"/>
          <w:szCs w:val="24"/>
        </w:rPr>
      </w:pPr>
    </w:p>
    <w:p w14:paraId="2B61C413" w14:textId="6CE8D033" w:rsidR="00FE75D0" w:rsidRPr="00072EB9" w:rsidRDefault="00FE75D0" w:rsidP="00DB17A6">
      <w:pPr>
        <w:rPr>
          <w:sz w:val="24"/>
          <w:szCs w:val="24"/>
        </w:rPr>
      </w:pPr>
      <w:r w:rsidRPr="00072EB9">
        <w:rPr>
          <w:sz w:val="24"/>
          <w:szCs w:val="24"/>
        </w:rPr>
        <w:t xml:space="preserve">Quadriennio 2024-2027: </w:t>
      </w:r>
      <w:r w:rsidR="00DB17A6" w:rsidRPr="00072EB9">
        <w:rPr>
          <w:sz w:val="24"/>
          <w:szCs w:val="24"/>
        </w:rPr>
        <w:tab/>
      </w:r>
      <w:proofErr w:type="spellStart"/>
      <w:r w:rsidRPr="00072EB9">
        <w:rPr>
          <w:sz w:val="24"/>
          <w:szCs w:val="24"/>
        </w:rPr>
        <w:t>Fr</w:t>
      </w:r>
      <w:proofErr w:type="spellEnd"/>
      <w:r w:rsidRPr="00072EB9">
        <w:rPr>
          <w:sz w:val="24"/>
          <w:szCs w:val="24"/>
        </w:rPr>
        <w:t>. 8'664'</w:t>
      </w:r>
      <w:proofErr w:type="gramStart"/>
      <w:r w:rsidRPr="00072EB9">
        <w:rPr>
          <w:sz w:val="24"/>
          <w:szCs w:val="24"/>
        </w:rPr>
        <w:t>000.-</w:t>
      </w:r>
      <w:proofErr w:type="gramEnd"/>
      <w:r w:rsidRPr="00072EB9">
        <w:rPr>
          <w:sz w:val="24"/>
          <w:szCs w:val="24"/>
        </w:rPr>
        <w:t xml:space="preserve"> (già approvato dal legislativo)</w:t>
      </w:r>
    </w:p>
    <w:p w14:paraId="05F57ECD" w14:textId="0AEBE6C9" w:rsidR="00FE75D0" w:rsidRPr="00072EB9" w:rsidRDefault="00FE75D0" w:rsidP="00DB17A6">
      <w:pPr>
        <w:rPr>
          <w:sz w:val="24"/>
          <w:szCs w:val="24"/>
        </w:rPr>
      </w:pPr>
      <w:r w:rsidRPr="00072EB9">
        <w:rPr>
          <w:sz w:val="24"/>
          <w:szCs w:val="24"/>
        </w:rPr>
        <w:t>Quadriennio 2028-203</w:t>
      </w:r>
      <w:r w:rsidR="009A2005" w:rsidRPr="00072EB9">
        <w:rPr>
          <w:sz w:val="24"/>
          <w:szCs w:val="24"/>
        </w:rPr>
        <w:t>1</w:t>
      </w:r>
      <w:r w:rsidRPr="00072EB9">
        <w:rPr>
          <w:sz w:val="24"/>
          <w:szCs w:val="24"/>
        </w:rPr>
        <w:t xml:space="preserve">: </w:t>
      </w:r>
      <w:r w:rsidR="00DB17A6" w:rsidRPr="00072EB9">
        <w:rPr>
          <w:sz w:val="24"/>
          <w:szCs w:val="24"/>
        </w:rPr>
        <w:tab/>
      </w:r>
      <w:proofErr w:type="spellStart"/>
      <w:r w:rsidRPr="00072EB9">
        <w:rPr>
          <w:sz w:val="24"/>
          <w:szCs w:val="24"/>
        </w:rPr>
        <w:t>Fr</w:t>
      </w:r>
      <w:proofErr w:type="spellEnd"/>
      <w:r w:rsidRPr="00072EB9">
        <w:rPr>
          <w:sz w:val="24"/>
          <w:szCs w:val="24"/>
        </w:rPr>
        <w:t>. 6'316'</w:t>
      </w:r>
      <w:proofErr w:type="gramStart"/>
      <w:r w:rsidRPr="00072EB9">
        <w:rPr>
          <w:sz w:val="24"/>
          <w:szCs w:val="24"/>
        </w:rPr>
        <w:t>000.-</w:t>
      </w:r>
      <w:proofErr w:type="gramEnd"/>
      <w:r w:rsidRPr="00072EB9">
        <w:rPr>
          <w:sz w:val="24"/>
          <w:szCs w:val="24"/>
        </w:rPr>
        <w:t xml:space="preserve"> (</w:t>
      </w:r>
      <w:r w:rsidR="00A97E8B" w:rsidRPr="00072EB9">
        <w:rPr>
          <w:sz w:val="24"/>
          <w:szCs w:val="24"/>
        </w:rPr>
        <w:t xml:space="preserve">ancora da </w:t>
      </w:r>
      <w:r w:rsidR="00F0168F" w:rsidRPr="00072EB9">
        <w:rPr>
          <w:sz w:val="24"/>
          <w:szCs w:val="24"/>
        </w:rPr>
        <w:t>sottoporre</w:t>
      </w:r>
      <w:r w:rsidR="00A10358" w:rsidRPr="00072EB9">
        <w:rPr>
          <w:sz w:val="24"/>
          <w:szCs w:val="24"/>
        </w:rPr>
        <w:t xml:space="preserve"> al legislativo</w:t>
      </w:r>
      <w:r w:rsidR="00A97E8B" w:rsidRPr="00072EB9">
        <w:rPr>
          <w:sz w:val="24"/>
          <w:szCs w:val="24"/>
        </w:rPr>
        <w:t>)</w:t>
      </w:r>
    </w:p>
    <w:p w14:paraId="32D95C82" w14:textId="1A6849C7" w:rsidR="006075B0" w:rsidRPr="00072EB9" w:rsidRDefault="00DB17A6" w:rsidP="00DB17A6">
      <w:pPr>
        <w:rPr>
          <w:sz w:val="24"/>
          <w:szCs w:val="24"/>
        </w:rPr>
      </w:pPr>
      <w:r w:rsidRPr="00072EB9">
        <w:rPr>
          <w:sz w:val="24"/>
          <w:szCs w:val="24"/>
        </w:rPr>
        <w:t xml:space="preserve">Totale: </w:t>
      </w:r>
      <w:r w:rsidRPr="00072EB9">
        <w:rPr>
          <w:sz w:val="24"/>
          <w:szCs w:val="24"/>
        </w:rPr>
        <w:tab/>
      </w:r>
      <w:r w:rsidRPr="00072EB9">
        <w:rPr>
          <w:sz w:val="24"/>
          <w:szCs w:val="24"/>
        </w:rPr>
        <w:tab/>
      </w:r>
      <w:r w:rsidRPr="00072EB9">
        <w:rPr>
          <w:sz w:val="24"/>
          <w:szCs w:val="24"/>
        </w:rPr>
        <w:tab/>
      </w:r>
      <w:proofErr w:type="spellStart"/>
      <w:r w:rsidR="006075B0" w:rsidRPr="00072EB9">
        <w:rPr>
          <w:sz w:val="24"/>
          <w:szCs w:val="24"/>
        </w:rPr>
        <w:t>Fr</w:t>
      </w:r>
      <w:proofErr w:type="spellEnd"/>
      <w:r w:rsidR="006075B0" w:rsidRPr="00072EB9">
        <w:rPr>
          <w:sz w:val="24"/>
          <w:szCs w:val="24"/>
        </w:rPr>
        <w:t>. 14'980'</w:t>
      </w:r>
      <w:proofErr w:type="gramStart"/>
      <w:r w:rsidR="006075B0" w:rsidRPr="00072EB9">
        <w:rPr>
          <w:sz w:val="24"/>
          <w:szCs w:val="24"/>
        </w:rPr>
        <w:t>000.-</w:t>
      </w:r>
      <w:proofErr w:type="gramEnd"/>
    </w:p>
    <w:p w14:paraId="2929EA40" w14:textId="4C449547" w:rsidR="0028561A" w:rsidRPr="00072EB9" w:rsidRDefault="0028561A" w:rsidP="00085B5E">
      <w:pPr>
        <w:rPr>
          <w:sz w:val="24"/>
          <w:szCs w:val="24"/>
        </w:rPr>
      </w:pPr>
    </w:p>
    <w:p w14:paraId="7E1FB1BC" w14:textId="24BB0D39" w:rsidR="00A10358" w:rsidRPr="00072EB9" w:rsidRDefault="00E46406" w:rsidP="00085B5E">
      <w:pPr>
        <w:rPr>
          <w:sz w:val="24"/>
          <w:szCs w:val="24"/>
        </w:rPr>
      </w:pPr>
      <w:r w:rsidRPr="00072EB9">
        <w:rPr>
          <w:sz w:val="24"/>
          <w:szCs w:val="24"/>
        </w:rPr>
        <w:t>Conformemente alla</w:t>
      </w:r>
      <w:r w:rsidR="006075B0" w:rsidRPr="00072EB9">
        <w:rPr>
          <w:sz w:val="24"/>
          <w:szCs w:val="24"/>
        </w:rPr>
        <w:t xml:space="preserve"> </w:t>
      </w:r>
      <w:proofErr w:type="spellStart"/>
      <w:r w:rsidR="006075B0" w:rsidRPr="00072EB9">
        <w:rPr>
          <w:sz w:val="24"/>
          <w:szCs w:val="24"/>
        </w:rPr>
        <w:t>LApprI</w:t>
      </w:r>
      <w:proofErr w:type="spellEnd"/>
      <w:r w:rsidR="00A10358" w:rsidRPr="00072EB9">
        <w:rPr>
          <w:sz w:val="24"/>
          <w:szCs w:val="24"/>
        </w:rPr>
        <w:t xml:space="preserve"> l’opera, </w:t>
      </w:r>
      <w:r w:rsidRPr="00072EB9">
        <w:rPr>
          <w:sz w:val="24"/>
          <w:szCs w:val="24"/>
        </w:rPr>
        <w:t xml:space="preserve">essendo </w:t>
      </w:r>
      <w:r w:rsidR="00A10358" w:rsidRPr="00072EB9">
        <w:rPr>
          <w:sz w:val="24"/>
          <w:szCs w:val="24"/>
        </w:rPr>
        <w:t>di valenza regionale, può beneficiare di un sussidio</w:t>
      </w:r>
      <w:r w:rsidRPr="00072EB9">
        <w:rPr>
          <w:sz w:val="24"/>
          <w:szCs w:val="24"/>
        </w:rPr>
        <w:t>, che nel caso specifico ammonta a</w:t>
      </w:r>
      <w:r w:rsidR="00A10358" w:rsidRPr="00072EB9">
        <w:rPr>
          <w:sz w:val="24"/>
          <w:szCs w:val="24"/>
        </w:rPr>
        <w:t xml:space="preserve">l 30%. </w:t>
      </w:r>
    </w:p>
    <w:p w14:paraId="4E39ADB8" w14:textId="6A21A40F" w:rsidR="00A10358" w:rsidRPr="00072EB9" w:rsidRDefault="00A10358" w:rsidP="00085B5E">
      <w:pPr>
        <w:rPr>
          <w:sz w:val="24"/>
          <w:szCs w:val="24"/>
        </w:rPr>
      </w:pPr>
    </w:p>
    <w:p w14:paraId="279FC425" w14:textId="54EE8655" w:rsidR="00A10358" w:rsidRDefault="00E46406" w:rsidP="00085B5E">
      <w:pPr>
        <w:rPr>
          <w:sz w:val="24"/>
          <w:szCs w:val="24"/>
        </w:rPr>
      </w:pPr>
      <w:r w:rsidRPr="00072EB9">
        <w:rPr>
          <w:sz w:val="24"/>
          <w:szCs w:val="24"/>
        </w:rPr>
        <w:t>Tramite il</w:t>
      </w:r>
      <w:r w:rsidR="00A10358" w:rsidRPr="00072EB9">
        <w:rPr>
          <w:sz w:val="24"/>
          <w:szCs w:val="24"/>
        </w:rPr>
        <w:t xml:space="preserve"> presente Messaggio si </w:t>
      </w:r>
      <w:r w:rsidRPr="00072EB9">
        <w:rPr>
          <w:sz w:val="24"/>
          <w:szCs w:val="24"/>
        </w:rPr>
        <w:t>ri</w:t>
      </w:r>
      <w:r w:rsidR="00A10358" w:rsidRPr="00072EB9">
        <w:rPr>
          <w:sz w:val="24"/>
          <w:szCs w:val="24"/>
        </w:rPr>
        <w:t xml:space="preserve">chiede lo stanziamento </w:t>
      </w:r>
      <w:r w:rsidRPr="00072EB9">
        <w:rPr>
          <w:sz w:val="24"/>
          <w:szCs w:val="24"/>
        </w:rPr>
        <w:t>di un</w:t>
      </w:r>
      <w:r w:rsidR="00A10358" w:rsidRPr="00072EB9">
        <w:rPr>
          <w:sz w:val="24"/>
          <w:szCs w:val="24"/>
        </w:rPr>
        <w:t xml:space="preserve"> sussidio </w:t>
      </w:r>
      <w:r w:rsidRPr="00072EB9">
        <w:rPr>
          <w:sz w:val="24"/>
          <w:szCs w:val="24"/>
        </w:rPr>
        <w:t>per la</w:t>
      </w:r>
      <w:r w:rsidR="008D4786" w:rsidRPr="00072EB9">
        <w:rPr>
          <w:sz w:val="24"/>
          <w:szCs w:val="24"/>
        </w:rPr>
        <w:t xml:space="preserve"> prima fase, relativa al</w:t>
      </w:r>
      <w:r w:rsidR="006075B0" w:rsidRPr="00072EB9">
        <w:rPr>
          <w:sz w:val="24"/>
          <w:szCs w:val="24"/>
        </w:rPr>
        <w:t xml:space="preserve">le opere </w:t>
      </w:r>
      <w:r w:rsidRPr="00072EB9">
        <w:rPr>
          <w:sz w:val="24"/>
          <w:szCs w:val="24"/>
        </w:rPr>
        <w:t>realizzate nel</w:t>
      </w:r>
      <w:r w:rsidR="003266CA" w:rsidRPr="00072EB9">
        <w:rPr>
          <w:sz w:val="24"/>
          <w:szCs w:val="24"/>
        </w:rPr>
        <w:t xml:space="preserve"> quadriennio 2024-2027, ossia il 30% di </w:t>
      </w:r>
      <w:proofErr w:type="spellStart"/>
      <w:r w:rsidR="003266CA" w:rsidRPr="00072EB9">
        <w:rPr>
          <w:sz w:val="24"/>
          <w:szCs w:val="24"/>
        </w:rPr>
        <w:t>Fr</w:t>
      </w:r>
      <w:proofErr w:type="spellEnd"/>
      <w:r w:rsidR="003266CA" w:rsidRPr="00072EB9">
        <w:rPr>
          <w:sz w:val="24"/>
          <w:szCs w:val="24"/>
        </w:rPr>
        <w:t>. 8'664'</w:t>
      </w:r>
      <w:proofErr w:type="gramStart"/>
      <w:r w:rsidR="003266CA" w:rsidRPr="00072EB9">
        <w:rPr>
          <w:sz w:val="24"/>
          <w:szCs w:val="24"/>
        </w:rPr>
        <w:t>000.-</w:t>
      </w:r>
      <w:proofErr w:type="gramEnd"/>
      <w:r w:rsidR="003266CA" w:rsidRPr="00072EB9">
        <w:rPr>
          <w:sz w:val="24"/>
          <w:szCs w:val="24"/>
        </w:rPr>
        <w:t xml:space="preserve">, pari a </w:t>
      </w:r>
      <w:proofErr w:type="spellStart"/>
      <w:r w:rsidR="003266CA" w:rsidRPr="00072EB9">
        <w:rPr>
          <w:sz w:val="24"/>
          <w:szCs w:val="24"/>
        </w:rPr>
        <w:t>Fr</w:t>
      </w:r>
      <w:proofErr w:type="spellEnd"/>
      <w:r w:rsidR="003266CA" w:rsidRPr="00072EB9">
        <w:rPr>
          <w:sz w:val="24"/>
          <w:szCs w:val="24"/>
        </w:rPr>
        <w:t>. 2'599'200.-</w:t>
      </w:r>
    </w:p>
    <w:p w14:paraId="3BC707BC" w14:textId="7698E359" w:rsidR="003266CA" w:rsidRDefault="003266CA" w:rsidP="00085B5E">
      <w:pPr>
        <w:rPr>
          <w:sz w:val="24"/>
          <w:szCs w:val="24"/>
        </w:rPr>
      </w:pPr>
    </w:p>
    <w:p w14:paraId="6256D746" w14:textId="2CB9ED7E" w:rsidR="003266CA" w:rsidRDefault="003266CA" w:rsidP="00085B5E">
      <w:pPr>
        <w:rPr>
          <w:sz w:val="24"/>
          <w:szCs w:val="24"/>
        </w:rPr>
      </w:pPr>
      <w:r>
        <w:rPr>
          <w:sz w:val="24"/>
          <w:szCs w:val="24"/>
        </w:rPr>
        <w:t xml:space="preserve">La </w:t>
      </w:r>
      <w:r w:rsidR="007B0B55">
        <w:rPr>
          <w:sz w:val="24"/>
          <w:szCs w:val="24"/>
        </w:rPr>
        <w:t>seconda fase</w:t>
      </w:r>
      <w:r w:rsidR="00E46406">
        <w:rPr>
          <w:sz w:val="24"/>
          <w:szCs w:val="24"/>
        </w:rPr>
        <w:t>,</w:t>
      </w:r>
      <w:r>
        <w:rPr>
          <w:sz w:val="24"/>
          <w:szCs w:val="24"/>
        </w:rPr>
        <w:t xml:space="preserve"> relativa al quadriennio 2028-203</w:t>
      </w:r>
      <w:r w:rsidR="009A2005">
        <w:rPr>
          <w:sz w:val="24"/>
          <w:szCs w:val="24"/>
        </w:rPr>
        <w:t>1</w:t>
      </w:r>
      <w:r w:rsidR="00E46406">
        <w:rPr>
          <w:sz w:val="24"/>
          <w:szCs w:val="24"/>
        </w:rPr>
        <w:t>,</w:t>
      </w:r>
      <w:r>
        <w:rPr>
          <w:sz w:val="24"/>
          <w:szCs w:val="24"/>
        </w:rPr>
        <w:t xml:space="preserve"> sarà oggetto di un successivo Messaggio, che sarà sottoposto al Gran Consiglio dopo l’approvazione da parte del legislativo di Locarno.</w:t>
      </w:r>
    </w:p>
    <w:p w14:paraId="53A9BD79" w14:textId="651BF7AF" w:rsidR="00085B5E" w:rsidRDefault="00085B5E" w:rsidP="00085B5E">
      <w:pPr>
        <w:rPr>
          <w:b/>
          <w:sz w:val="24"/>
          <w:szCs w:val="24"/>
        </w:rPr>
      </w:pPr>
    </w:p>
    <w:p w14:paraId="7CF9D9B9" w14:textId="77777777" w:rsidR="009A2005" w:rsidRDefault="009A2005" w:rsidP="00085B5E">
      <w:pPr>
        <w:rPr>
          <w:b/>
          <w:sz w:val="24"/>
          <w:szCs w:val="24"/>
        </w:rPr>
      </w:pPr>
    </w:p>
    <w:p w14:paraId="31D6B8BA" w14:textId="77777777" w:rsidR="00085B5E" w:rsidRDefault="00085B5E" w:rsidP="00085B5E">
      <w:pPr>
        <w:rPr>
          <w:b/>
          <w:sz w:val="24"/>
          <w:szCs w:val="24"/>
        </w:rPr>
      </w:pPr>
      <w:r>
        <w:rPr>
          <w:b/>
          <w:sz w:val="24"/>
          <w:szCs w:val="24"/>
        </w:rPr>
        <w:t>Descrizione dell’opera</w:t>
      </w:r>
    </w:p>
    <w:p w14:paraId="15799562" w14:textId="3A63E3B7" w:rsidR="00085B5E" w:rsidRDefault="00085B5E" w:rsidP="00085B5E">
      <w:pPr>
        <w:rPr>
          <w:b/>
          <w:sz w:val="24"/>
          <w:szCs w:val="24"/>
        </w:rPr>
      </w:pPr>
    </w:p>
    <w:p w14:paraId="4210DE97" w14:textId="24561B25" w:rsidR="00FA1774" w:rsidRDefault="00DA2F89" w:rsidP="00085B5E">
      <w:pPr>
        <w:rPr>
          <w:sz w:val="24"/>
          <w:szCs w:val="24"/>
        </w:rPr>
      </w:pPr>
      <w:r w:rsidRPr="00DA2F89">
        <w:rPr>
          <w:sz w:val="24"/>
          <w:szCs w:val="24"/>
        </w:rPr>
        <w:t>La principale fonte di approvvigionamento dell’acquedotto di Locarno, insieme alla sorgente Remo, è costituita dai due pozzi della Morettina, realizzati negli anni ’60</w:t>
      </w:r>
      <w:r w:rsidR="00EB428C">
        <w:rPr>
          <w:sz w:val="24"/>
          <w:szCs w:val="24"/>
        </w:rPr>
        <w:t>.</w:t>
      </w:r>
      <w:r w:rsidR="00EB428C" w:rsidRPr="00EB428C">
        <w:rPr>
          <w:sz w:val="24"/>
          <w:szCs w:val="24"/>
        </w:rPr>
        <w:t xml:space="preserve"> </w:t>
      </w:r>
      <w:r w:rsidR="00EB428C">
        <w:rPr>
          <w:sz w:val="24"/>
          <w:szCs w:val="24"/>
        </w:rPr>
        <w:t>O</w:t>
      </w:r>
      <w:r w:rsidR="00EB428C" w:rsidRPr="00DB17A6">
        <w:rPr>
          <w:sz w:val="24"/>
          <w:szCs w:val="24"/>
        </w:rPr>
        <w:t xml:space="preserve">ltre 60 anni di sviluppo edilizio hanno </w:t>
      </w:r>
      <w:r w:rsidR="00EB428C">
        <w:rPr>
          <w:sz w:val="24"/>
          <w:szCs w:val="24"/>
        </w:rPr>
        <w:t>tuttavia aumentato la</w:t>
      </w:r>
      <w:r w:rsidR="00EB428C" w:rsidRPr="00DB17A6">
        <w:rPr>
          <w:sz w:val="24"/>
          <w:szCs w:val="24"/>
        </w:rPr>
        <w:t xml:space="preserve"> pressione antropica sulle zone di protezione</w:t>
      </w:r>
      <w:r w:rsidR="00EB428C">
        <w:rPr>
          <w:sz w:val="24"/>
          <w:szCs w:val="24"/>
        </w:rPr>
        <w:t xml:space="preserve"> dei pozzi</w:t>
      </w:r>
      <w:r w:rsidR="00EB428C" w:rsidRPr="00DB17A6">
        <w:rPr>
          <w:sz w:val="24"/>
          <w:szCs w:val="24"/>
        </w:rPr>
        <w:t>, mettendone in luce le vulnerabilità</w:t>
      </w:r>
      <w:r w:rsidR="00EB428C">
        <w:rPr>
          <w:sz w:val="24"/>
          <w:szCs w:val="24"/>
        </w:rPr>
        <w:t>. Già nel 2015</w:t>
      </w:r>
      <w:r w:rsidR="00DB17A6" w:rsidRPr="00DB17A6">
        <w:rPr>
          <w:sz w:val="24"/>
          <w:szCs w:val="24"/>
        </w:rPr>
        <w:t xml:space="preserve"> il PCAI-LOC aveva evidenziato la necessità di perforare due nuovi pozzi </w:t>
      </w:r>
      <w:r w:rsidR="00EB428C">
        <w:rPr>
          <w:sz w:val="24"/>
          <w:szCs w:val="24"/>
        </w:rPr>
        <w:t>in sostituzione di</w:t>
      </w:r>
      <w:r w:rsidR="00DB17A6" w:rsidRPr="00DB17A6">
        <w:rPr>
          <w:sz w:val="24"/>
          <w:szCs w:val="24"/>
        </w:rPr>
        <w:t xml:space="preserve"> q</w:t>
      </w:r>
      <w:r w:rsidR="00EB428C">
        <w:rPr>
          <w:sz w:val="24"/>
          <w:szCs w:val="24"/>
        </w:rPr>
        <w:t>uelli esistenti.</w:t>
      </w:r>
    </w:p>
    <w:p w14:paraId="4DAE0941" w14:textId="77777777" w:rsidR="00DB17A6" w:rsidRDefault="00DB17A6" w:rsidP="00085B5E">
      <w:pPr>
        <w:rPr>
          <w:sz w:val="24"/>
          <w:szCs w:val="24"/>
        </w:rPr>
      </w:pPr>
    </w:p>
    <w:p w14:paraId="223E9AEB" w14:textId="493D5E44" w:rsidR="00FA1774" w:rsidRDefault="00DA2F89" w:rsidP="00085B5E">
      <w:pPr>
        <w:rPr>
          <w:sz w:val="24"/>
          <w:szCs w:val="24"/>
        </w:rPr>
      </w:pPr>
      <w:r w:rsidRPr="00DA2F89">
        <w:rPr>
          <w:sz w:val="24"/>
          <w:szCs w:val="24"/>
        </w:rPr>
        <w:t xml:space="preserve">Gli aspetti idrogeologici e la </w:t>
      </w:r>
      <w:r w:rsidR="00EB428C">
        <w:rPr>
          <w:sz w:val="24"/>
          <w:szCs w:val="24"/>
        </w:rPr>
        <w:t xml:space="preserve">citata </w:t>
      </w:r>
      <w:r w:rsidRPr="00DA2F89">
        <w:rPr>
          <w:sz w:val="24"/>
          <w:szCs w:val="24"/>
        </w:rPr>
        <w:t xml:space="preserve">vulnerabilità dell’acquifero hanno orientato la scelta della </w:t>
      </w:r>
      <w:r w:rsidR="00BA42D0">
        <w:rPr>
          <w:sz w:val="24"/>
          <w:szCs w:val="24"/>
        </w:rPr>
        <w:t xml:space="preserve">nuova </w:t>
      </w:r>
      <w:r w:rsidRPr="00DA2F89">
        <w:rPr>
          <w:sz w:val="24"/>
          <w:szCs w:val="24"/>
        </w:rPr>
        <w:t>soluzione. Un semplice risanamento delle infrastrutture esistenti non avrebbe risolto il problema principale</w:t>
      </w:r>
      <w:r w:rsidR="00EB428C">
        <w:rPr>
          <w:sz w:val="24"/>
          <w:szCs w:val="24"/>
        </w:rPr>
        <w:t>, ovvero il rischio di inquinamenti superficiali dell’acquifero</w:t>
      </w:r>
      <w:r w:rsidR="00F50940">
        <w:rPr>
          <w:sz w:val="24"/>
          <w:szCs w:val="24"/>
        </w:rPr>
        <w:t>, come avvenuto in tempi recenti</w:t>
      </w:r>
      <w:r w:rsidR="00BA42D0">
        <w:rPr>
          <w:sz w:val="24"/>
          <w:szCs w:val="24"/>
        </w:rPr>
        <w:t xml:space="preserve">, </w:t>
      </w:r>
      <w:r w:rsidRPr="00DA2F89">
        <w:rPr>
          <w:sz w:val="24"/>
          <w:szCs w:val="24"/>
        </w:rPr>
        <w:t>fortunatamente senza conseguenze per l’utenza</w:t>
      </w:r>
      <w:r w:rsidR="00BA42D0">
        <w:rPr>
          <w:sz w:val="24"/>
          <w:szCs w:val="24"/>
        </w:rPr>
        <w:t xml:space="preserve">; </w:t>
      </w:r>
      <w:r w:rsidR="00F50940">
        <w:rPr>
          <w:sz w:val="24"/>
          <w:szCs w:val="24"/>
        </w:rPr>
        <w:t>da qui</w:t>
      </w:r>
      <w:r w:rsidRPr="00DA2F89">
        <w:rPr>
          <w:sz w:val="24"/>
          <w:szCs w:val="24"/>
        </w:rPr>
        <w:t xml:space="preserve"> la necessità di </w:t>
      </w:r>
      <w:r w:rsidR="00BA42D0">
        <w:rPr>
          <w:sz w:val="24"/>
          <w:szCs w:val="24"/>
        </w:rPr>
        <w:t>proceder</w:t>
      </w:r>
      <w:r w:rsidR="0091455A">
        <w:rPr>
          <w:sz w:val="24"/>
          <w:szCs w:val="24"/>
        </w:rPr>
        <w:t>e</w:t>
      </w:r>
      <w:r w:rsidR="00BA42D0">
        <w:rPr>
          <w:sz w:val="24"/>
          <w:szCs w:val="24"/>
        </w:rPr>
        <w:t xml:space="preserve"> con un intervento più</w:t>
      </w:r>
      <w:r w:rsidRPr="00DA2F89">
        <w:rPr>
          <w:sz w:val="24"/>
          <w:szCs w:val="24"/>
        </w:rPr>
        <w:t xml:space="preserve"> radicale.</w:t>
      </w:r>
      <w:r w:rsidR="00BA42D0">
        <w:rPr>
          <w:sz w:val="24"/>
          <w:szCs w:val="24"/>
        </w:rPr>
        <w:t xml:space="preserve"> </w:t>
      </w:r>
      <w:r w:rsidRPr="00DA2F89">
        <w:rPr>
          <w:sz w:val="24"/>
          <w:szCs w:val="24"/>
        </w:rPr>
        <w:t xml:space="preserve">Gli approfondimenti tecnici e </w:t>
      </w:r>
      <w:r w:rsidRPr="00DA2F89">
        <w:rPr>
          <w:sz w:val="24"/>
          <w:szCs w:val="24"/>
        </w:rPr>
        <w:lastRenderedPageBreak/>
        <w:t xml:space="preserve">idrogeologici hanno confermato che </w:t>
      </w:r>
      <w:r w:rsidR="00BA42D0">
        <w:rPr>
          <w:sz w:val="24"/>
          <w:szCs w:val="24"/>
        </w:rPr>
        <w:t>l’area</w:t>
      </w:r>
      <w:r w:rsidRPr="00DA2F89">
        <w:rPr>
          <w:sz w:val="24"/>
          <w:szCs w:val="24"/>
        </w:rPr>
        <w:t xml:space="preserve"> dei pozzi della Morettina resterà </w:t>
      </w:r>
      <w:r w:rsidR="00BA42D0">
        <w:rPr>
          <w:sz w:val="24"/>
          <w:szCs w:val="24"/>
        </w:rPr>
        <w:t>idonea all’emungimento di acqua potabile</w:t>
      </w:r>
      <w:r w:rsidRPr="00DA2F89">
        <w:rPr>
          <w:sz w:val="24"/>
          <w:szCs w:val="24"/>
        </w:rPr>
        <w:t xml:space="preserve"> anche nei decenni a venire, a condizione di aumentare la profondità di captazione, così da proteggere meglio la r</w:t>
      </w:r>
      <w:r>
        <w:rPr>
          <w:sz w:val="24"/>
          <w:szCs w:val="24"/>
        </w:rPr>
        <w:t>isorsa idrica da contaminazioni</w:t>
      </w:r>
      <w:r w:rsidR="00E30C75">
        <w:rPr>
          <w:sz w:val="24"/>
          <w:szCs w:val="24"/>
        </w:rPr>
        <w:t>.</w:t>
      </w:r>
    </w:p>
    <w:p w14:paraId="24B4B5E4" w14:textId="26BFB9A3" w:rsidR="00E30C75" w:rsidRDefault="00E30C75" w:rsidP="00085B5E">
      <w:pPr>
        <w:rPr>
          <w:sz w:val="24"/>
          <w:szCs w:val="24"/>
        </w:rPr>
      </w:pPr>
    </w:p>
    <w:p w14:paraId="528882AD" w14:textId="0CFECA0D" w:rsidR="00E30C75" w:rsidRDefault="00DA2F89" w:rsidP="00085B5E">
      <w:pPr>
        <w:rPr>
          <w:sz w:val="24"/>
          <w:szCs w:val="24"/>
        </w:rPr>
      </w:pPr>
      <w:r w:rsidRPr="00DA2F89">
        <w:rPr>
          <w:sz w:val="24"/>
          <w:szCs w:val="24"/>
        </w:rPr>
        <w:t xml:space="preserve">Gli attuali pozzi, con un diametro di 900 mm e una profondità di 34 e 31 m, captano l’acqua dallo strato superiore della falda freatica, con una capacità </w:t>
      </w:r>
      <w:proofErr w:type="spellStart"/>
      <w:r w:rsidRPr="00DA2F89">
        <w:rPr>
          <w:sz w:val="24"/>
          <w:szCs w:val="24"/>
        </w:rPr>
        <w:t>concessionata</w:t>
      </w:r>
      <w:proofErr w:type="spellEnd"/>
      <w:r w:rsidRPr="00DA2F89">
        <w:rPr>
          <w:sz w:val="24"/>
          <w:szCs w:val="24"/>
        </w:rPr>
        <w:t xml:space="preserve"> di 12'000 l/</w:t>
      </w:r>
      <w:proofErr w:type="spellStart"/>
      <w:r w:rsidRPr="00DA2F89">
        <w:rPr>
          <w:sz w:val="24"/>
          <w:szCs w:val="24"/>
        </w:rPr>
        <w:t>min</w:t>
      </w:r>
      <w:proofErr w:type="spellEnd"/>
      <w:r w:rsidRPr="00DA2F89">
        <w:rPr>
          <w:sz w:val="24"/>
          <w:szCs w:val="24"/>
        </w:rPr>
        <w:t xml:space="preserve"> ciascuno. </w:t>
      </w:r>
      <w:r w:rsidR="00E30C75">
        <w:rPr>
          <w:sz w:val="24"/>
          <w:szCs w:val="24"/>
        </w:rPr>
        <w:t xml:space="preserve">I </w:t>
      </w:r>
      <w:r w:rsidR="00BA42D0">
        <w:rPr>
          <w:sz w:val="24"/>
          <w:szCs w:val="24"/>
        </w:rPr>
        <w:t>futuri</w:t>
      </w:r>
      <w:r w:rsidR="00E30C75">
        <w:rPr>
          <w:sz w:val="24"/>
          <w:szCs w:val="24"/>
        </w:rPr>
        <w:t xml:space="preserve"> pozzi, situati nelle vicinanze degli attuali</w:t>
      </w:r>
      <w:r>
        <w:rPr>
          <w:sz w:val="24"/>
          <w:szCs w:val="24"/>
        </w:rPr>
        <w:t>,</w:t>
      </w:r>
      <w:r w:rsidR="00E30C75">
        <w:rPr>
          <w:sz w:val="24"/>
          <w:szCs w:val="24"/>
        </w:rPr>
        <w:t xml:space="preserve"> avranno una profondità di 80 m e un diametro di 1'800 mm nei primi 40 m e 1'500 mm fino a 80 m, la capacità </w:t>
      </w:r>
      <w:proofErr w:type="spellStart"/>
      <w:r w:rsidR="00E30C75" w:rsidRPr="00072EB9">
        <w:rPr>
          <w:sz w:val="24"/>
          <w:szCs w:val="24"/>
        </w:rPr>
        <w:t>concessionata</w:t>
      </w:r>
      <w:proofErr w:type="spellEnd"/>
      <w:r w:rsidR="00E30C75" w:rsidRPr="00072EB9">
        <w:rPr>
          <w:sz w:val="24"/>
          <w:szCs w:val="24"/>
        </w:rPr>
        <w:t xml:space="preserve"> rimarrà invariata.</w:t>
      </w:r>
      <w:r w:rsidR="00BA42D0" w:rsidRPr="00072EB9">
        <w:rPr>
          <w:sz w:val="24"/>
          <w:szCs w:val="24"/>
        </w:rPr>
        <w:t xml:space="preserve"> I</w:t>
      </w:r>
      <w:r w:rsidR="002133C2">
        <w:rPr>
          <w:sz w:val="24"/>
          <w:szCs w:val="24"/>
        </w:rPr>
        <w:t>l</w:t>
      </w:r>
      <w:r w:rsidR="00BA42D0" w:rsidRPr="00072EB9">
        <w:rPr>
          <w:sz w:val="24"/>
          <w:szCs w:val="24"/>
        </w:rPr>
        <w:t xml:space="preserve"> vecchi</w:t>
      </w:r>
      <w:r w:rsidR="002133C2">
        <w:rPr>
          <w:sz w:val="24"/>
          <w:szCs w:val="24"/>
        </w:rPr>
        <w:t>o</w:t>
      </w:r>
      <w:r w:rsidR="00BA42D0" w:rsidRPr="00072EB9">
        <w:rPr>
          <w:sz w:val="24"/>
          <w:szCs w:val="24"/>
        </w:rPr>
        <w:t xml:space="preserve"> pozz</w:t>
      </w:r>
      <w:r w:rsidR="002133C2">
        <w:rPr>
          <w:sz w:val="24"/>
          <w:szCs w:val="24"/>
        </w:rPr>
        <w:t xml:space="preserve">o 1 </w:t>
      </w:r>
      <w:r w:rsidR="00BA42D0" w:rsidRPr="00072EB9">
        <w:rPr>
          <w:sz w:val="24"/>
          <w:szCs w:val="24"/>
        </w:rPr>
        <w:t>sar</w:t>
      </w:r>
      <w:r w:rsidR="002133C2">
        <w:rPr>
          <w:sz w:val="24"/>
          <w:szCs w:val="24"/>
        </w:rPr>
        <w:t>à dismesso</w:t>
      </w:r>
      <w:r w:rsidR="00BA42D0" w:rsidRPr="00072EB9">
        <w:rPr>
          <w:sz w:val="24"/>
          <w:szCs w:val="24"/>
        </w:rPr>
        <w:t xml:space="preserve"> dopo l’entr</w:t>
      </w:r>
      <w:r w:rsidR="002133C2">
        <w:rPr>
          <w:sz w:val="24"/>
          <w:szCs w:val="24"/>
        </w:rPr>
        <w:t>ata in funzione di quelli nuovi, mentre un eventuale utilizzo del pozzo 2 quale pozzo d’emergenza o ad uso irriguo sarà stabilito dopo la definizione delle zone di protezione.</w:t>
      </w:r>
    </w:p>
    <w:p w14:paraId="39EDDDB0" w14:textId="0DAE8D82" w:rsidR="00E30C75" w:rsidRDefault="00E30C75" w:rsidP="00085B5E">
      <w:pPr>
        <w:rPr>
          <w:sz w:val="24"/>
          <w:szCs w:val="24"/>
        </w:rPr>
      </w:pPr>
    </w:p>
    <w:p w14:paraId="1F00C305" w14:textId="09D63682" w:rsidR="00E30C75" w:rsidRDefault="00C71AB1" w:rsidP="00085B5E">
      <w:pPr>
        <w:rPr>
          <w:sz w:val="24"/>
          <w:szCs w:val="24"/>
        </w:rPr>
      </w:pPr>
      <w:r>
        <w:rPr>
          <w:sz w:val="24"/>
          <w:szCs w:val="24"/>
        </w:rPr>
        <w:t>Attualmente</w:t>
      </w:r>
      <w:r w:rsidR="00DA2F89" w:rsidRPr="00DA2F89">
        <w:rPr>
          <w:sz w:val="24"/>
          <w:szCs w:val="24"/>
        </w:rPr>
        <w:t xml:space="preserve"> i pozzi </w:t>
      </w:r>
      <w:r>
        <w:rPr>
          <w:sz w:val="24"/>
          <w:szCs w:val="24"/>
        </w:rPr>
        <w:t>immettono</w:t>
      </w:r>
      <w:r w:rsidR="00DA2F89" w:rsidRPr="00DA2F89">
        <w:rPr>
          <w:sz w:val="24"/>
          <w:szCs w:val="24"/>
        </w:rPr>
        <w:t xml:space="preserve"> l’acqua direttamente nella rete di Locarno. Il nuovo progetto prevede invece la realizzazione di un edificio tecnico che ospiterà la stazione di pompaggio e due vasche</w:t>
      </w:r>
      <w:r w:rsidR="00DA2F89">
        <w:rPr>
          <w:sz w:val="24"/>
          <w:szCs w:val="24"/>
        </w:rPr>
        <w:t xml:space="preserve"> di accumulo da 500 mc ciascuna</w:t>
      </w:r>
      <w:r w:rsidR="00E30C75">
        <w:rPr>
          <w:sz w:val="24"/>
          <w:szCs w:val="24"/>
        </w:rPr>
        <w:t xml:space="preserve">. </w:t>
      </w:r>
    </w:p>
    <w:p w14:paraId="0288112A" w14:textId="77777777" w:rsidR="00E30C75" w:rsidRDefault="00E30C75" w:rsidP="00085B5E">
      <w:pPr>
        <w:rPr>
          <w:sz w:val="24"/>
          <w:szCs w:val="24"/>
        </w:rPr>
      </w:pPr>
    </w:p>
    <w:p w14:paraId="7C775A36" w14:textId="38E4BDA1" w:rsidR="00E30C75" w:rsidRDefault="00E30C75" w:rsidP="00085B5E">
      <w:pPr>
        <w:rPr>
          <w:sz w:val="24"/>
          <w:szCs w:val="24"/>
        </w:rPr>
      </w:pPr>
      <w:r>
        <w:rPr>
          <w:sz w:val="24"/>
          <w:szCs w:val="24"/>
        </w:rPr>
        <w:t xml:space="preserve">Questa soluzione offre </w:t>
      </w:r>
      <w:r w:rsidR="00C71AB1">
        <w:rPr>
          <w:sz w:val="24"/>
          <w:szCs w:val="24"/>
        </w:rPr>
        <w:t xml:space="preserve">numerosi vantaggi rispetto alla situazione </w:t>
      </w:r>
      <w:r>
        <w:rPr>
          <w:sz w:val="24"/>
          <w:szCs w:val="24"/>
        </w:rPr>
        <w:t>attuale.</w:t>
      </w:r>
    </w:p>
    <w:p w14:paraId="2758E206" w14:textId="0475DBE8" w:rsidR="00E30C75" w:rsidRDefault="00E30C75" w:rsidP="00085B5E">
      <w:pPr>
        <w:rPr>
          <w:sz w:val="24"/>
          <w:szCs w:val="24"/>
        </w:rPr>
      </w:pPr>
    </w:p>
    <w:p w14:paraId="0FB73323" w14:textId="45B8A2C6" w:rsidR="00E30C75" w:rsidRPr="00E30C75" w:rsidRDefault="00E30C75" w:rsidP="00E30C75">
      <w:pPr>
        <w:pStyle w:val="Paragrafoelenco"/>
        <w:numPr>
          <w:ilvl w:val="0"/>
          <w:numId w:val="25"/>
        </w:numPr>
        <w:rPr>
          <w:sz w:val="24"/>
          <w:szCs w:val="24"/>
        </w:rPr>
      </w:pPr>
      <w:r w:rsidRPr="00E30C75">
        <w:rPr>
          <w:sz w:val="24"/>
          <w:szCs w:val="24"/>
        </w:rPr>
        <w:t>ridu</w:t>
      </w:r>
      <w:r w:rsidR="008D4786">
        <w:rPr>
          <w:sz w:val="24"/>
          <w:szCs w:val="24"/>
        </w:rPr>
        <w:t>c</w:t>
      </w:r>
      <w:r w:rsidRPr="00E30C75">
        <w:rPr>
          <w:sz w:val="24"/>
          <w:szCs w:val="24"/>
        </w:rPr>
        <w:t>e le sollecitazioni alla falda, distribuendo il prelievo d’acqua su un periodo di 24 ore anziché concentrare il pompaggio nei soli momenti di fabbisogno dei serbatoi;</w:t>
      </w:r>
    </w:p>
    <w:p w14:paraId="0231840F" w14:textId="5D5AC3FF" w:rsidR="00E30C75" w:rsidRPr="00962A43" w:rsidRDefault="00E30C75" w:rsidP="00E30C75">
      <w:pPr>
        <w:pStyle w:val="Paragrafoelenco"/>
        <w:numPr>
          <w:ilvl w:val="0"/>
          <w:numId w:val="25"/>
        </w:numPr>
        <w:rPr>
          <w:sz w:val="24"/>
          <w:szCs w:val="24"/>
        </w:rPr>
      </w:pPr>
      <w:r w:rsidRPr="00962A43">
        <w:rPr>
          <w:sz w:val="24"/>
          <w:szCs w:val="24"/>
        </w:rPr>
        <w:t>ottimizza il pompaggio sia in termini di efficienza che di flessibilità: sarà possibile l’impiego di pompe immerse di</w:t>
      </w:r>
      <w:r w:rsidR="00962A43" w:rsidRPr="00962A43">
        <w:rPr>
          <w:sz w:val="24"/>
          <w:szCs w:val="24"/>
        </w:rPr>
        <w:t xml:space="preserve"> potenza</w:t>
      </w:r>
      <w:r w:rsidRPr="00962A43">
        <w:rPr>
          <w:sz w:val="24"/>
          <w:szCs w:val="24"/>
        </w:rPr>
        <w:t xml:space="preserve"> inferiore rispetto a quelle necessarie a un pompaggio in rete;</w:t>
      </w:r>
    </w:p>
    <w:p w14:paraId="40A3EBB8" w14:textId="478A8D25" w:rsidR="00E30C75" w:rsidRPr="00E30C75" w:rsidRDefault="00E30C75" w:rsidP="00E30C75">
      <w:pPr>
        <w:pStyle w:val="Paragrafoelenco"/>
        <w:numPr>
          <w:ilvl w:val="0"/>
          <w:numId w:val="25"/>
        </w:numPr>
        <w:rPr>
          <w:sz w:val="24"/>
          <w:szCs w:val="24"/>
        </w:rPr>
      </w:pPr>
      <w:r w:rsidRPr="00E30C75">
        <w:rPr>
          <w:sz w:val="24"/>
          <w:szCs w:val="24"/>
        </w:rPr>
        <w:t xml:space="preserve">le pompe di rilancio </w:t>
      </w:r>
      <w:r>
        <w:rPr>
          <w:sz w:val="24"/>
          <w:szCs w:val="24"/>
        </w:rPr>
        <w:t>con</w:t>
      </w:r>
      <w:r w:rsidRPr="00E30C75">
        <w:rPr>
          <w:sz w:val="24"/>
          <w:szCs w:val="24"/>
        </w:rPr>
        <w:t xml:space="preserve"> maggiore prevalenza</w:t>
      </w:r>
      <w:r>
        <w:rPr>
          <w:sz w:val="24"/>
          <w:szCs w:val="24"/>
        </w:rPr>
        <w:t xml:space="preserve"> si troveranno nella camera di manovra e quindi in ambiente secco, </w:t>
      </w:r>
      <w:r w:rsidRPr="00E30C75">
        <w:rPr>
          <w:sz w:val="24"/>
          <w:szCs w:val="24"/>
        </w:rPr>
        <w:t xml:space="preserve">facilitando </w:t>
      </w:r>
      <w:r w:rsidR="008D4786">
        <w:rPr>
          <w:sz w:val="24"/>
          <w:szCs w:val="24"/>
        </w:rPr>
        <w:t>gli</w:t>
      </w:r>
      <w:r w:rsidRPr="00E30C75">
        <w:rPr>
          <w:sz w:val="24"/>
          <w:szCs w:val="24"/>
        </w:rPr>
        <w:t xml:space="preserve"> interventi di manutenzione e revisione;</w:t>
      </w:r>
    </w:p>
    <w:p w14:paraId="6B96DB7E" w14:textId="2EDC6C6A" w:rsidR="00E30C75" w:rsidRPr="00E30C75" w:rsidRDefault="00E30C75" w:rsidP="00E30C75">
      <w:pPr>
        <w:pStyle w:val="Paragrafoelenco"/>
        <w:numPr>
          <w:ilvl w:val="0"/>
          <w:numId w:val="25"/>
        </w:numPr>
        <w:rPr>
          <w:sz w:val="24"/>
          <w:szCs w:val="24"/>
        </w:rPr>
      </w:pPr>
      <w:r w:rsidRPr="00E30C75">
        <w:rPr>
          <w:sz w:val="24"/>
          <w:szCs w:val="24"/>
        </w:rPr>
        <w:t>confina eventuali inquinanti della falda all’interno del serbatoio senza intaccare la rete di distribuzione;</w:t>
      </w:r>
    </w:p>
    <w:p w14:paraId="156F65F7" w14:textId="64C9E717" w:rsidR="00E30C75" w:rsidRPr="00E30C75" w:rsidRDefault="008D4786" w:rsidP="00E30C75">
      <w:pPr>
        <w:pStyle w:val="Paragrafoelenco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 xml:space="preserve">permette di </w:t>
      </w:r>
      <w:r w:rsidR="00E30C75" w:rsidRPr="00E30C75">
        <w:rPr>
          <w:sz w:val="24"/>
          <w:szCs w:val="24"/>
        </w:rPr>
        <w:t>disporre di un volume antincendio aggiuntivo;</w:t>
      </w:r>
    </w:p>
    <w:p w14:paraId="6DA76B80" w14:textId="3293EB8F" w:rsidR="00E30C75" w:rsidRPr="00E30C75" w:rsidRDefault="00E30C75" w:rsidP="00E30C75">
      <w:pPr>
        <w:pStyle w:val="Paragrafoelenco"/>
        <w:numPr>
          <w:ilvl w:val="0"/>
          <w:numId w:val="25"/>
        </w:numPr>
        <w:rPr>
          <w:sz w:val="24"/>
          <w:szCs w:val="24"/>
        </w:rPr>
      </w:pPr>
      <w:r w:rsidRPr="00E30C75">
        <w:rPr>
          <w:sz w:val="24"/>
          <w:szCs w:val="24"/>
        </w:rPr>
        <w:t>impianti di trattamento</w:t>
      </w:r>
      <w:r w:rsidR="00962A43">
        <w:rPr>
          <w:sz w:val="24"/>
          <w:szCs w:val="24"/>
        </w:rPr>
        <w:t>: saranno predisposti gli spazi per l’installazione delle lampade a UV e sarà posata una unità di trattamento a carboni attivi</w:t>
      </w:r>
      <w:r w:rsidRPr="00E30C75">
        <w:rPr>
          <w:sz w:val="24"/>
          <w:szCs w:val="24"/>
        </w:rPr>
        <w:t>;</w:t>
      </w:r>
    </w:p>
    <w:p w14:paraId="3882185E" w14:textId="4B81259C" w:rsidR="00E30C75" w:rsidRPr="00E30C75" w:rsidRDefault="00E30C75" w:rsidP="00E30C75">
      <w:pPr>
        <w:pStyle w:val="Paragrafoelenco"/>
        <w:numPr>
          <w:ilvl w:val="0"/>
          <w:numId w:val="25"/>
        </w:numPr>
        <w:rPr>
          <w:sz w:val="24"/>
          <w:szCs w:val="24"/>
        </w:rPr>
      </w:pPr>
      <w:r w:rsidRPr="00E30C75">
        <w:rPr>
          <w:sz w:val="24"/>
          <w:szCs w:val="24"/>
        </w:rPr>
        <w:t>concentra in un unico manufatto i raccordi e le relative automazioni per la gestione dei rilanci nei vari settori della rete.</w:t>
      </w:r>
    </w:p>
    <w:p w14:paraId="01B07C2B" w14:textId="32DC58FD" w:rsidR="00FA1774" w:rsidRDefault="00FA1774" w:rsidP="00085B5E">
      <w:pPr>
        <w:rPr>
          <w:sz w:val="24"/>
          <w:szCs w:val="24"/>
        </w:rPr>
      </w:pPr>
    </w:p>
    <w:p w14:paraId="4A4EB65B" w14:textId="69767CEA" w:rsidR="00FA1774" w:rsidRDefault="00BC0E4E" w:rsidP="00085B5E">
      <w:pPr>
        <w:rPr>
          <w:sz w:val="24"/>
          <w:szCs w:val="24"/>
        </w:rPr>
      </w:pPr>
      <w:r w:rsidRPr="00BC0E4E">
        <w:rPr>
          <w:sz w:val="24"/>
          <w:szCs w:val="24"/>
        </w:rPr>
        <w:t xml:space="preserve">L’efficienza energetica </w:t>
      </w:r>
      <w:r w:rsidR="00C71AB1">
        <w:rPr>
          <w:sz w:val="24"/>
          <w:szCs w:val="24"/>
        </w:rPr>
        <w:t>sarà</w:t>
      </w:r>
      <w:r w:rsidRPr="00BC0E4E">
        <w:rPr>
          <w:sz w:val="24"/>
          <w:szCs w:val="24"/>
        </w:rPr>
        <w:t xml:space="preserve"> incrementata grazie alla possibilità di accumulare, nei periodi di basso consumo, l’eccedenza d’acqua proveniente dalla sorgente Remo nelle vasche per gravità, senza dover ricorrere ai pompaggi dai pozzi. A tale scopo saranno posate le condotte di collegamento tra la rete idrica </w:t>
      </w:r>
      <w:r w:rsidR="00E93829">
        <w:rPr>
          <w:sz w:val="24"/>
          <w:szCs w:val="24"/>
        </w:rPr>
        <w:t>di</w:t>
      </w:r>
      <w:r w:rsidR="00E93829" w:rsidRPr="00BC0E4E">
        <w:rPr>
          <w:sz w:val="24"/>
          <w:szCs w:val="24"/>
        </w:rPr>
        <w:t xml:space="preserve"> </w:t>
      </w:r>
      <w:r w:rsidRPr="00BC0E4E">
        <w:rPr>
          <w:sz w:val="24"/>
          <w:szCs w:val="24"/>
        </w:rPr>
        <w:t xml:space="preserve">LEA (dal Ponte sulla </w:t>
      </w:r>
      <w:proofErr w:type="spellStart"/>
      <w:r w:rsidRPr="00BC0E4E">
        <w:rPr>
          <w:sz w:val="24"/>
          <w:szCs w:val="24"/>
        </w:rPr>
        <w:t>Maggia</w:t>
      </w:r>
      <w:proofErr w:type="spellEnd"/>
      <w:r w:rsidRPr="00BC0E4E">
        <w:rPr>
          <w:sz w:val="24"/>
          <w:szCs w:val="24"/>
        </w:rPr>
        <w:t xml:space="preserve"> a </w:t>
      </w:r>
      <w:proofErr w:type="spellStart"/>
      <w:r w:rsidRPr="00BC0E4E">
        <w:rPr>
          <w:sz w:val="24"/>
          <w:szCs w:val="24"/>
        </w:rPr>
        <w:t>Solduno</w:t>
      </w:r>
      <w:proofErr w:type="spellEnd"/>
      <w:r w:rsidRPr="00BC0E4E">
        <w:rPr>
          <w:sz w:val="24"/>
          <w:szCs w:val="24"/>
        </w:rPr>
        <w:t>) e le vasche di accumulo.</w:t>
      </w:r>
    </w:p>
    <w:p w14:paraId="06DF7A50" w14:textId="3214779E" w:rsidR="00E30C75" w:rsidRDefault="00E30C75" w:rsidP="00085B5E">
      <w:pPr>
        <w:rPr>
          <w:sz w:val="24"/>
          <w:szCs w:val="24"/>
        </w:rPr>
      </w:pPr>
    </w:p>
    <w:p w14:paraId="02D0C7F0" w14:textId="7F4F8811" w:rsidR="00E93829" w:rsidRDefault="00BC0E4E" w:rsidP="00085B5E">
      <w:pPr>
        <w:rPr>
          <w:sz w:val="24"/>
          <w:szCs w:val="24"/>
        </w:rPr>
      </w:pPr>
      <w:r w:rsidRPr="00BC0E4E">
        <w:rPr>
          <w:sz w:val="24"/>
          <w:szCs w:val="24"/>
        </w:rPr>
        <w:t xml:space="preserve">L’acqua della falda della Morettina è di buona qualità e non richiede particolari trattamenti. Tuttavia, considerata la vicinanza del fiume </w:t>
      </w:r>
      <w:proofErr w:type="spellStart"/>
      <w:r w:rsidRPr="00BC0E4E">
        <w:rPr>
          <w:sz w:val="24"/>
          <w:szCs w:val="24"/>
        </w:rPr>
        <w:t>Maggia</w:t>
      </w:r>
      <w:proofErr w:type="spellEnd"/>
      <w:r w:rsidRPr="00BC0E4E">
        <w:rPr>
          <w:sz w:val="24"/>
          <w:szCs w:val="24"/>
        </w:rPr>
        <w:t xml:space="preserve">, è previsto lo spazio per l’installazione di un impianto di disinfezione UV in grado di trattare l’intera portata </w:t>
      </w:r>
      <w:proofErr w:type="spellStart"/>
      <w:r w:rsidRPr="00BC0E4E">
        <w:rPr>
          <w:sz w:val="24"/>
          <w:szCs w:val="24"/>
        </w:rPr>
        <w:t>concess</w:t>
      </w:r>
      <w:r w:rsidR="008D4786">
        <w:rPr>
          <w:sz w:val="24"/>
          <w:szCs w:val="24"/>
        </w:rPr>
        <w:t>ionata</w:t>
      </w:r>
      <w:proofErr w:type="spellEnd"/>
      <w:r w:rsidRPr="00BC0E4E">
        <w:rPr>
          <w:sz w:val="24"/>
          <w:szCs w:val="24"/>
        </w:rPr>
        <w:t xml:space="preserve"> (2 x 12'000 l/</w:t>
      </w:r>
      <w:proofErr w:type="spellStart"/>
      <w:r w:rsidRPr="00BC0E4E">
        <w:rPr>
          <w:sz w:val="24"/>
          <w:szCs w:val="24"/>
        </w:rPr>
        <w:t>min</w:t>
      </w:r>
      <w:proofErr w:type="spellEnd"/>
      <w:r w:rsidRPr="00BC0E4E">
        <w:rPr>
          <w:sz w:val="24"/>
          <w:szCs w:val="24"/>
        </w:rPr>
        <w:t>). Inoltre, per gestire eventuali emergenze</w:t>
      </w:r>
      <w:r w:rsidR="00E93829">
        <w:rPr>
          <w:sz w:val="24"/>
          <w:szCs w:val="24"/>
        </w:rPr>
        <w:t xml:space="preserve">, in particolare un inquinamento da idrocarburi, </w:t>
      </w:r>
      <w:r w:rsidRPr="00BC0E4E">
        <w:rPr>
          <w:sz w:val="24"/>
          <w:szCs w:val="24"/>
        </w:rPr>
        <w:t xml:space="preserve">sarà </w:t>
      </w:r>
      <w:r w:rsidR="00E93829">
        <w:rPr>
          <w:sz w:val="24"/>
          <w:szCs w:val="24"/>
        </w:rPr>
        <w:t>installato un filtro a carboni attivi con capacità di 5'000 l/</w:t>
      </w:r>
      <w:proofErr w:type="spellStart"/>
      <w:r w:rsidR="00E93829">
        <w:rPr>
          <w:sz w:val="24"/>
          <w:szCs w:val="24"/>
        </w:rPr>
        <w:t>min</w:t>
      </w:r>
      <w:proofErr w:type="spellEnd"/>
      <w:r w:rsidR="00E93829">
        <w:rPr>
          <w:sz w:val="24"/>
          <w:szCs w:val="24"/>
        </w:rPr>
        <w:t xml:space="preserve">, </w:t>
      </w:r>
      <w:r w:rsidR="00DB17A6">
        <w:rPr>
          <w:sz w:val="24"/>
          <w:szCs w:val="24"/>
        </w:rPr>
        <w:t>che potrà essere attivato manualmente in caso di necessità. Si è rinunciato a una sua attivazione automatica per semplificare il sistema di regolazione, contenendone così i costi.</w:t>
      </w:r>
      <w:r w:rsidR="005433BF">
        <w:rPr>
          <w:sz w:val="24"/>
          <w:szCs w:val="24"/>
        </w:rPr>
        <w:t xml:space="preserve"> </w:t>
      </w:r>
      <w:r w:rsidRPr="00BC0E4E">
        <w:rPr>
          <w:sz w:val="24"/>
          <w:szCs w:val="24"/>
        </w:rPr>
        <w:t xml:space="preserve">Un </w:t>
      </w:r>
      <w:r w:rsidRPr="00BC0E4E">
        <w:rPr>
          <w:sz w:val="24"/>
          <w:szCs w:val="24"/>
        </w:rPr>
        <w:lastRenderedPageBreak/>
        <w:t xml:space="preserve">impianto di trattamento con capacità superiore non </w:t>
      </w:r>
      <w:r w:rsidR="005433BF">
        <w:rPr>
          <w:sz w:val="24"/>
          <w:szCs w:val="24"/>
        </w:rPr>
        <w:t xml:space="preserve">si </w:t>
      </w:r>
      <w:r w:rsidRPr="00BC0E4E">
        <w:rPr>
          <w:sz w:val="24"/>
          <w:szCs w:val="24"/>
        </w:rPr>
        <w:t>giustifica in termini di rischi, c</w:t>
      </w:r>
      <w:r w:rsidR="005433BF">
        <w:rPr>
          <w:sz w:val="24"/>
          <w:szCs w:val="24"/>
        </w:rPr>
        <w:t>osti e benefici.</w:t>
      </w:r>
    </w:p>
    <w:p w14:paraId="7AF80F5E" w14:textId="77777777" w:rsidR="00BC0E4E" w:rsidRDefault="00BC0E4E" w:rsidP="00085B5E">
      <w:pPr>
        <w:rPr>
          <w:sz w:val="24"/>
          <w:szCs w:val="24"/>
        </w:rPr>
      </w:pPr>
    </w:p>
    <w:p w14:paraId="40784566" w14:textId="28EF080A" w:rsidR="009D0B77" w:rsidRDefault="009D0B77" w:rsidP="00085B5E">
      <w:pPr>
        <w:rPr>
          <w:sz w:val="24"/>
          <w:szCs w:val="24"/>
        </w:rPr>
      </w:pPr>
      <w:r w:rsidRPr="009D0B77">
        <w:rPr>
          <w:sz w:val="24"/>
          <w:szCs w:val="24"/>
        </w:rPr>
        <w:t xml:space="preserve">Il tetto del nuovo edificio tecnico sarà dotato di </w:t>
      </w:r>
      <w:r>
        <w:rPr>
          <w:sz w:val="24"/>
          <w:szCs w:val="24"/>
        </w:rPr>
        <w:t xml:space="preserve">un </w:t>
      </w:r>
      <w:r w:rsidRPr="009D0B77">
        <w:rPr>
          <w:sz w:val="24"/>
          <w:szCs w:val="24"/>
        </w:rPr>
        <w:t>impiant</w:t>
      </w:r>
      <w:r>
        <w:rPr>
          <w:sz w:val="24"/>
          <w:szCs w:val="24"/>
        </w:rPr>
        <w:t>o</w:t>
      </w:r>
      <w:r w:rsidRPr="009D0B77">
        <w:rPr>
          <w:sz w:val="24"/>
          <w:szCs w:val="24"/>
        </w:rPr>
        <w:t xml:space="preserve"> fotovoltaic</w:t>
      </w:r>
      <w:r>
        <w:rPr>
          <w:sz w:val="24"/>
          <w:szCs w:val="24"/>
        </w:rPr>
        <w:t>o</w:t>
      </w:r>
      <w:r w:rsidRPr="009D0B77">
        <w:rPr>
          <w:sz w:val="24"/>
          <w:szCs w:val="24"/>
        </w:rPr>
        <w:t xml:space="preserve"> in grado di generare energia rinnovabile destinata </w:t>
      </w:r>
      <w:r>
        <w:rPr>
          <w:sz w:val="24"/>
          <w:szCs w:val="24"/>
        </w:rPr>
        <w:t xml:space="preserve">direttamente </w:t>
      </w:r>
      <w:r w:rsidRPr="009D0B77">
        <w:rPr>
          <w:sz w:val="24"/>
          <w:szCs w:val="24"/>
        </w:rPr>
        <w:t xml:space="preserve">al funzionamento </w:t>
      </w:r>
      <w:r>
        <w:rPr>
          <w:sz w:val="24"/>
          <w:szCs w:val="24"/>
        </w:rPr>
        <w:t>dei sistemi di pompaggio,</w:t>
      </w:r>
      <w:r w:rsidR="006925E0">
        <w:rPr>
          <w:sz w:val="24"/>
          <w:szCs w:val="24"/>
        </w:rPr>
        <w:t xml:space="preserve"> contribuendo così all’autonomia</w:t>
      </w:r>
      <w:r>
        <w:rPr>
          <w:sz w:val="24"/>
          <w:szCs w:val="24"/>
        </w:rPr>
        <w:t xml:space="preserve"> energetica degli impianti.</w:t>
      </w:r>
      <w:r w:rsidR="006925E0">
        <w:rPr>
          <w:sz w:val="24"/>
          <w:szCs w:val="24"/>
        </w:rPr>
        <w:t xml:space="preserve"> </w:t>
      </w:r>
      <w:r w:rsidRPr="009D0B77">
        <w:rPr>
          <w:sz w:val="24"/>
          <w:szCs w:val="24"/>
        </w:rPr>
        <w:t>Questa scelta favorisce un utilizzo più sostenibile delle risorse energetiche, riducendo il ricorso all’energia da fonti tradizionali e contribuendo agli obiettivi di efficienza e riduzione dell’impatto ambientale.</w:t>
      </w:r>
    </w:p>
    <w:p w14:paraId="28DB270F" w14:textId="77777777" w:rsidR="00BC0E4E" w:rsidRDefault="00BC0E4E" w:rsidP="00085B5E">
      <w:pPr>
        <w:rPr>
          <w:sz w:val="24"/>
          <w:szCs w:val="24"/>
        </w:rPr>
      </w:pPr>
    </w:p>
    <w:p w14:paraId="10FBA8E8" w14:textId="76EEF9D0" w:rsidR="00083EB2" w:rsidRDefault="00083EB2" w:rsidP="00085B5E">
      <w:pPr>
        <w:rPr>
          <w:sz w:val="24"/>
          <w:szCs w:val="24"/>
        </w:rPr>
      </w:pPr>
      <w:r>
        <w:rPr>
          <w:sz w:val="24"/>
          <w:szCs w:val="24"/>
        </w:rPr>
        <w:t>Il progetto definitivo</w:t>
      </w:r>
      <w:r w:rsidR="00950C05">
        <w:rPr>
          <w:sz w:val="24"/>
          <w:szCs w:val="24"/>
        </w:rPr>
        <w:t>, schematizzato nella planimetria allegata,</w:t>
      </w:r>
      <w:r>
        <w:rPr>
          <w:sz w:val="24"/>
          <w:szCs w:val="24"/>
        </w:rPr>
        <w:t xml:space="preserve"> è stato approvato dall’Ufficio della protezione delle acque e dell’approvvigionamento idrico</w:t>
      </w:r>
      <w:r w:rsidR="005967B1">
        <w:rPr>
          <w:sz w:val="24"/>
          <w:szCs w:val="24"/>
        </w:rPr>
        <w:t xml:space="preserve"> il 21 luglio 2025.</w:t>
      </w:r>
    </w:p>
    <w:p w14:paraId="6F30534C" w14:textId="77777777" w:rsidR="00083EB2" w:rsidRDefault="00083EB2" w:rsidP="00085B5E">
      <w:pPr>
        <w:rPr>
          <w:sz w:val="24"/>
          <w:szCs w:val="24"/>
        </w:rPr>
      </w:pPr>
    </w:p>
    <w:p w14:paraId="6F6C1911" w14:textId="6A676D84" w:rsidR="00344F60" w:rsidRPr="00344F60" w:rsidRDefault="00344F60" w:rsidP="00085B5E">
      <w:pPr>
        <w:rPr>
          <w:b/>
          <w:sz w:val="24"/>
          <w:szCs w:val="24"/>
        </w:rPr>
      </w:pPr>
      <w:r w:rsidRPr="00344F60">
        <w:rPr>
          <w:b/>
          <w:sz w:val="24"/>
          <w:szCs w:val="24"/>
        </w:rPr>
        <w:t>Esecuzione dei lavori</w:t>
      </w:r>
    </w:p>
    <w:p w14:paraId="35B9BC5A" w14:textId="77777777" w:rsidR="00344F60" w:rsidRDefault="00344F60" w:rsidP="00085B5E">
      <w:pPr>
        <w:rPr>
          <w:sz w:val="24"/>
          <w:szCs w:val="24"/>
        </w:rPr>
      </w:pPr>
    </w:p>
    <w:p w14:paraId="6F353B82" w14:textId="1276D5AE" w:rsidR="00924CCC" w:rsidRDefault="00924CCC" w:rsidP="00085B5E">
      <w:pPr>
        <w:rPr>
          <w:sz w:val="24"/>
          <w:szCs w:val="24"/>
        </w:rPr>
      </w:pPr>
      <w:r>
        <w:rPr>
          <w:sz w:val="24"/>
          <w:szCs w:val="24"/>
        </w:rPr>
        <w:t>La messa in esercizio degli impianti è prevista per la fine del 2029.</w:t>
      </w:r>
    </w:p>
    <w:p w14:paraId="73F025D0" w14:textId="77777777" w:rsidR="0007620A" w:rsidRDefault="0007620A" w:rsidP="00085B5E">
      <w:pPr>
        <w:rPr>
          <w:sz w:val="24"/>
          <w:szCs w:val="24"/>
        </w:rPr>
      </w:pPr>
    </w:p>
    <w:p w14:paraId="140D4B9F" w14:textId="6D9F9EA4" w:rsidR="0007620A" w:rsidRDefault="00BC0E4E" w:rsidP="0007620A">
      <w:pPr>
        <w:rPr>
          <w:sz w:val="24"/>
          <w:szCs w:val="24"/>
        </w:rPr>
      </w:pPr>
      <w:r w:rsidRPr="00BC0E4E">
        <w:rPr>
          <w:sz w:val="24"/>
          <w:szCs w:val="24"/>
        </w:rPr>
        <w:t>Per rispettare questa scadenza, alcuni lavori preparatori dovranno iniziare già nell’autunno/inverno 2025. In questa fase sarà necessario gestire le neofite, mediante mappatura, sfalcio preventivo e taglio della vegetazione, sotto la supervisione di uno specialista.</w:t>
      </w:r>
    </w:p>
    <w:p w14:paraId="1F95DB53" w14:textId="77777777" w:rsidR="00BC0E4E" w:rsidRDefault="00BC0E4E" w:rsidP="0007620A">
      <w:pPr>
        <w:rPr>
          <w:sz w:val="24"/>
          <w:szCs w:val="24"/>
        </w:rPr>
      </w:pPr>
    </w:p>
    <w:p w14:paraId="7D2D5193" w14:textId="25D78427" w:rsidR="0007620A" w:rsidRDefault="0007620A" w:rsidP="00085B5E">
      <w:pPr>
        <w:rPr>
          <w:sz w:val="24"/>
          <w:szCs w:val="24"/>
        </w:rPr>
      </w:pPr>
      <w:r>
        <w:rPr>
          <w:sz w:val="24"/>
          <w:szCs w:val="24"/>
        </w:rPr>
        <w:t xml:space="preserve">A inizio 2026 </w:t>
      </w:r>
      <w:r w:rsidR="00047408">
        <w:rPr>
          <w:sz w:val="24"/>
          <w:szCs w:val="24"/>
        </w:rPr>
        <w:t>prenderà avvio</w:t>
      </w:r>
      <w:r>
        <w:rPr>
          <w:sz w:val="24"/>
          <w:szCs w:val="24"/>
        </w:rPr>
        <w:t xml:space="preserve"> la preparazione delle vie di accesso con i necessari lavori di demolizione e la posa delle condotte principali, in sinergia con il Consorzio Depurazione del Verbano (CDV), che poserà le infrastrutture di propria competenza.</w:t>
      </w:r>
    </w:p>
    <w:p w14:paraId="56E1ACB6" w14:textId="78068FFB" w:rsidR="0007620A" w:rsidRDefault="0007620A" w:rsidP="00085B5E">
      <w:pPr>
        <w:rPr>
          <w:sz w:val="24"/>
          <w:szCs w:val="24"/>
        </w:rPr>
      </w:pPr>
    </w:p>
    <w:p w14:paraId="7DDBE89C" w14:textId="78DA8BCC" w:rsidR="00344F60" w:rsidRDefault="00BC0E4E" w:rsidP="00085B5E">
      <w:pPr>
        <w:rPr>
          <w:b/>
          <w:sz w:val="24"/>
          <w:szCs w:val="24"/>
        </w:rPr>
      </w:pPr>
      <w:r w:rsidRPr="00BC0E4E">
        <w:rPr>
          <w:sz w:val="24"/>
          <w:szCs w:val="24"/>
        </w:rPr>
        <w:t>La Sezione della protezione dell’aria, dell’acqua e del suolo ha autorizzato l’avvio di questi lavori preliminari con decisione del 29 luglio 2025. Si precisa che tale autorizzazione riguarda esclusivamente le attività preparatorie e non la perforazione dei pozzi né la costruzione dell’edificio tecnico</w:t>
      </w:r>
      <w:r>
        <w:rPr>
          <w:sz w:val="24"/>
          <w:szCs w:val="24"/>
        </w:rPr>
        <w:t>.</w:t>
      </w:r>
    </w:p>
    <w:p w14:paraId="7A279AD8" w14:textId="06B7555D" w:rsidR="0007620A" w:rsidRDefault="0007620A" w:rsidP="00085B5E">
      <w:pPr>
        <w:rPr>
          <w:b/>
          <w:sz w:val="24"/>
          <w:szCs w:val="24"/>
        </w:rPr>
      </w:pPr>
    </w:p>
    <w:p w14:paraId="0D997258" w14:textId="77777777" w:rsidR="003265D7" w:rsidRDefault="003265D7" w:rsidP="00085B5E">
      <w:pPr>
        <w:rPr>
          <w:b/>
          <w:sz w:val="24"/>
          <w:szCs w:val="24"/>
        </w:rPr>
      </w:pPr>
    </w:p>
    <w:p w14:paraId="1F2AB6C5" w14:textId="68F78148" w:rsidR="00085B5E" w:rsidRDefault="00085B5E" w:rsidP="00085B5E">
      <w:pPr>
        <w:rPr>
          <w:b/>
          <w:sz w:val="24"/>
          <w:szCs w:val="24"/>
        </w:rPr>
      </w:pPr>
      <w:r>
        <w:rPr>
          <w:b/>
          <w:sz w:val="24"/>
          <w:szCs w:val="24"/>
        </w:rPr>
        <w:t>Riepilogo degli investimenti</w:t>
      </w:r>
    </w:p>
    <w:p w14:paraId="44B25A0A" w14:textId="77777777" w:rsidR="00085B5E" w:rsidRDefault="00085B5E" w:rsidP="00085B5E">
      <w:pPr>
        <w:rPr>
          <w:b/>
          <w:sz w:val="24"/>
          <w:szCs w:val="24"/>
        </w:rPr>
      </w:pPr>
    </w:p>
    <w:p w14:paraId="09350D80" w14:textId="172C1CE1" w:rsidR="00085B5E" w:rsidRDefault="0007620A" w:rsidP="00085B5E">
      <w:pPr>
        <w:rPr>
          <w:sz w:val="24"/>
          <w:szCs w:val="24"/>
        </w:rPr>
      </w:pPr>
      <w:r w:rsidRPr="00072EB9">
        <w:rPr>
          <w:sz w:val="24"/>
          <w:szCs w:val="24"/>
        </w:rPr>
        <w:t>L’ente esecutore delle opere è LEA</w:t>
      </w:r>
      <w:r w:rsidR="00047408" w:rsidRPr="00072EB9">
        <w:rPr>
          <w:sz w:val="24"/>
          <w:szCs w:val="24"/>
        </w:rPr>
        <w:t xml:space="preserve"> e l</w:t>
      </w:r>
      <w:r w:rsidRPr="00072EB9">
        <w:rPr>
          <w:sz w:val="24"/>
          <w:szCs w:val="24"/>
        </w:rPr>
        <w:t>’aliquota di sussidio del Comune di Locarno</w:t>
      </w:r>
      <w:r w:rsidR="00047408" w:rsidRPr="00072EB9">
        <w:rPr>
          <w:sz w:val="24"/>
          <w:szCs w:val="24"/>
        </w:rPr>
        <w:t xml:space="preserve"> è</w:t>
      </w:r>
      <w:r w:rsidRPr="00072EB9">
        <w:rPr>
          <w:sz w:val="24"/>
          <w:szCs w:val="24"/>
        </w:rPr>
        <w:t xml:space="preserve"> pari al </w:t>
      </w:r>
      <w:r w:rsidR="00344F60" w:rsidRPr="00072EB9">
        <w:rPr>
          <w:sz w:val="24"/>
          <w:szCs w:val="24"/>
        </w:rPr>
        <w:t>3</w:t>
      </w:r>
      <w:r w:rsidR="00085B5E" w:rsidRPr="00072EB9">
        <w:rPr>
          <w:sz w:val="24"/>
          <w:szCs w:val="24"/>
        </w:rPr>
        <w:t>0%.</w:t>
      </w:r>
    </w:p>
    <w:p w14:paraId="28F092C1" w14:textId="106B2BE5" w:rsidR="00344F60" w:rsidRDefault="00344F60" w:rsidP="00085B5E">
      <w:pPr>
        <w:rPr>
          <w:sz w:val="24"/>
          <w:szCs w:val="24"/>
        </w:rPr>
      </w:pPr>
    </w:p>
    <w:p w14:paraId="5842EF90" w14:textId="4D757949" w:rsidR="0007620A" w:rsidRDefault="00085B5E">
      <w:pPr>
        <w:rPr>
          <w:sz w:val="24"/>
          <w:szCs w:val="24"/>
        </w:rPr>
      </w:pPr>
      <w:r w:rsidRPr="000A2EDE">
        <w:rPr>
          <w:sz w:val="24"/>
          <w:szCs w:val="24"/>
        </w:rPr>
        <w:t xml:space="preserve">Il riepilogo </w:t>
      </w:r>
      <w:r>
        <w:rPr>
          <w:sz w:val="24"/>
          <w:szCs w:val="24"/>
        </w:rPr>
        <w:t>dei costi</w:t>
      </w:r>
      <w:r w:rsidR="0007620A">
        <w:rPr>
          <w:sz w:val="24"/>
          <w:szCs w:val="24"/>
        </w:rPr>
        <w:t xml:space="preserve"> per la prima fase, corrispondente al credito quadro 2024-2027 approvato </w:t>
      </w:r>
      <w:r w:rsidR="00DE69A1">
        <w:rPr>
          <w:sz w:val="24"/>
          <w:szCs w:val="24"/>
        </w:rPr>
        <w:t>a LEA</w:t>
      </w:r>
      <w:r w:rsidR="0007620A">
        <w:rPr>
          <w:sz w:val="24"/>
          <w:szCs w:val="24"/>
        </w:rPr>
        <w:t>,</w:t>
      </w:r>
      <w:r>
        <w:rPr>
          <w:sz w:val="24"/>
          <w:szCs w:val="24"/>
        </w:rPr>
        <w:t xml:space="preserve"> si presenta come segue.</w:t>
      </w:r>
    </w:p>
    <w:p w14:paraId="7A8668B0" w14:textId="77777777" w:rsidR="00085B5E" w:rsidRDefault="00085B5E" w:rsidP="00085B5E">
      <w:pPr>
        <w:rPr>
          <w:sz w:val="24"/>
          <w:szCs w:val="24"/>
        </w:rPr>
      </w:pPr>
    </w:p>
    <w:p w14:paraId="6FCB0994" w14:textId="77777777" w:rsidR="00344F60" w:rsidRDefault="00344F60" w:rsidP="00085B5E">
      <w:pPr>
        <w:rPr>
          <w:sz w:val="24"/>
          <w:szCs w:val="24"/>
        </w:rPr>
      </w:pPr>
    </w:p>
    <w:tbl>
      <w:tblPr>
        <w:tblW w:w="9493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2840"/>
        <w:gridCol w:w="2320"/>
        <w:gridCol w:w="1498"/>
        <w:gridCol w:w="2835"/>
      </w:tblGrid>
      <w:tr w:rsidR="00085B5E" w:rsidRPr="00760E52" w14:paraId="3690B036" w14:textId="77777777" w:rsidTr="00344F60">
        <w:trPr>
          <w:trHeight w:val="51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71272" w14:textId="77777777" w:rsidR="00085B5E" w:rsidRPr="00760E52" w:rsidRDefault="00085B5E" w:rsidP="00246391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  <w:t>Opera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B7EA5" w14:textId="53857009" w:rsidR="00085B5E" w:rsidRPr="00760E52" w:rsidRDefault="00085B5E" w:rsidP="003A28BD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</w:pPr>
            <w:r w:rsidRPr="00760E52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  <w:t>Costo sussidiabile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67AFA" w14:textId="77777777" w:rsidR="00085B5E" w:rsidRPr="00760E52" w:rsidRDefault="00085B5E" w:rsidP="00246391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</w:pPr>
            <w:r w:rsidRPr="00760E52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  <w:t>% Sussidio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862F" w14:textId="7D09FDD4" w:rsidR="00085B5E" w:rsidRPr="00760E52" w:rsidRDefault="00085B5E" w:rsidP="003A28BD">
            <w:pPr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</w:pPr>
            <w:r w:rsidRPr="00760E52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  <w:t>Importo Sussidio</w:t>
            </w:r>
            <w:r w:rsidR="0007620A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it-CH"/>
              </w:rPr>
              <w:t>.</w:t>
            </w:r>
          </w:p>
        </w:tc>
      </w:tr>
      <w:tr w:rsidR="00344F60" w:rsidRPr="00760E52" w14:paraId="66540034" w14:textId="77777777" w:rsidTr="00344F60">
        <w:trPr>
          <w:trHeight w:val="675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4DA1C" w14:textId="50797E48" w:rsidR="00344F60" w:rsidRPr="00760E52" w:rsidRDefault="0007620A" w:rsidP="00344F60">
            <w:pPr>
              <w:jc w:val="left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Nuovi pozzi della Morettina, condotte di trasporto e edificio tecnico</w:t>
            </w:r>
            <w:r w:rsidR="00082D39">
              <w:rPr>
                <w:rFonts w:cs="Arial"/>
                <w:color w:val="000000"/>
                <w:sz w:val="20"/>
                <w:szCs w:val="20"/>
              </w:rPr>
              <w:t>, prima fase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063DB" w14:textId="346DF119" w:rsidR="00344F60" w:rsidRPr="00760E52" w:rsidRDefault="003A28BD" w:rsidP="0007620A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proofErr w:type="spellStart"/>
            <w:r>
              <w:rPr>
                <w:rFonts w:cs="Arial"/>
                <w:color w:val="000000"/>
                <w:sz w:val="20"/>
                <w:szCs w:val="20"/>
              </w:rPr>
              <w:t>fr</w:t>
            </w:r>
            <w:proofErr w:type="spellEnd"/>
            <w:r>
              <w:rPr>
                <w:rFonts w:cs="Arial"/>
                <w:color w:val="000000"/>
                <w:sz w:val="20"/>
                <w:szCs w:val="20"/>
              </w:rPr>
              <w:t xml:space="preserve">. </w:t>
            </w:r>
            <w:r w:rsidR="0007620A" w:rsidRPr="0007620A">
              <w:rPr>
                <w:rFonts w:cs="Arial"/>
                <w:color w:val="000000"/>
                <w:sz w:val="20"/>
                <w:szCs w:val="20"/>
              </w:rPr>
              <w:t>8'664'000</w:t>
            </w:r>
            <w:r w:rsidR="0007620A">
              <w:rPr>
                <w:rFonts w:cs="Arial"/>
                <w:color w:val="000000"/>
                <w:sz w:val="20"/>
                <w:szCs w:val="20"/>
              </w:rPr>
              <w:t>.-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36973" w14:textId="675AF94A" w:rsidR="00344F60" w:rsidRPr="00760E52" w:rsidRDefault="00344F60" w:rsidP="00344F60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30%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15704" w14:textId="3DECE145" w:rsidR="00344F60" w:rsidRPr="00760E52" w:rsidRDefault="003A28BD" w:rsidP="00344F60">
            <w:pPr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proofErr w:type="spellStart"/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fr</w:t>
            </w:r>
            <w:proofErr w:type="spellEnd"/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 xml:space="preserve">. </w:t>
            </w:r>
            <w:r w:rsidR="0007620A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2'599'200.-</w:t>
            </w:r>
          </w:p>
        </w:tc>
      </w:tr>
    </w:tbl>
    <w:p w14:paraId="3F98BD3B" w14:textId="77777777" w:rsidR="00085B5E" w:rsidRPr="00036115" w:rsidRDefault="00085B5E" w:rsidP="00085B5E">
      <w:pPr>
        <w:rPr>
          <w:b/>
          <w:sz w:val="24"/>
          <w:szCs w:val="24"/>
        </w:rPr>
      </w:pPr>
    </w:p>
    <w:p w14:paraId="61A06150" w14:textId="77777777" w:rsidR="00085B5E" w:rsidRDefault="00085B5E" w:rsidP="00085B5E">
      <w:pPr>
        <w:rPr>
          <w:sz w:val="24"/>
          <w:szCs w:val="24"/>
        </w:rPr>
      </w:pPr>
    </w:p>
    <w:p w14:paraId="60C234F1" w14:textId="183DBFD2" w:rsidR="00085B5E" w:rsidRDefault="00085B5E" w:rsidP="00085B5E">
      <w:pPr>
        <w:rPr>
          <w:b/>
          <w:sz w:val="24"/>
          <w:szCs w:val="24"/>
        </w:rPr>
      </w:pPr>
      <w:r w:rsidRPr="00153003">
        <w:rPr>
          <w:sz w:val="24"/>
          <w:szCs w:val="24"/>
        </w:rPr>
        <w:t>Totale</w:t>
      </w:r>
      <w:r>
        <w:rPr>
          <w:sz w:val="24"/>
          <w:szCs w:val="24"/>
        </w:rPr>
        <w:t xml:space="preserve"> </w:t>
      </w:r>
      <w:r w:rsidRPr="00153003">
        <w:rPr>
          <w:sz w:val="24"/>
          <w:szCs w:val="24"/>
        </w:rPr>
        <w:t>de</w:t>
      </w:r>
      <w:r w:rsidR="00047408">
        <w:rPr>
          <w:sz w:val="24"/>
          <w:szCs w:val="24"/>
        </w:rPr>
        <w:t>l</w:t>
      </w:r>
      <w:r w:rsidRPr="00153003">
        <w:rPr>
          <w:sz w:val="24"/>
          <w:szCs w:val="24"/>
        </w:rPr>
        <w:t xml:space="preserve"> contribut</w:t>
      </w:r>
      <w:r w:rsidR="00047408">
        <w:rPr>
          <w:sz w:val="24"/>
          <w:szCs w:val="24"/>
        </w:rPr>
        <w:t>o</w:t>
      </w:r>
      <w:r w:rsidRPr="00153003">
        <w:rPr>
          <w:sz w:val="24"/>
          <w:szCs w:val="24"/>
        </w:rPr>
        <w:t xml:space="preserve"> </w:t>
      </w:r>
      <w:r>
        <w:rPr>
          <w:sz w:val="24"/>
          <w:szCs w:val="24"/>
        </w:rPr>
        <w:t>richiest</w:t>
      </w:r>
      <w:r w:rsidR="00047408">
        <w:rPr>
          <w:sz w:val="24"/>
          <w:szCs w:val="24"/>
        </w:rPr>
        <w:t>o</w:t>
      </w:r>
      <w:r w:rsidRPr="00153003">
        <w:rPr>
          <w:sz w:val="24"/>
          <w:szCs w:val="24"/>
        </w:rPr>
        <w:t xml:space="preserve">: </w:t>
      </w:r>
      <w:proofErr w:type="spellStart"/>
      <w:r w:rsidRPr="00153003">
        <w:rPr>
          <w:b/>
          <w:sz w:val="24"/>
          <w:szCs w:val="24"/>
        </w:rPr>
        <w:t>fr</w:t>
      </w:r>
      <w:proofErr w:type="spellEnd"/>
      <w:r w:rsidRPr="00153003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07620A">
        <w:rPr>
          <w:b/>
          <w:sz w:val="24"/>
          <w:szCs w:val="24"/>
        </w:rPr>
        <w:t>2'599</w:t>
      </w:r>
      <w:r w:rsidR="003A28BD">
        <w:rPr>
          <w:b/>
          <w:sz w:val="24"/>
          <w:szCs w:val="24"/>
        </w:rPr>
        <w:t>'</w:t>
      </w:r>
      <w:r w:rsidR="0007620A">
        <w:rPr>
          <w:b/>
          <w:sz w:val="24"/>
          <w:szCs w:val="24"/>
        </w:rPr>
        <w:t>200</w:t>
      </w:r>
      <w:r w:rsidRPr="00153003">
        <w:rPr>
          <w:b/>
          <w:sz w:val="24"/>
          <w:szCs w:val="24"/>
        </w:rPr>
        <w:t>.-.</w:t>
      </w:r>
    </w:p>
    <w:p w14:paraId="1575FD8F" w14:textId="4D171AA6" w:rsidR="00085B5E" w:rsidRDefault="00085B5E" w:rsidP="00085B5E">
      <w:pPr>
        <w:rPr>
          <w:b/>
          <w:sz w:val="24"/>
          <w:szCs w:val="24"/>
        </w:rPr>
      </w:pPr>
    </w:p>
    <w:p w14:paraId="6A8D2206" w14:textId="2C73C082" w:rsidR="00085B5E" w:rsidRDefault="0007620A" w:rsidP="00085B5E">
      <w:pPr>
        <w:rPr>
          <w:sz w:val="24"/>
          <w:szCs w:val="24"/>
        </w:rPr>
      </w:pPr>
      <w:r w:rsidRPr="0007620A">
        <w:rPr>
          <w:sz w:val="24"/>
          <w:szCs w:val="24"/>
        </w:rPr>
        <w:lastRenderedPageBreak/>
        <w:t>La richiesta di stanziamento per le opere relative al credito quadro 202</w:t>
      </w:r>
      <w:r w:rsidR="00047408">
        <w:rPr>
          <w:sz w:val="24"/>
          <w:szCs w:val="24"/>
        </w:rPr>
        <w:t>8</w:t>
      </w:r>
      <w:r w:rsidRPr="0007620A">
        <w:rPr>
          <w:sz w:val="24"/>
          <w:szCs w:val="24"/>
        </w:rPr>
        <w:t xml:space="preserve">-2031 </w:t>
      </w:r>
      <w:r w:rsidR="00047408">
        <w:rPr>
          <w:sz w:val="24"/>
          <w:szCs w:val="24"/>
        </w:rPr>
        <w:t>(seconda fase) sarà presentata dopo l’</w:t>
      </w:r>
      <w:r w:rsidRPr="0007620A">
        <w:rPr>
          <w:sz w:val="24"/>
          <w:szCs w:val="24"/>
        </w:rPr>
        <w:t>approvazione da parte del legislativo di Locarno e sarà oggetto di un ulteriore Messaggio al Gran Consiglio.</w:t>
      </w:r>
    </w:p>
    <w:p w14:paraId="289CE152" w14:textId="77777777" w:rsidR="0007620A" w:rsidRPr="0007620A" w:rsidRDefault="0007620A" w:rsidP="00085B5E">
      <w:pPr>
        <w:rPr>
          <w:sz w:val="24"/>
          <w:szCs w:val="24"/>
        </w:rPr>
      </w:pPr>
    </w:p>
    <w:p w14:paraId="2296EC39" w14:textId="77777777" w:rsidR="0007620A" w:rsidRPr="0007620A" w:rsidRDefault="0007620A" w:rsidP="00085B5E">
      <w:pPr>
        <w:rPr>
          <w:b/>
          <w:sz w:val="24"/>
          <w:szCs w:val="24"/>
        </w:rPr>
      </w:pPr>
    </w:p>
    <w:p w14:paraId="435F4088" w14:textId="77777777" w:rsidR="00085B5E" w:rsidRPr="00153003" w:rsidRDefault="00085B5E" w:rsidP="00085B5E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GIUSTIFICAZIONE DEL CONTRIBUTO CANTONALE</w:t>
      </w:r>
    </w:p>
    <w:p w14:paraId="383B8104" w14:textId="77777777" w:rsidR="00085B5E" w:rsidRDefault="00085B5E" w:rsidP="00085B5E">
      <w:pPr>
        <w:rPr>
          <w:sz w:val="24"/>
          <w:szCs w:val="24"/>
        </w:rPr>
      </w:pPr>
    </w:p>
    <w:p w14:paraId="4897B746" w14:textId="22BC1F87" w:rsidR="00AA2990" w:rsidRPr="00153003" w:rsidRDefault="00AA2990" w:rsidP="00AA2990">
      <w:pPr>
        <w:rPr>
          <w:sz w:val="24"/>
          <w:szCs w:val="24"/>
        </w:rPr>
      </w:pPr>
      <w:r w:rsidRPr="00153003">
        <w:rPr>
          <w:sz w:val="24"/>
          <w:szCs w:val="24"/>
        </w:rPr>
        <w:t>Le opere del presente Messaggio rientrano tra quelle previste dal PCAI</w:t>
      </w:r>
      <w:r>
        <w:rPr>
          <w:sz w:val="24"/>
          <w:szCs w:val="24"/>
        </w:rPr>
        <w:t>-</w:t>
      </w:r>
      <w:r w:rsidR="0007620A">
        <w:rPr>
          <w:sz w:val="24"/>
          <w:szCs w:val="24"/>
        </w:rPr>
        <w:t>LOC</w:t>
      </w:r>
      <w:r>
        <w:rPr>
          <w:sz w:val="24"/>
          <w:szCs w:val="24"/>
        </w:rPr>
        <w:t xml:space="preserve"> e</w:t>
      </w:r>
      <w:r w:rsidRPr="00153003">
        <w:rPr>
          <w:sz w:val="24"/>
          <w:szCs w:val="24"/>
        </w:rPr>
        <w:t xml:space="preserve"> per le quali il Cantone accorda sussidi in base all’art. 2</w:t>
      </w:r>
      <w:r>
        <w:rPr>
          <w:sz w:val="24"/>
          <w:szCs w:val="24"/>
        </w:rPr>
        <w:t xml:space="preserve">0 </w:t>
      </w:r>
      <w:proofErr w:type="spellStart"/>
      <w:r>
        <w:rPr>
          <w:sz w:val="24"/>
          <w:szCs w:val="24"/>
        </w:rPr>
        <w:t>LApprI</w:t>
      </w:r>
      <w:proofErr w:type="spellEnd"/>
      <w:r>
        <w:rPr>
          <w:sz w:val="24"/>
          <w:szCs w:val="24"/>
        </w:rPr>
        <w:t>.</w:t>
      </w:r>
    </w:p>
    <w:p w14:paraId="1E25CD99" w14:textId="77777777" w:rsidR="00085B5E" w:rsidRPr="00153003" w:rsidRDefault="00085B5E" w:rsidP="00085B5E">
      <w:pPr>
        <w:rPr>
          <w:sz w:val="24"/>
          <w:szCs w:val="24"/>
        </w:rPr>
      </w:pPr>
    </w:p>
    <w:p w14:paraId="2B4D35C8" w14:textId="77777777" w:rsidR="00085B5E" w:rsidRDefault="00085B5E" w:rsidP="00085B5E">
      <w:pPr>
        <w:rPr>
          <w:sz w:val="24"/>
          <w:szCs w:val="24"/>
        </w:rPr>
      </w:pPr>
    </w:p>
    <w:p w14:paraId="4C151345" w14:textId="77777777" w:rsidR="00085B5E" w:rsidRDefault="00085B5E" w:rsidP="00085B5E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RELAZIONE CON LE LINEE DIRETTIVE E IL PIANO FINANZIARIO</w:t>
      </w:r>
    </w:p>
    <w:p w14:paraId="5F912132" w14:textId="77777777" w:rsidR="00085B5E" w:rsidRDefault="00085B5E" w:rsidP="00085B5E">
      <w:pPr>
        <w:rPr>
          <w:sz w:val="24"/>
          <w:szCs w:val="24"/>
        </w:rPr>
      </w:pPr>
    </w:p>
    <w:p w14:paraId="5DB360EA" w14:textId="77777777" w:rsidR="00085B5E" w:rsidRDefault="00085B5E" w:rsidP="00085B5E">
      <w:pPr>
        <w:rPr>
          <w:sz w:val="24"/>
          <w:szCs w:val="24"/>
        </w:rPr>
      </w:pPr>
      <w:r w:rsidRPr="00153003">
        <w:rPr>
          <w:sz w:val="24"/>
          <w:szCs w:val="24"/>
        </w:rPr>
        <w:t>I sussidi per le opere del presente messaggio sono previsti ne</w:t>
      </w:r>
      <w:r>
        <w:rPr>
          <w:sz w:val="24"/>
          <w:szCs w:val="24"/>
        </w:rPr>
        <w:t xml:space="preserve">l </w:t>
      </w:r>
      <w:r w:rsidRPr="00153003">
        <w:rPr>
          <w:sz w:val="24"/>
          <w:szCs w:val="24"/>
        </w:rPr>
        <w:t>PFI 202</w:t>
      </w:r>
      <w:r>
        <w:rPr>
          <w:sz w:val="24"/>
          <w:szCs w:val="24"/>
        </w:rPr>
        <w:t>4</w:t>
      </w:r>
      <w:r w:rsidRPr="00153003">
        <w:rPr>
          <w:sz w:val="24"/>
          <w:szCs w:val="24"/>
        </w:rPr>
        <w:t>-202</w:t>
      </w:r>
      <w:r>
        <w:rPr>
          <w:sz w:val="24"/>
          <w:szCs w:val="24"/>
        </w:rPr>
        <w:t>7</w:t>
      </w:r>
      <w:r w:rsidRPr="00153003">
        <w:rPr>
          <w:sz w:val="24"/>
          <w:szCs w:val="24"/>
        </w:rPr>
        <w:t xml:space="preserve"> al settore 52 “</w:t>
      </w:r>
      <w:r w:rsidR="00DA2248">
        <w:rPr>
          <w:sz w:val="24"/>
          <w:szCs w:val="24"/>
        </w:rPr>
        <w:t>Ambiente ed energia</w:t>
      </w:r>
      <w:r w:rsidRPr="00153003">
        <w:rPr>
          <w:sz w:val="24"/>
          <w:szCs w:val="24"/>
        </w:rPr>
        <w:t xml:space="preserve">”, posizione 523 “Approvvigionamento idrico”, con i seguenti collegamenti agli elementi </w:t>
      </w:r>
      <w:r>
        <w:rPr>
          <w:sz w:val="24"/>
          <w:szCs w:val="24"/>
        </w:rPr>
        <w:t>WBS</w:t>
      </w:r>
      <w:r w:rsidRPr="00153003">
        <w:rPr>
          <w:sz w:val="24"/>
          <w:szCs w:val="24"/>
        </w:rPr>
        <w:t>:</w:t>
      </w:r>
    </w:p>
    <w:p w14:paraId="4599E479" w14:textId="77777777" w:rsidR="00085B5E" w:rsidRDefault="00085B5E" w:rsidP="00085B5E">
      <w:pPr>
        <w:rPr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1881"/>
        <w:gridCol w:w="1657"/>
        <w:gridCol w:w="1965"/>
        <w:gridCol w:w="1567"/>
      </w:tblGrid>
      <w:tr w:rsidR="00085B5E" w:rsidRPr="00F6281C" w14:paraId="05AAB00C" w14:textId="77777777" w:rsidTr="00710FC1">
        <w:trPr>
          <w:trHeight w:val="726"/>
        </w:trPr>
        <w:tc>
          <w:tcPr>
            <w:tcW w:w="2405" w:type="dxa"/>
            <w:vAlign w:val="center"/>
            <w:hideMark/>
          </w:tcPr>
          <w:p w14:paraId="3BDECC46" w14:textId="77777777" w:rsidR="00085B5E" w:rsidRPr="00F6281C" w:rsidRDefault="00085B5E" w:rsidP="00246391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Condotta</w:t>
            </w:r>
          </w:p>
        </w:tc>
        <w:tc>
          <w:tcPr>
            <w:tcW w:w="1881" w:type="dxa"/>
            <w:vAlign w:val="center"/>
            <w:hideMark/>
          </w:tcPr>
          <w:p w14:paraId="6D4F7CDB" w14:textId="77777777" w:rsidR="00085B5E" w:rsidRPr="00F6281C" w:rsidRDefault="00085B5E" w:rsidP="00246391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F6281C">
              <w:rPr>
                <w:b/>
                <w:bCs/>
              </w:rPr>
              <w:t>Costo sussidiabile</w:t>
            </w:r>
          </w:p>
        </w:tc>
        <w:tc>
          <w:tcPr>
            <w:tcW w:w="1657" w:type="dxa"/>
            <w:vAlign w:val="center"/>
            <w:hideMark/>
          </w:tcPr>
          <w:p w14:paraId="1D75DF30" w14:textId="77777777" w:rsidR="00085B5E" w:rsidRPr="00F6281C" w:rsidRDefault="00085B5E" w:rsidP="00246391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F6281C">
              <w:rPr>
                <w:b/>
                <w:bCs/>
              </w:rPr>
              <w:t>% Sussidio</w:t>
            </w:r>
          </w:p>
        </w:tc>
        <w:tc>
          <w:tcPr>
            <w:tcW w:w="1965" w:type="dxa"/>
            <w:vAlign w:val="center"/>
            <w:hideMark/>
          </w:tcPr>
          <w:p w14:paraId="4DFFF134" w14:textId="77777777" w:rsidR="00085B5E" w:rsidRPr="00F6281C" w:rsidRDefault="00085B5E" w:rsidP="00246391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Contributo massimo</w:t>
            </w:r>
          </w:p>
        </w:tc>
        <w:tc>
          <w:tcPr>
            <w:tcW w:w="1567" w:type="dxa"/>
            <w:vAlign w:val="center"/>
            <w:hideMark/>
          </w:tcPr>
          <w:p w14:paraId="6ED53DA4" w14:textId="77777777" w:rsidR="00085B5E" w:rsidRPr="00F6281C" w:rsidRDefault="00085B5E" w:rsidP="00246391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F6281C">
              <w:rPr>
                <w:b/>
                <w:bCs/>
              </w:rPr>
              <w:t>WBS</w:t>
            </w:r>
          </w:p>
        </w:tc>
      </w:tr>
      <w:tr w:rsidR="00085B5E" w:rsidRPr="00F6281C" w14:paraId="22448D59" w14:textId="77777777" w:rsidTr="002617D9">
        <w:trPr>
          <w:trHeight w:val="1022"/>
        </w:trPr>
        <w:tc>
          <w:tcPr>
            <w:tcW w:w="2405" w:type="dxa"/>
            <w:vAlign w:val="center"/>
          </w:tcPr>
          <w:p w14:paraId="4C2A3FD7" w14:textId="3A0BB155" w:rsidR="00673416" w:rsidRPr="00673416" w:rsidRDefault="0007620A" w:rsidP="00344F60">
            <w:r>
              <w:rPr>
                <w:rFonts w:cs="Arial"/>
                <w:color w:val="000000"/>
              </w:rPr>
              <w:t>Nuovi pozzi della Morettina, condotte di trasporto e edificio tecnico</w:t>
            </w:r>
            <w:r w:rsidR="00082D39">
              <w:rPr>
                <w:rFonts w:cs="Arial"/>
                <w:color w:val="000000"/>
              </w:rPr>
              <w:t>, prima fase</w:t>
            </w:r>
          </w:p>
        </w:tc>
        <w:tc>
          <w:tcPr>
            <w:tcW w:w="1881" w:type="dxa"/>
            <w:vAlign w:val="center"/>
          </w:tcPr>
          <w:p w14:paraId="0BDFEA9C" w14:textId="4CE02093" w:rsidR="00085B5E" w:rsidRPr="006E3429" w:rsidRDefault="003A28BD" w:rsidP="00246391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  <w:color w:val="000000"/>
              </w:rPr>
              <w:t>fr</w:t>
            </w:r>
            <w:proofErr w:type="spellEnd"/>
            <w:r>
              <w:rPr>
                <w:rFonts w:cs="Arial"/>
                <w:color w:val="000000"/>
              </w:rPr>
              <w:t xml:space="preserve">. </w:t>
            </w:r>
            <w:r w:rsidR="0007620A" w:rsidRPr="0007620A">
              <w:rPr>
                <w:rFonts w:cs="Arial"/>
                <w:color w:val="000000"/>
              </w:rPr>
              <w:t>8'664'000</w:t>
            </w:r>
          </w:p>
        </w:tc>
        <w:tc>
          <w:tcPr>
            <w:tcW w:w="1657" w:type="dxa"/>
            <w:vAlign w:val="center"/>
          </w:tcPr>
          <w:p w14:paraId="28380B6F" w14:textId="034F7D95" w:rsidR="00085B5E" w:rsidRPr="006E3429" w:rsidRDefault="00344F60" w:rsidP="0024639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30%</w:t>
            </w:r>
          </w:p>
        </w:tc>
        <w:tc>
          <w:tcPr>
            <w:tcW w:w="1965" w:type="dxa"/>
            <w:vAlign w:val="center"/>
          </w:tcPr>
          <w:p w14:paraId="091B73F9" w14:textId="6F4578E4" w:rsidR="00085B5E" w:rsidRPr="006E3429" w:rsidRDefault="003A28BD" w:rsidP="00246391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  <w:color w:val="000000"/>
                <w:lang w:eastAsia="it-CH"/>
              </w:rPr>
              <w:t>fr</w:t>
            </w:r>
            <w:proofErr w:type="spellEnd"/>
            <w:r>
              <w:rPr>
                <w:rFonts w:cs="Arial"/>
                <w:color w:val="000000"/>
                <w:lang w:eastAsia="it-CH"/>
              </w:rPr>
              <w:t xml:space="preserve">. </w:t>
            </w:r>
            <w:r w:rsidR="0007620A">
              <w:rPr>
                <w:rFonts w:cs="Arial"/>
                <w:color w:val="000000"/>
                <w:lang w:eastAsia="it-CH"/>
              </w:rPr>
              <w:t>2'599'200</w:t>
            </w:r>
          </w:p>
        </w:tc>
        <w:tc>
          <w:tcPr>
            <w:tcW w:w="1567" w:type="dxa"/>
            <w:vAlign w:val="center"/>
          </w:tcPr>
          <w:p w14:paraId="7D3CD857" w14:textId="1EECF9C8" w:rsidR="00085B5E" w:rsidRPr="006E3429" w:rsidRDefault="003A28BD" w:rsidP="00B921B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731 58 </w:t>
            </w:r>
            <w:r w:rsidR="003932EA">
              <w:rPr>
                <w:rFonts w:cs="Arial"/>
              </w:rPr>
              <w:t>1233</w:t>
            </w:r>
          </w:p>
        </w:tc>
      </w:tr>
    </w:tbl>
    <w:p w14:paraId="72CF85D7" w14:textId="77777777" w:rsidR="00036115" w:rsidRDefault="00036115" w:rsidP="00085B5E">
      <w:pPr>
        <w:rPr>
          <w:sz w:val="24"/>
          <w:szCs w:val="24"/>
        </w:rPr>
      </w:pPr>
    </w:p>
    <w:p w14:paraId="140F225B" w14:textId="78FF1257" w:rsidR="003265D7" w:rsidRDefault="003A28BD" w:rsidP="00085B5E">
      <w:pPr>
        <w:rPr>
          <w:sz w:val="24"/>
          <w:szCs w:val="24"/>
        </w:rPr>
      </w:pPr>
      <w:r w:rsidRPr="00516581">
        <w:rPr>
          <w:sz w:val="24"/>
          <w:szCs w:val="24"/>
        </w:rPr>
        <w:t>Lo stanziamento del credito proposto con l’allegato decreto legislativo richiede l’approvazione da parte della maggioranza assoluta dei membri del Gran Consiglio (cfr. art. 5 cpv. 3 LGF).</w:t>
      </w:r>
    </w:p>
    <w:p w14:paraId="44BAD7D7" w14:textId="77777777" w:rsidR="00344F60" w:rsidRDefault="00344F60" w:rsidP="00085B5E">
      <w:pPr>
        <w:rPr>
          <w:sz w:val="24"/>
          <w:szCs w:val="24"/>
        </w:rPr>
      </w:pPr>
    </w:p>
    <w:p w14:paraId="5AA70784" w14:textId="5F6259C8" w:rsidR="00036115" w:rsidRDefault="00036115">
      <w:pPr>
        <w:rPr>
          <w:b/>
          <w:sz w:val="24"/>
          <w:szCs w:val="24"/>
        </w:rPr>
      </w:pPr>
    </w:p>
    <w:p w14:paraId="22B925C3" w14:textId="2E3FA4EE" w:rsidR="00D378BD" w:rsidRPr="00153003" w:rsidRDefault="00D378BD" w:rsidP="00D378BD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RISPETTO DELLE LEGGI</w:t>
      </w:r>
    </w:p>
    <w:p w14:paraId="33EA70B9" w14:textId="77777777" w:rsidR="00085B5E" w:rsidRDefault="00085B5E" w:rsidP="00085B5E">
      <w:pPr>
        <w:rPr>
          <w:sz w:val="24"/>
          <w:szCs w:val="24"/>
        </w:rPr>
      </w:pPr>
    </w:p>
    <w:p w14:paraId="43F33C9A" w14:textId="66FEBD01" w:rsidR="00D378BD" w:rsidRDefault="0007620A" w:rsidP="00D378B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LEA</w:t>
      </w:r>
      <w:r w:rsidR="00344F60">
        <w:rPr>
          <w:rFonts w:asciiTheme="minorHAnsi" w:hAnsiTheme="minorHAnsi" w:cstheme="minorHAnsi"/>
          <w:sz w:val="24"/>
          <w:szCs w:val="24"/>
        </w:rPr>
        <w:t xml:space="preserve">, </w:t>
      </w:r>
      <w:r w:rsidR="00D378BD" w:rsidRPr="00D47C12">
        <w:rPr>
          <w:rFonts w:asciiTheme="minorHAnsi" w:hAnsiTheme="minorHAnsi" w:cstheme="minorHAnsi"/>
          <w:sz w:val="24"/>
          <w:szCs w:val="24"/>
        </w:rPr>
        <w:t>qual</w:t>
      </w:r>
      <w:r w:rsidR="00E46335">
        <w:rPr>
          <w:rFonts w:asciiTheme="minorHAnsi" w:hAnsiTheme="minorHAnsi" w:cstheme="minorHAnsi"/>
          <w:sz w:val="24"/>
          <w:szCs w:val="24"/>
        </w:rPr>
        <w:t>e</w:t>
      </w:r>
      <w:r w:rsidR="00D378BD" w:rsidRPr="00D47C12">
        <w:rPr>
          <w:rFonts w:asciiTheme="minorHAnsi" w:hAnsiTheme="minorHAnsi" w:cstheme="minorHAnsi"/>
          <w:sz w:val="24"/>
          <w:szCs w:val="24"/>
        </w:rPr>
        <w:t xml:space="preserve"> promotor</w:t>
      </w:r>
      <w:r w:rsidR="00E46335">
        <w:rPr>
          <w:rFonts w:asciiTheme="minorHAnsi" w:hAnsiTheme="minorHAnsi" w:cstheme="minorHAnsi"/>
          <w:sz w:val="24"/>
          <w:szCs w:val="24"/>
        </w:rPr>
        <w:t>e</w:t>
      </w:r>
      <w:r w:rsidR="00344F60">
        <w:rPr>
          <w:rFonts w:asciiTheme="minorHAnsi" w:hAnsiTheme="minorHAnsi" w:cstheme="minorHAnsi"/>
          <w:sz w:val="24"/>
          <w:szCs w:val="24"/>
        </w:rPr>
        <w:t xml:space="preserve"> e</w:t>
      </w:r>
      <w:r w:rsidR="00D10F07">
        <w:rPr>
          <w:rFonts w:asciiTheme="minorHAnsi" w:hAnsiTheme="minorHAnsi" w:cstheme="minorHAnsi"/>
          <w:sz w:val="24"/>
          <w:szCs w:val="24"/>
        </w:rPr>
        <w:t>d</w:t>
      </w:r>
      <w:r w:rsidR="00344F60">
        <w:rPr>
          <w:rFonts w:asciiTheme="minorHAnsi" w:hAnsiTheme="minorHAnsi" w:cstheme="minorHAnsi"/>
          <w:sz w:val="24"/>
          <w:szCs w:val="24"/>
        </w:rPr>
        <w:t xml:space="preserve"> ent</w:t>
      </w:r>
      <w:r w:rsidR="00E46335">
        <w:rPr>
          <w:rFonts w:asciiTheme="minorHAnsi" w:hAnsiTheme="minorHAnsi" w:cstheme="minorHAnsi"/>
          <w:sz w:val="24"/>
          <w:szCs w:val="24"/>
        </w:rPr>
        <w:t>e</w:t>
      </w:r>
      <w:r w:rsidR="00D378BD" w:rsidRPr="00D47C12">
        <w:rPr>
          <w:rFonts w:asciiTheme="minorHAnsi" w:hAnsiTheme="minorHAnsi" w:cstheme="minorHAnsi"/>
          <w:sz w:val="24"/>
          <w:szCs w:val="24"/>
        </w:rPr>
        <w:t xml:space="preserve"> esecutor</w:t>
      </w:r>
      <w:r w:rsidR="00E46335">
        <w:rPr>
          <w:rFonts w:asciiTheme="minorHAnsi" w:hAnsiTheme="minorHAnsi" w:cstheme="minorHAnsi"/>
          <w:sz w:val="24"/>
          <w:szCs w:val="24"/>
        </w:rPr>
        <w:t>e</w:t>
      </w:r>
      <w:r w:rsidR="00D378BD" w:rsidRPr="00D47C12">
        <w:rPr>
          <w:rFonts w:asciiTheme="minorHAnsi" w:hAnsiTheme="minorHAnsi" w:cstheme="minorHAnsi"/>
          <w:sz w:val="24"/>
          <w:szCs w:val="24"/>
        </w:rPr>
        <w:t xml:space="preserve"> delle</w:t>
      </w:r>
      <w:r w:rsidR="00344F60">
        <w:rPr>
          <w:rFonts w:asciiTheme="minorHAnsi" w:hAnsiTheme="minorHAnsi" w:cstheme="minorHAnsi"/>
          <w:sz w:val="24"/>
          <w:szCs w:val="24"/>
        </w:rPr>
        <w:t xml:space="preserve"> </w:t>
      </w:r>
      <w:r w:rsidR="00D378BD" w:rsidRPr="00D47C12">
        <w:rPr>
          <w:rFonts w:asciiTheme="minorHAnsi" w:hAnsiTheme="minorHAnsi" w:cstheme="minorHAnsi"/>
          <w:sz w:val="24"/>
          <w:szCs w:val="24"/>
        </w:rPr>
        <w:t>opere si impegna ad allestire i bandi, verificare le offerte e procedere alle aggiudicazioni rispettando la Legge sulle commesse pubbliche (</w:t>
      </w:r>
      <w:proofErr w:type="spellStart"/>
      <w:r w:rsidR="00D378BD" w:rsidRPr="00D47C12">
        <w:rPr>
          <w:rFonts w:asciiTheme="minorHAnsi" w:hAnsiTheme="minorHAnsi" w:cstheme="minorHAnsi"/>
          <w:sz w:val="24"/>
          <w:szCs w:val="24"/>
        </w:rPr>
        <w:t>LCPubb</w:t>
      </w:r>
      <w:proofErr w:type="spellEnd"/>
      <w:r w:rsidR="00D378BD" w:rsidRPr="00D47C12">
        <w:rPr>
          <w:rFonts w:asciiTheme="minorHAnsi" w:hAnsiTheme="minorHAnsi" w:cstheme="minorHAnsi"/>
          <w:sz w:val="24"/>
          <w:szCs w:val="24"/>
        </w:rPr>
        <w:t xml:space="preserve">), il Concordato </w:t>
      </w:r>
      <w:proofErr w:type="spellStart"/>
      <w:r w:rsidR="00D378BD" w:rsidRPr="00D47C12">
        <w:rPr>
          <w:rFonts w:asciiTheme="minorHAnsi" w:hAnsiTheme="minorHAnsi" w:cstheme="minorHAnsi"/>
          <w:sz w:val="24"/>
          <w:szCs w:val="24"/>
        </w:rPr>
        <w:t>intercantonale</w:t>
      </w:r>
      <w:proofErr w:type="spellEnd"/>
      <w:r w:rsidR="00D378BD" w:rsidRPr="00D47C12">
        <w:rPr>
          <w:rFonts w:asciiTheme="minorHAnsi" w:hAnsiTheme="minorHAnsi" w:cstheme="minorHAnsi"/>
          <w:sz w:val="24"/>
          <w:szCs w:val="24"/>
        </w:rPr>
        <w:t xml:space="preserve"> sugli appalti pubblici (CIAP) e il relativo regolamento (</w:t>
      </w:r>
      <w:proofErr w:type="spellStart"/>
      <w:r w:rsidR="00D378BD" w:rsidRPr="00D47C12">
        <w:rPr>
          <w:rFonts w:asciiTheme="minorHAnsi" w:hAnsiTheme="minorHAnsi" w:cstheme="minorHAnsi"/>
          <w:sz w:val="24"/>
          <w:szCs w:val="24"/>
        </w:rPr>
        <w:t>RLCPubb</w:t>
      </w:r>
      <w:proofErr w:type="spellEnd"/>
      <w:r w:rsidR="00D378BD" w:rsidRPr="00D47C12">
        <w:rPr>
          <w:rFonts w:asciiTheme="minorHAnsi" w:hAnsiTheme="minorHAnsi" w:cstheme="minorHAnsi"/>
          <w:sz w:val="24"/>
          <w:szCs w:val="24"/>
        </w:rPr>
        <w:t>/CIAP).</w:t>
      </w:r>
    </w:p>
    <w:p w14:paraId="6568C027" w14:textId="77777777" w:rsidR="00D378BD" w:rsidRDefault="00D378BD" w:rsidP="00085B5E">
      <w:pPr>
        <w:rPr>
          <w:sz w:val="24"/>
          <w:szCs w:val="24"/>
        </w:rPr>
      </w:pPr>
    </w:p>
    <w:p w14:paraId="7EA07AB2" w14:textId="77777777" w:rsidR="00085B5E" w:rsidRDefault="00085B5E" w:rsidP="00085B5E">
      <w:pPr>
        <w:rPr>
          <w:sz w:val="24"/>
          <w:szCs w:val="24"/>
        </w:rPr>
      </w:pPr>
    </w:p>
    <w:p w14:paraId="6D8FF965" w14:textId="77777777" w:rsidR="00085B5E" w:rsidRDefault="00085B5E" w:rsidP="00085B5E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CONCLUSIONI</w:t>
      </w:r>
    </w:p>
    <w:p w14:paraId="475F85E9" w14:textId="77777777" w:rsidR="002773CE" w:rsidRPr="00153003" w:rsidRDefault="002773CE" w:rsidP="002773CE">
      <w:pPr>
        <w:pStyle w:val="Paragrafoelenco"/>
        <w:ind w:left="567"/>
        <w:rPr>
          <w:b/>
          <w:sz w:val="24"/>
          <w:szCs w:val="24"/>
        </w:rPr>
      </w:pPr>
    </w:p>
    <w:p w14:paraId="60CEAF19" w14:textId="2EE4ADF6" w:rsidR="003E291C" w:rsidRDefault="00BC0E4E" w:rsidP="00BC7306">
      <w:pPr>
        <w:rPr>
          <w:sz w:val="24"/>
          <w:szCs w:val="24"/>
        </w:rPr>
      </w:pPr>
      <w:r w:rsidRPr="00BC0E4E">
        <w:rPr>
          <w:sz w:val="24"/>
          <w:szCs w:val="24"/>
        </w:rPr>
        <w:t xml:space="preserve">Le opere descritte nel presente Messaggio consentiranno a LEA, il principale distributore di acqua potabile del Locarnese, di mettere in sicurezza </w:t>
      </w:r>
      <w:r w:rsidR="00047408">
        <w:rPr>
          <w:sz w:val="24"/>
          <w:szCs w:val="24"/>
        </w:rPr>
        <w:t>l’indispensabile</w:t>
      </w:r>
      <w:r w:rsidRPr="00BC0E4E">
        <w:rPr>
          <w:sz w:val="24"/>
          <w:szCs w:val="24"/>
        </w:rPr>
        <w:t xml:space="preserve"> fonte di approvvigionamento rappresentata dai pozzi della Morettina, realizzando </w:t>
      </w:r>
      <w:r w:rsidR="00047408">
        <w:rPr>
          <w:sz w:val="24"/>
          <w:szCs w:val="24"/>
        </w:rPr>
        <w:t>un impianto</w:t>
      </w:r>
      <w:r w:rsidRPr="00BC0E4E">
        <w:rPr>
          <w:sz w:val="24"/>
          <w:szCs w:val="24"/>
        </w:rPr>
        <w:t xml:space="preserve"> allo stato dell’arte e ad alta efficienza energetica.</w:t>
      </w:r>
    </w:p>
    <w:p w14:paraId="550A8DA1" w14:textId="77777777" w:rsidR="00BC0E4E" w:rsidRDefault="00BC0E4E" w:rsidP="00BC7306">
      <w:pPr>
        <w:rPr>
          <w:sz w:val="24"/>
          <w:szCs w:val="24"/>
        </w:rPr>
      </w:pPr>
    </w:p>
    <w:p w14:paraId="6197CC5E" w14:textId="17A94CB5" w:rsidR="003E291C" w:rsidRDefault="00BC0E4E" w:rsidP="00BC7306">
      <w:pPr>
        <w:rPr>
          <w:sz w:val="24"/>
          <w:szCs w:val="24"/>
        </w:rPr>
      </w:pPr>
      <w:r w:rsidRPr="00BC0E4E">
        <w:rPr>
          <w:sz w:val="24"/>
          <w:szCs w:val="24"/>
        </w:rPr>
        <w:t>L’integrazione dei nuovi impianti con la rete idrica regionale e il sistema di regolazione automatica del flusso dalla sorgente Remo verso le nuove vasche di accumulo permetteranno di migliorare l’efficienza energetica della produzione idrica, sfruttando al meglio l’approvvigionamento per gravità.</w:t>
      </w:r>
    </w:p>
    <w:p w14:paraId="54F084BC" w14:textId="77777777" w:rsidR="00BC0E4E" w:rsidRDefault="00BC0E4E" w:rsidP="00BC7306">
      <w:pPr>
        <w:rPr>
          <w:sz w:val="24"/>
          <w:szCs w:val="24"/>
        </w:rPr>
      </w:pPr>
    </w:p>
    <w:p w14:paraId="35BFFCA3" w14:textId="05894340" w:rsidR="003E291C" w:rsidRDefault="003E291C" w:rsidP="00BC7306">
      <w:pPr>
        <w:rPr>
          <w:sz w:val="24"/>
          <w:szCs w:val="24"/>
        </w:rPr>
      </w:pPr>
      <w:r>
        <w:rPr>
          <w:sz w:val="24"/>
          <w:szCs w:val="24"/>
        </w:rPr>
        <w:lastRenderedPageBreak/>
        <w:t>Gli impianti sono pienamente coerenti con il PCAI-LOC attualmente in vigore e con la pianificazione cantonale,</w:t>
      </w:r>
      <w:r w:rsidR="00082D39">
        <w:rPr>
          <w:sz w:val="24"/>
          <w:szCs w:val="24"/>
        </w:rPr>
        <w:t xml:space="preserve"> e</w:t>
      </w:r>
      <w:r>
        <w:rPr>
          <w:sz w:val="24"/>
          <w:szCs w:val="24"/>
        </w:rPr>
        <w:t xml:space="preserve"> </w:t>
      </w:r>
      <w:r w:rsidR="00D8009A">
        <w:rPr>
          <w:sz w:val="24"/>
          <w:szCs w:val="24"/>
        </w:rPr>
        <w:t>garantiranno</w:t>
      </w:r>
      <w:r>
        <w:rPr>
          <w:sz w:val="24"/>
          <w:szCs w:val="24"/>
        </w:rPr>
        <w:t xml:space="preserve"> una sicurezza accresciuta per</w:t>
      </w:r>
      <w:r w:rsidR="00082D39">
        <w:rPr>
          <w:sz w:val="24"/>
          <w:szCs w:val="24"/>
        </w:rPr>
        <w:t xml:space="preserve"> </w:t>
      </w:r>
      <w:r w:rsidR="00D8009A">
        <w:rPr>
          <w:sz w:val="24"/>
          <w:szCs w:val="24"/>
        </w:rPr>
        <w:t>l’approvvigionamento in acqua potabile del</w:t>
      </w:r>
      <w:r w:rsidR="00082D39">
        <w:rPr>
          <w:sz w:val="24"/>
          <w:szCs w:val="24"/>
        </w:rPr>
        <w:t xml:space="preserve"> Locarnese, anche </w:t>
      </w:r>
      <w:r>
        <w:rPr>
          <w:sz w:val="24"/>
          <w:szCs w:val="24"/>
        </w:rPr>
        <w:t>in d</w:t>
      </w:r>
      <w:r w:rsidR="00082D39">
        <w:rPr>
          <w:sz w:val="24"/>
          <w:szCs w:val="24"/>
        </w:rPr>
        <w:t xml:space="preserve">irezione del Piano di </w:t>
      </w:r>
      <w:proofErr w:type="spellStart"/>
      <w:r w:rsidR="00082D39">
        <w:rPr>
          <w:sz w:val="24"/>
          <w:szCs w:val="24"/>
        </w:rPr>
        <w:t>Magadino</w:t>
      </w:r>
      <w:proofErr w:type="spellEnd"/>
      <w:r w:rsidR="00D8009A">
        <w:rPr>
          <w:sz w:val="24"/>
          <w:szCs w:val="24"/>
        </w:rPr>
        <w:t xml:space="preserve"> (PCAI-PDM)</w:t>
      </w:r>
      <w:r w:rsidR="00082D39">
        <w:rPr>
          <w:sz w:val="24"/>
          <w:szCs w:val="24"/>
        </w:rPr>
        <w:t>.</w:t>
      </w:r>
    </w:p>
    <w:p w14:paraId="65F34A0A" w14:textId="77777777" w:rsidR="003E291C" w:rsidRDefault="003E291C" w:rsidP="00BC7306">
      <w:pPr>
        <w:rPr>
          <w:sz w:val="24"/>
          <w:szCs w:val="24"/>
        </w:rPr>
      </w:pPr>
    </w:p>
    <w:p w14:paraId="4FF49A33" w14:textId="002D3A21" w:rsidR="00085B5E" w:rsidRPr="00153003" w:rsidRDefault="00085B5E" w:rsidP="00085B5E">
      <w:pPr>
        <w:rPr>
          <w:sz w:val="24"/>
          <w:szCs w:val="24"/>
        </w:rPr>
      </w:pPr>
      <w:r w:rsidRPr="00153003">
        <w:rPr>
          <w:sz w:val="24"/>
          <w:szCs w:val="24"/>
        </w:rPr>
        <w:t xml:space="preserve">Per i motivi sopra esposti vi chiediamo lo stanziamento di un credito di </w:t>
      </w:r>
      <w:proofErr w:type="spellStart"/>
      <w:r>
        <w:rPr>
          <w:sz w:val="24"/>
          <w:szCs w:val="24"/>
        </w:rPr>
        <w:t>fr</w:t>
      </w:r>
      <w:proofErr w:type="spellEnd"/>
      <w:r>
        <w:rPr>
          <w:sz w:val="24"/>
          <w:szCs w:val="24"/>
        </w:rPr>
        <w:t xml:space="preserve">. </w:t>
      </w:r>
      <w:r w:rsidR="003E291C" w:rsidRPr="003E291C">
        <w:rPr>
          <w:sz w:val="24"/>
          <w:szCs w:val="24"/>
        </w:rPr>
        <w:t>2'599'</w:t>
      </w:r>
      <w:proofErr w:type="gramStart"/>
      <w:r w:rsidR="003E291C" w:rsidRPr="003E291C">
        <w:rPr>
          <w:sz w:val="24"/>
          <w:szCs w:val="24"/>
        </w:rPr>
        <w:t>200</w:t>
      </w:r>
      <w:r w:rsidRPr="002E4B43">
        <w:rPr>
          <w:sz w:val="24"/>
          <w:szCs w:val="24"/>
        </w:rPr>
        <w:t>.-</w:t>
      </w:r>
      <w:proofErr w:type="gramEnd"/>
      <w:r>
        <w:rPr>
          <w:rFonts w:cs="Arial"/>
          <w:b/>
          <w:bCs/>
          <w:sz w:val="20"/>
        </w:rPr>
        <w:t xml:space="preserve"> </w:t>
      </w:r>
      <w:r>
        <w:rPr>
          <w:sz w:val="24"/>
          <w:szCs w:val="24"/>
        </w:rPr>
        <w:t xml:space="preserve"> </w:t>
      </w:r>
      <w:r w:rsidRPr="00153003">
        <w:rPr>
          <w:sz w:val="24"/>
          <w:szCs w:val="24"/>
        </w:rPr>
        <w:t xml:space="preserve">a </w:t>
      </w:r>
      <w:r w:rsidRPr="00072EB9">
        <w:rPr>
          <w:sz w:val="24"/>
          <w:szCs w:val="24"/>
        </w:rPr>
        <w:t xml:space="preserve">favore </w:t>
      </w:r>
      <w:r w:rsidR="00DE69A1" w:rsidRPr="00072EB9">
        <w:rPr>
          <w:sz w:val="24"/>
          <w:szCs w:val="24"/>
        </w:rPr>
        <w:t>di LEA</w:t>
      </w:r>
      <w:r w:rsidRPr="00072EB9">
        <w:rPr>
          <w:sz w:val="24"/>
          <w:szCs w:val="24"/>
        </w:rPr>
        <w:t xml:space="preserve">, in qualità </w:t>
      </w:r>
      <w:r w:rsidR="00BF357C" w:rsidRPr="00072EB9">
        <w:rPr>
          <w:sz w:val="24"/>
          <w:szCs w:val="24"/>
        </w:rPr>
        <w:t>di committente</w:t>
      </w:r>
      <w:r w:rsidR="00D8009A" w:rsidRPr="00072EB9">
        <w:rPr>
          <w:sz w:val="24"/>
          <w:szCs w:val="24"/>
        </w:rPr>
        <w:t xml:space="preserve"> ed ente esecutore</w:t>
      </w:r>
      <w:r w:rsidRPr="00072EB9">
        <w:rPr>
          <w:sz w:val="24"/>
          <w:szCs w:val="24"/>
        </w:rPr>
        <w:t>.</w:t>
      </w:r>
      <w:r w:rsidRPr="00153003">
        <w:rPr>
          <w:sz w:val="24"/>
          <w:szCs w:val="24"/>
        </w:rPr>
        <w:t xml:space="preserve"> </w:t>
      </w:r>
    </w:p>
    <w:p w14:paraId="75CC7C21" w14:textId="77777777" w:rsidR="00085B5E" w:rsidRPr="006F2A27" w:rsidRDefault="00085B5E" w:rsidP="00085B5E">
      <w:pPr>
        <w:rPr>
          <w:sz w:val="24"/>
          <w:szCs w:val="24"/>
        </w:rPr>
      </w:pPr>
    </w:p>
    <w:p w14:paraId="40C2E384" w14:textId="3AA2FD6D" w:rsidR="00085B5E" w:rsidRPr="006F2A27" w:rsidRDefault="00085B5E" w:rsidP="00085B5E">
      <w:pPr>
        <w:rPr>
          <w:sz w:val="24"/>
          <w:szCs w:val="24"/>
        </w:rPr>
      </w:pPr>
      <w:r w:rsidRPr="006F2A27">
        <w:rPr>
          <w:sz w:val="24"/>
          <w:szCs w:val="24"/>
        </w:rPr>
        <w:t>Vogliate gradire, signor Presidente, signore</w:t>
      </w:r>
      <w:r w:rsidR="00304F66">
        <w:rPr>
          <w:sz w:val="24"/>
          <w:szCs w:val="24"/>
        </w:rPr>
        <w:t xml:space="preserve"> deputate</w:t>
      </w:r>
      <w:r w:rsidRPr="006F2A27">
        <w:rPr>
          <w:sz w:val="24"/>
          <w:szCs w:val="24"/>
        </w:rPr>
        <w:t xml:space="preserve"> e signori </w:t>
      </w:r>
      <w:r>
        <w:rPr>
          <w:sz w:val="24"/>
          <w:szCs w:val="24"/>
        </w:rPr>
        <w:t>d</w:t>
      </w:r>
      <w:r w:rsidRPr="006F2A27">
        <w:rPr>
          <w:sz w:val="24"/>
          <w:szCs w:val="24"/>
        </w:rPr>
        <w:t>eputati, l’espressione della nostra massima stima.</w:t>
      </w:r>
    </w:p>
    <w:p w14:paraId="0F9F1D97" w14:textId="77777777" w:rsidR="00085B5E" w:rsidRPr="006F2A27" w:rsidRDefault="00085B5E" w:rsidP="00085B5E">
      <w:pPr>
        <w:rPr>
          <w:sz w:val="24"/>
          <w:szCs w:val="24"/>
        </w:rPr>
      </w:pPr>
    </w:p>
    <w:p w14:paraId="663EED24" w14:textId="77777777" w:rsidR="00085B5E" w:rsidRPr="006F2A27" w:rsidRDefault="00085B5E" w:rsidP="00085B5E">
      <w:pPr>
        <w:rPr>
          <w:sz w:val="24"/>
          <w:szCs w:val="24"/>
        </w:rPr>
      </w:pPr>
      <w:r w:rsidRPr="006F2A27">
        <w:rPr>
          <w:sz w:val="24"/>
          <w:szCs w:val="24"/>
        </w:rPr>
        <w:t>Per il Consiglio di Stato</w:t>
      </w:r>
    </w:p>
    <w:p w14:paraId="171C5C44" w14:textId="77777777" w:rsidR="00085B5E" w:rsidRDefault="00085B5E" w:rsidP="00085B5E">
      <w:pPr>
        <w:rPr>
          <w:sz w:val="24"/>
          <w:szCs w:val="24"/>
        </w:rPr>
      </w:pPr>
    </w:p>
    <w:p w14:paraId="360C5C8B" w14:textId="77777777" w:rsidR="00085B5E" w:rsidRDefault="00085B5E" w:rsidP="00085B5E">
      <w:pPr>
        <w:rPr>
          <w:sz w:val="24"/>
          <w:szCs w:val="24"/>
        </w:rPr>
      </w:pPr>
      <w:r w:rsidRPr="006F2A27">
        <w:rPr>
          <w:sz w:val="24"/>
          <w:szCs w:val="24"/>
        </w:rPr>
        <w:t xml:space="preserve">Il Presidente: </w:t>
      </w:r>
      <w:r w:rsidR="00673416">
        <w:rPr>
          <w:sz w:val="24"/>
          <w:szCs w:val="24"/>
        </w:rPr>
        <w:t>Norman Gobbi</w:t>
      </w:r>
      <w:r>
        <w:rPr>
          <w:sz w:val="24"/>
          <w:szCs w:val="24"/>
        </w:rPr>
        <w:t xml:space="preserve"> </w:t>
      </w:r>
    </w:p>
    <w:p w14:paraId="1347110C" w14:textId="77777777" w:rsidR="00085B5E" w:rsidRDefault="00085B5E" w:rsidP="00085B5E">
      <w:pPr>
        <w:ind w:right="27"/>
        <w:jc w:val="left"/>
      </w:pPr>
      <w:r w:rsidRPr="006F2A27">
        <w:rPr>
          <w:sz w:val="24"/>
          <w:szCs w:val="24"/>
        </w:rPr>
        <w:t xml:space="preserve">Il Cancelliere: </w:t>
      </w:r>
      <w:r>
        <w:rPr>
          <w:sz w:val="24"/>
          <w:szCs w:val="24"/>
        </w:rPr>
        <w:t xml:space="preserve">Arnoldo Coduri </w:t>
      </w:r>
    </w:p>
    <w:p w14:paraId="2865B6F4" w14:textId="77777777" w:rsidR="00085B5E" w:rsidRDefault="00085B5E" w:rsidP="00085B5E">
      <w:pPr>
        <w:rPr>
          <w:rFonts w:cs="Arial"/>
          <w:b/>
          <w:sz w:val="28"/>
          <w:szCs w:val="28"/>
        </w:rPr>
      </w:pPr>
    </w:p>
    <w:p w14:paraId="61286DF4" w14:textId="0275C2A4" w:rsidR="00085B5E" w:rsidRDefault="00085B5E" w:rsidP="00085B5E">
      <w:pPr>
        <w:rPr>
          <w:sz w:val="24"/>
          <w:szCs w:val="24"/>
        </w:rPr>
      </w:pPr>
    </w:p>
    <w:p w14:paraId="7AB8B25D" w14:textId="74E7FC63" w:rsidR="007013ED" w:rsidRDefault="007013ED" w:rsidP="00085B5E">
      <w:pPr>
        <w:rPr>
          <w:sz w:val="24"/>
          <w:szCs w:val="24"/>
        </w:rPr>
      </w:pPr>
    </w:p>
    <w:p w14:paraId="02CA5B0C" w14:textId="7E94CCA7" w:rsidR="007013ED" w:rsidRDefault="007013ED" w:rsidP="00085B5E">
      <w:pPr>
        <w:rPr>
          <w:sz w:val="24"/>
          <w:szCs w:val="24"/>
        </w:rPr>
      </w:pPr>
    </w:p>
    <w:p w14:paraId="2D7C2A5D" w14:textId="1F14978C" w:rsidR="007013ED" w:rsidRDefault="007013ED" w:rsidP="00085B5E">
      <w:pPr>
        <w:rPr>
          <w:sz w:val="24"/>
          <w:szCs w:val="24"/>
        </w:rPr>
      </w:pPr>
    </w:p>
    <w:p w14:paraId="74069851" w14:textId="4174F38A" w:rsidR="007013ED" w:rsidRDefault="007013ED" w:rsidP="00085B5E">
      <w:pPr>
        <w:rPr>
          <w:sz w:val="24"/>
          <w:szCs w:val="24"/>
        </w:rPr>
      </w:pPr>
    </w:p>
    <w:p w14:paraId="3EAFCBAD" w14:textId="4D132083" w:rsidR="007013ED" w:rsidRDefault="007013ED" w:rsidP="00085B5E">
      <w:pPr>
        <w:rPr>
          <w:sz w:val="24"/>
          <w:szCs w:val="24"/>
        </w:rPr>
      </w:pPr>
    </w:p>
    <w:p w14:paraId="71D32E02" w14:textId="7BBD553B" w:rsidR="007013ED" w:rsidRDefault="007013ED" w:rsidP="00085B5E">
      <w:pPr>
        <w:rPr>
          <w:sz w:val="24"/>
          <w:szCs w:val="24"/>
        </w:rPr>
      </w:pPr>
    </w:p>
    <w:p w14:paraId="297BB7D0" w14:textId="44777267" w:rsidR="007013ED" w:rsidRDefault="007013ED" w:rsidP="00085B5E">
      <w:pPr>
        <w:rPr>
          <w:sz w:val="24"/>
          <w:szCs w:val="24"/>
        </w:rPr>
      </w:pPr>
    </w:p>
    <w:p w14:paraId="356CB249" w14:textId="72D75AFD" w:rsidR="007013ED" w:rsidRDefault="007013ED" w:rsidP="00085B5E">
      <w:pPr>
        <w:rPr>
          <w:sz w:val="24"/>
          <w:szCs w:val="24"/>
        </w:rPr>
      </w:pPr>
    </w:p>
    <w:p w14:paraId="4ACA979E" w14:textId="7D26D313" w:rsidR="007013ED" w:rsidRDefault="007013ED" w:rsidP="00085B5E">
      <w:pPr>
        <w:rPr>
          <w:sz w:val="24"/>
          <w:szCs w:val="24"/>
        </w:rPr>
      </w:pPr>
    </w:p>
    <w:p w14:paraId="557C82E0" w14:textId="409403FA" w:rsidR="007013ED" w:rsidRDefault="007013ED" w:rsidP="00085B5E">
      <w:pPr>
        <w:rPr>
          <w:sz w:val="24"/>
          <w:szCs w:val="24"/>
        </w:rPr>
      </w:pPr>
    </w:p>
    <w:p w14:paraId="096958E7" w14:textId="77777777" w:rsidR="007013ED" w:rsidRDefault="007013ED" w:rsidP="00085B5E">
      <w:pPr>
        <w:rPr>
          <w:sz w:val="24"/>
          <w:szCs w:val="24"/>
        </w:rPr>
      </w:pPr>
    </w:p>
    <w:p w14:paraId="50DB5E02" w14:textId="7A7CA54B" w:rsidR="007013ED" w:rsidRDefault="007013ED" w:rsidP="00085B5E">
      <w:pPr>
        <w:rPr>
          <w:sz w:val="24"/>
          <w:szCs w:val="24"/>
        </w:rPr>
      </w:pPr>
    </w:p>
    <w:p w14:paraId="7848EBCB" w14:textId="77777777" w:rsidR="00F101B3" w:rsidRDefault="00F101B3" w:rsidP="00085B5E">
      <w:pPr>
        <w:rPr>
          <w:sz w:val="24"/>
          <w:szCs w:val="24"/>
          <w:u w:val="single"/>
        </w:rPr>
      </w:pPr>
    </w:p>
    <w:p w14:paraId="62CB63B7" w14:textId="77777777" w:rsidR="00F101B3" w:rsidRDefault="00F101B3" w:rsidP="00085B5E">
      <w:pPr>
        <w:rPr>
          <w:sz w:val="24"/>
          <w:szCs w:val="24"/>
          <w:u w:val="single"/>
        </w:rPr>
      </w:pPr>
    </w:p>
    <w:p w14:paraId="573C54C3" w14:textId="77777777" w:rsidR="00F101B3" w:rsidRDefault="00F101B3" w:rsidP="00085B5E">
      <w:pPr>
        <w:rPr>
          <w:sz w:val="24"/>
          <w:szCs w:val="24"/>
          <w:u w:val="single"/>
        </w:rPr>
      </w:pPr>
    </w:p>
    <w:p w14:paraId="303BA410" w14:textId="77777777" w:rsidR="00F101B3" w:rsidRDefault="00F101B3" w:rsidP="00085B5E">
      <w:pPr>
        <w:rPr>
          <w:sz w:val="24"/>
          <w:szCs w:val="24"/>
          <w:u w:val="single"/>
        </w:rPr>
      </w:pPr>
    </w:p>
    <w:p w14:paraId="3154C62C" w14:textId="77777777" w:rsidR="00F101B3" w:rsidRDefault="00F101B3" w:rsidP="00085B5E">
      <w:pPr>
        <w:rPr>
          <w:sz w:val="24"/>
          <w:szCs w:val="24"/>
          <w:u w:val="single"/>
        </w:rPr>
      </w:pPr>
    </w:p>
    <w:p w14:paraId="34A78D50" w14:textId="77777777" w:rsidR="00F101B3" w:rsidRDefault="00F101B3" w:rsidP="00085B5E">
      <w:pPr>
        <w:rPr>
          <w:sz w:val="24"/>
          <w:szCs w:val="24"/>
          <w:u w:val="single"/>
        </w:rPr>
      </w:pPr>
    </w:p>
    <w:p w14:paraId="564F600E" w14:textId="77777777" w:rsidR="00F101B3" w:rsidRDefault="00F101B3" w:rsidP="00085B5E">
      <w:pPr>
        <w:rPr>
          <w:sz w:val="24"/>
          <w:szCs w:val="24"/>
          <w:u w:val="single"/>
        </w:rPr>
      </w:pPr>
    </w:p>
    <w:p w14:paraId="3B1FC3B3" w14:textId="77777777" w:rsidR="00F101B3" w:rsidRDefault="00F101B3" w:rsidP="00085B5E">
      <w:pPr>
        <w:rPr>
          <w:sz w:val="24"/>
          <w:szCs w:val="24"/>
          <w:u w:val="single"/>
        </w:rPr>
      </w:pPr>
    </w:p>
    <w:p w14:paraId="734EE882" w14:textId="77777777" w:rsidR="00F101B3" w:rsidRDefault="00F101B3" w:rsidP="00085B5E">
      <w:pPr>
        <w:rPr>
          <w:sz w:val="24"/>
          <w:szCs w:val="24"/>
          <w:u w:val="single"/>
        </w:rPr>
      </w:pPr>
    </w:p>
    <w:p w14:paraId="396BE403" w14:textId="77777777" w:rsidR="00F101B3" w:rsidRDefault="00F101B3" w:rsidP="00085B5E">
      <w:pPr>
        <w:rPr>
          <w:sz w:val="24"/>
          <w:szCs w:val="24"/>
          <w:u w:val="single"/>
        </w:rPr>
      </w:pPr>
    </w:p>
    <w:p w14:paraId="077BCADC" w14:textId="77777777" w:rsidR="00F101B3" w:rsidRDefault="00F101B3" w:rsidP="00085B5E">
      <w:pPr>
        <w:rPr>
          <w:sz w:val="24"/>
          <w:szCs w:val="24"/>
          <w:u w:val="single"/>
        </w:rPr>
      </w:pPr>
    </w:p>
    <w:p w14:paraId="4DA619C6" w14:textId="77777777" w:rsidR="00F101B3" w:rsidRDefault="00F101B3" w:rsidP="00085B5E">
      <w:pPr>
        <w:rPr>
          <w:sz w:val="24"/>
          <w:szCs w:val="24"/>
          <w:u w:val="single"/>
        </w:rPr>
      </w:pPr>
    </w:p>
    <w:p w14:paraId="4493D491" w14:textId="77777777" w:rsidR="00F101B3" w:rsidRDefault="00F101B3" w:rsidP="00085B5E">
      <w:pPr>
        <w:rPr>
          <w:sz w:val="24"/>
          <w:szCs w:val="24"/>
          <w:u w:val="single"/>
        </w:rPr>
      </w:pPr>
    </w:p>
    <w:p w14:paraId="22A3EE59" w14:textId="77777777" w:rsidR="00F101B3" w:rsidRDefault="00F101B3" w:rsidP="00085B5E">
      <w:pPr>
        <w:rPr>
          <w:sz w:val="24"/>
          <w:szCs w:val="24"/>
          <w:u w:val="single"/>
        </w:rPr>
      </w:pPr>
    </w:p>
    <w:p w14:paraId="35F774E1" w14:textId="77777777" w:rsidR="00F101B3" w:rsidRDefault="00F101B3" w:rsidP="00085B5E">
      <w:pPr>
        <w:rPr>
          <w:sz w:val="24"/>
          <w:szCs w:val="24"/>
          <w:u w:val="single"/>
        </w:rPr>
      </w:pPr>
    </w:p>
    <w:p w14:paraId="1ADE1799" w14:textId="7D2600BE" w:rsidR="007013ED" w:rsidRPr="007013ED" w:rsidRDefault="007013ED" w:rsidP="00085B5E">
      <w:pPr>
        <w:rPr>
          <w:sz w:val="24"/>
          <w:szCs w:val="24"/>
          <w:u w:val="single"/>
        </w:rPr>
      </w:pPr>
      <w:bookmarkStart w:id="0" w:name="_GoBack"/>
      <w:bookmarkEnd w:id="0"/>
      <w:r w:rsidRPr="007013ED">
        <w:rPr>
          <w:sz w:val="24"/>
          <w:szCs w:val="24"/>
          <w:u w:val="single"/>
        </w:rPr>
        <w:t>Allegato</w:t>
      </w:r>
      <w:r w:rsidR="00F101B3">
        <w:rPr>
          <w:sz w:val="24"/>
          <w:szCs w:val="24"/>
          <w:u w:val="single"/>
        </w:rPr>
        <w:t xml:space="preserve"> </w:t>
      </w:r>
      <w:r w:rsidR="00F101B3" w:rsidRPr="00F101B3">
        <w:rPr>
          <w:sz w:val="24"/>
          <w:szCs w:val="24"/>
        </w:rPr>
        <w:t>(consultabile su sito ti.ch/</w:t>
      </w:r>
      <w:proofErr w:type="spellStart"/>
      <w:r w:rsidR="00F101B3" w:rsidRPr="00F101B3">
        <w:rPr>
          <w:sz w:val="24"/>
          <w:szCs w:val="24"/>
        </w:rPr>
        <w:t>gc</w:t>
      </w:r>
      <w:proofErr w:type="spellEnd"/>
      <w:r w:rsidR="00F101B3" w:rsidRPr="00F101B3">
        <w:rPr>
          <w:sz w:val="24"/>
          <w:szCs w:val="24"/>
        </w:rPr>
        <w:t>)</w:t>
      </w:r>
      <w:r w:rsidRPr="007D718A">
        <w:rPr>
          <w:sz w:val="24"/>
          <w:szCs w:val="24"/>
        </w:rPr>
        <w:t>:</w:t>
      </w:r>
    </w:p>
    <w:p w14:paraId="460F92CA" w14:textId="330607F6" w:rsidR="007013ED" w:rsidRDefault="007013ED" w:rsidP="00085B5E">
      <w:pPr>
        <w:rPr>
          <w:sz w:val="24"/>
          <w:szCs w:val="24"/>
        </w:rPr>
      </w:pPr>
      <w:r>
        <w:rPr>
          <w:sz w:val="24"/>
          <w:szCs w:val="24"/>
        </w:rPr>
        <w:t>- Piano cantonale di approvvigionamento idrico del Locarnese (PCAI-LOC)</w:t>
      </w:r>
    </w:p>
    <w:p w14:paraId="670F1622" w14:textId="77777777" w:rsidR="00085B5E" w:rsidRDefault="00085B5E" w:rsidP="00085B5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8D11727" w14:textId="77777777" w:rsidR="00085B5E" w:rsidRPr="00DA2248" w:rsidRDefault="00085B5E" w:rsidP="00085B5E">
      <w:pPr>
        <w:rPr>
          <w:sz w:val="24"/>
          <w:szCs w:val="24"/>
        </w:rPr>
      </w:pPr>
      <w:r w:rsidRPr="00DA2248">
        <w:rPr>
          <w:sz w:val="24"/>
          <w:szCs w:val="24"/>
        </w:rPr>
        <w:lastRenderedPageBreak/>
        <w:t>Disegno di</w:t>
      </w:r>
    </w:p>
    <w:p w14:paraId="1872163A" w14:textId="77777777" w:rsidR="00085B5E" w:rsidRPr="00DA2248" w:rsidRDefault="00085B5E" w:rsidP="00085B5E">
      <w:pPr>
        <w:rPr>
          <w:sz w:val="24"/>
          <w:szCs w:val="24"/>
        </w:rPr>
      </w:pPr>
    </w:p>
    <w:p w14:paraId="6BCB677D" w14:textId="77777777" w:rsidR="00085B5E" w:rsidRPr="00DA2248" w:rsidRDefault="00085B5E" w:rsidP="00085B5E">
      <w:pPr>
        <w:rPr>
          <w:b/>
          <w:sz w:val="24"/>
          <w:szCs w:val="24"/>
        </w:rPr>
      </w:pPr>
      <w:r w:rsidRPr="00DA2248">
        <w:rPr>
          <w:b/>
          <w:sz w:val="24"/>
          <w:szCs w:val="24"/>
        </w:rPr>
        <w:t>Decreto legislativo</w:t>
      </w:r>
    </w:p>
    <w:p w14:paraId="754E1DFE" w14:textId="11ADCC1A" w:rsidR="00085B5E" w:rsidRDefault="00085B5E" w:rsidP="00085B5E">
      <w:pPr>
        <w:rPr>
          <w:b/>
          <w:sz w:val="24"/>
          <w:szCs w:val="24"/>
        </w:rPr>
      </w:pPr>
      <w:r w:rsidRPr="00DA2248">
        <w:rPr>
          <w:b/>
          <w:sz w:val="24"/>
          <w:szCs w:val="24"/>
        </w:rPr>
        <w:t xml:space="preserve">concernente lo </w:t>
      </w:r>
      <w:r w:rsidR="00DA2248" w:rsidRPr="00DA2248">
        <w:rPr>
          <w:b/>
          <w:sz w:val="24"/>
          <w:szCs w:val="24"/>
        </w:rPr>
        <w:t>s</w:t>
      </w:r>
      <w:r w:rsidRPr="00DA2248">
        <w:rPr>
          <w:b/>
          <w:sz w:val="24"/>
          <w:szCs w:val="24"/>
        </w:rPr>
        <w:t xml:space="preserve">tanziamento di un credito di </w:t>
      </w:r>
      <w:r w:rsidR="003E291C" w:rsidRPr="003E291C">
        <w:rPr>
          <w:b/>
          <w:sz w:val="24"/>
          <w:szCs w:val="24"/>
        </w:rPr>
        <w:t>2'599'200</w:t>
      </w:r>
      <w:r w:rsidR="003E291C">
        <w:rPr>
          <w:b/>
          <w:sz w:val="24"/>
          <w:szCs w:val="24"/>
        </w:rPr>
        <w:t xml:space="preserve"> </w:t>
      </w:r>
      <w:r w:rsidRPr="00DA2248">
        <w:rPr>
          <w:b/>
          <w:sz w:val="24"/>
          <w:szCs w:val="24"/>
        </w:rPr>
        <w:t>fr</w:t>
      </w:r>
      <w:r w:rsidR="00DA2248" w:rsidRPr="00DA2248">
        <w:rPr>
          <w:b/>
          <w:sz w:val="24"/>
          <w:szCs w:val="24"/>
        </w:rPr>
        <w:t>anchi</w:t>
      </w:r>
      <w:r w:rsidRPr="00DA2248">
        <w:rPr>
          <w:b/>
          <w:sz w:val="24"/>
          <w:szCs w:val="24"/>
        </w:rPr>
        <w:t xml:space="preserve"> </w:t>
      </w:r>
      <w:r w:rsidR="00BF15F7">
        <w:rPr>
          <w:b/>
          <w:sz w:val="24"/>
          <w:szCs w:val="24"/>
        </w:rPr>
        <w:t xml:space="preserve">quale sussidio </w:t>
      </w:r>
      <w:r w:rsidRPr="00DA2248">
        <w:rPr>
          <w:b/>
          <w:sz w:val="24"/>
          <w:szCs w:val="24"/>
        </w:rPr>
        <w:t xml:space="preserve">a favore </w:t>
      </w:r>
      <w:r w:rsidR="003E291C">
        <w:rPr>
          <w:b/>
          <w:sz w:val="24"/>
          <w:szCs w:val="24"/>
        </w:rPr>
        <w:t>di Locarnese Ente Acqua</w:t>
      </w:r>
      <w:r w:rsidR="00C2375D">
        <w:rPr>
          <w:b/>
          <w:sz w:val="24"/>
          <w:szCs w:val="24"/>
        </w:rPr>
        <w:t xml:space="preserve"> </w:t>
      </w:r>
      <w:r w:rsidRPr="00DA2248">
        <w:rPr>
          <w:b/>
          <w:sz w:val="24"/>
          <w:szCs w:val="24"/>
        </w:rPr>
        <w:t>per l</w:t>
      </w:r>
      <w:r w:rsidR="00BC7306" w:rsidRPr="00DA2248">
        <w:rPr>
          <w:b/>
          <w:sz w:val="24"/>
          <w:szCs w:val="24"/>
        </w:rPr>
        <w:t>a</w:t>
      </w:r>
      <w:r w:rsidR="00DB12BA">
        <w:rPr>
          <w:b/>
          <w:sz w:val="24"/>
          <w:szCs w:val="24"/>
        </w:rPr>
        <w:t xml:space="preserve"> prima fase della</w:t>
      </w:r>
      <w:r w:rsidR="00BC7306" w:rsidRPr="00DA2248">
        <w:rPr>
          <w:b/>
          <w:sz w:val="24"/>
          <w:szCs w:val="24"/>
        </w:rPr>
        <w:t xml:space="preserve"> realizzazione </w:t>
      </w:r>
      <w:r w:rsidR="003E291C">
        <w:rPr>
          <w:b/>
          <w:sz w:val="24"/>
          <w:szCs w:val="24"/>
        </w:rPr>
        <w:t>dei nuovi pozzi della Morettina, dell’edificio tecnico e delle relative condotte di trasporto dell’acqua potabile</w:t>
      </w:r>
    </w:p>
    <w:p w14:paraId="793435CA" w14:textId="77777777" w:rsidR="00085B5E" w:rsidRPr="00DA2248" w:rsidRDefault="00085B5E" w:rsidP="00085B5E">
      <w:pPr>
        <w:rPr>
          <w:sz w:val="24"/>
          <w:szCs w:val="24"/>
        </w:rPr>
      </w:pPr>
      <w:r w:rsidRPr="00DA2248">
        <w:rPr>
          <w:sz w:val="24"/>
          <w:szCs w:val="24"/>
        </w:rPr>
        <w:t>del ....................</w:t>
      </w:r>
    </w:p>
    <w:p w14:paraId="63007D38" w14:textId="77777777" w:rsidR="00085B5E" w:rsidRPr="00DA2248" w:rsidRDefault="00085B5E" w:rsidP="00085B5E">
      <w:pPr>
        <w:rPr>
          <w:sz w:val="24"/>
          <w:szCs w:val="24"/>
        </w:rPr>
      </w:pPr>
    </w:p>
    <w:p w14:paraId="24D0AA7B" w14:textId="77777777" w:rsidR="00085B5E" w:rsidRPr="00DA2248" w:rsidRDefault="00085B5E" w:rsidP="00085B5E">
      <w:pPr>
        <w:rPr>
          <w:sz w:val="24"/>
          <w:szCs w:val="24"/>
        </w:rPr>
      </w:pPr>
      <w:r w:rsidRPr="00DA2248">
        <w:rPr>
          <w:sz w:val="24"/>
          <w:szCs w:val="24"/>
        </w:rPr>
        <w:t>IL GRAN CONSIGLIO</w:t>
      </w:r>
    </w:p>
    <w:p w14:paraId="7429020E" w14:textId="77777777" w:rsidR="00085B5E" w:rsidRPr="00DA2248" w:rsidRDefault="00085B5E" w:rsidP="00085B5E">
      <w:pPr>
        <w:rPr>
          <w:sz w:val="24"/>
          <w:szCs w:val="24"/>
        </w:rPr>
      </w:pPr>
      <w:r w:rsidRPr="00DA2248">
        <w:rPr>
          <w:sz w:val="24"/>
          <w:szCs w:val="24"/>
        </w:rPr>
        <w:t>DELLA REPUBBLICA E CANTONE TICINO</w:t>
      </w:r>
    </w:p>
    <w:p w14:paraId="6440B6F7" w14:textId="77777777" w:rsidR="00085B5E" w:rsidRPr="00DA2248" w:rsidRDefault="00085B5E" w:rsidP="00085B5E">
      <w:pPr>
        <w:rPr>
          <w:sz w:val="24"/>
          <w:szCs w:val="24"/>
        </w:rPr>
      </w:pPr>
    </w:p>
    <w:p w14:paraId="21B80084" w14:textId="1A533FC2" w:rsidR="00085B5E" w:rsidRPr="00DA2248" w:rsidRDefault="00085B5E" w:rsidP="00085B5E">
      <w:pPr>
        <w:rPr>
          <w:sz w:val="24"/>
          <w:szCs w:val="24"/>
        </w:rPr>
      </w:pPr>
      <w:r w:rsidRPr="00DA2248">
        <w:rPr>
          <w:sz w:val="24"/>
          <w:szCs w:val="24"/>
        </w:rPr>
        <w:t>visto il messaggio del Consiglio d</w:t>
      </w:r>
      <w:r w:rsidR="0091455A">
        <w:rPr>
          <w:sz w:val="24"/>
          <w:szCs w:val="24"/>
        </w:rPr>
        <w:t>i Stato n. 8617 del 17 settembre 2025</w:t>
      </w:r>
      <w:r w:rsidRPr="00DA2248">
        <w:rPr>
          <w:sz w:val="24"/>
          <w:szCs w:val="24"/>
        </w:rPr>
        <w:t>,</w:t>
      </w:r>
    </w:p>
    <w:p w14:paraId="2AF8992D" w14:textId="77777777" w:rsidR="00085B5E" w:rsidRPr="00DA2248" w:rsidRDefault="00085B5E" w:rsidP="00085B5E">
      <w:pPr>
        <w:rPr>
          <w:sz w:val="24"/>
          <w:szCs w:val="24"/>
        </w:rPr>
      </w:pPr>
    </w:p>
    <w:p w14:paraId="1E19294B" w14:textId="77777777" w:rsidR="00085B5E" w:rsidRPr="00DA2248" w:rsidRDefault="00085B5E" w:rsidP="00085B5E">
      <w:pPr>
        <w:rPr>
          <w:sz w:val="24"/>
          <w:szCs w:val="24"/>
        </w:rPr>
      </w:pPr>
      <w:r w:rsidRPr="00DA2248">
        <w:rPr>
          <w:sz w:val="24"/>
          <w:szCs w:val="24"/>
        </w:rPr>
        <w:t>decreta:</w:t>
      </w:r>
    </w:p>
    <w:p w14:paraId="4651E2D6" w14:textId="77777777" w:rsidR="00085B5E" w:rsidRPr="00DA2248" w:rsidRDefault="00085B5E" w:rsidP="00085B5E">
      <w:pPr>
        <w:rPr>
          <w:sz w:val="24"/>
          <w:szCs w:val="24"/>
        </w:rPr>
      </w:pPr>
    </w:p>
    <w:p w14:paraId="4E77F53F" w14:textId="77777777" w:rsidR="00085B5E" w:rsidRPr="00DA2248" w:rsidRDefault="00085B5E" w:rsidP="00085B5E">
      <w:pPr>
        <w:tabs>
          <w:tab w:val="left" w:pos="426"/>
        </w:tabs>
        <w:rPr>
          <w:b/>
          <w:bCs/>
          <w:sz w:val="24"/>
          <w:szCs w:val="24"/>
        </w:rPr>
      </w:pPr>
      <w:r w:rsidRPr="00DA2248">
        <w:rPr>
          <w:b/>
          <w:bCs/>
          <w:sz w:val="24"/>
          <w:szCs w:val="24"/>
        </w:rPr>
        <w:t>Art. 1</w:t>
      </w:r>
    </w:p>
    <w:p w14:paraId="6B0852FE" w14:textId="0478419D" w:rsidR="00085B5E" w:rsidRPr="00DA2248" w:rsidRDefault="00BF15F7" w:rsidP="00085B5E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t xml:space="preserve">È stanziato un credito </w:t>
      </w:r>
      <w:r w:rsidR="00085B5E" w:rsidRPr="00DA2248">
        <w:rPr>
          <w:sz w:val="24"/>
          <w:szCs w:val="24"/>
        </w:rPr>
        <w:t xml:space="preserve">di </w:t>
      </w:r>
      <w:r w:rsidR="003E291C">
        <w:rPr>
          <w:sz w:val="24"/>
          <w:szCs w:val="24"/>
        </w:rPr>
        <w:t>2'599</w:t>
      </w:r>
      <w:r w:rsidR="003A28BD">
        <w:rPr>
          <w:sz w:val="24"/>
          <w:szCs w:val="24"/>
        </w:rPr>
        <w:t>'</w:t>
      </w:r>
      <w:r w:rsidR="003E291C">
        <w:rPr>
          <w:sz w:val="24"/>
          <w:szCs w:val="24"/>
        </w:rPr>
        <w:t>200</w:t>
      </w:r>
      <w:r w:rsidR="00DA2248">
        <w:rPr>
          <w:sz w:val="24"/>
          <w:szCs w:val="24"/>
        </w:rPr>
        <w:t xml:space="preserve"> </w:t>
      </w:r>
      <w:r w:rsidR="00085B5E" w:rsidRPr="00DA2248">
        <w:rPr>
          <w:sz w:val="24"/>
          <w:szCs w:val="24"/>
        </w:rPr>
        <w:t>franchi</w:t>
      </w:r>
      <w:r w:rsidR="00DA2248" w:rsidRPr="00DA2248">
        <w:t xml:space="preserve"> </w:t>
      </w:r>
      <w:r w:rsidR="00DA2248" w:rsidRPr="00DA2248">
        <w:rPr>
          <w:sz w:val="24"/>
          <w:szCs w:val="24"/>
        </w:rPr>
        <w:t xml:space="preserve">quale sussidio </w:t>
      </w:r>
      <w:r>
        <w:rPr>
          <w:sz w:val="24"/>
          <w:szCs w:val="24"/>
        </w:rPr>
        <w:t xml:space="preserve">a favore </w:t>
      </w:r>
      <w:r w:rsidR="003E291C">
        <w:rPr>
          <w:sz w:val="24"/>
          <w:szCs w:val="24"/>
        </w:rPr>
        <w:t xml:space="preserve">di Locarnese Ente Acqua (LEA) </w:t>
      </w:r>
      <w:r w:rsidR="00DA2248" w:rsidRPr="00DA2248">
        <w:rPr>
          <w:sz w:val="24"/>
          <w:szCs w:val="24"/>
        </w:rPr>
        <w:t xml:space="preserve">per la realizzazione </w:t>
      </w:r>
      <w:r w:rsidR="00100884" w:rsidRPr="00100884">
        <w:rPr>
          <w:sz w:val="24"/>
          <w:szCs w:val="24"/>
        </w:rPr>
        <w:t>dei nuovi pozzi della Morettina, dell’edificio tecnico e delle relative condotte di trasporto dell’acqua potabile.</w:t>
      </w:r>
    </w:p>
    <w:p w14:paraId="2D7BB9BF" w14:textId="77777777" w:rsidR="00085B5E" w:rsidRPr="009B6D03" w:rsidRDefault="00085B5E" w:rsidP="00085B5E">
      <w:pPr>
        <w:tabs>
          <w:tab w:val="left" w:pos="426"/>
        </w:tabs>
        <w:rPr>
          <w:sz w:val="24"/>
          <w:szCs w:val="24"/>
        </w:rPr>
      </w:pPr>
    </w:p>
    <w:p w14:paraId="7E918DB4" w14:textId="77777777" w:rsidR="00085B5E" w:rsidRPr="00DA2248" w:rsidRDefault="00085B5E" w:rsidP="00085B5E">
      <w:pPr>
        <w:rPr>
          <w:b/>
          <w:sz w:val="24"/>
          <w:szCs w:val="24"/>
        </w:rPr>
      </w:pPr>
      <w:r w:rsidRPr="00DA2248">
        <w:rPr>
          <w:b/>
          <w:bCs/>
          <w:sz w:val="24"/>
          <w:szCs w:val="24"/>
        </w:rPr>
        <w:t>Art. 2</w:t>
      </w:r>
    </w:p>
    <w:p w14:paraId="30F630DF" w14:textId="77777777" w:rsidR="00085B5E" w:rsidRPr="00DA2248" w:rsidRDefault="00085B5E" w:rsidP="00085B5E">
      <w:pPr>
        <w:tabs>
          <w:tab w:val="left" w:pos="426"/>
        </w:tabs>
        <w:rPr>
          <w:sz w:val="24"/>
          <w:szCs w:val="24"/>
        </w:rPr>
      </w:pPr>
      <w:r w:rsidRPr="00DA2248">
        <w:rPr>
          <w:sz w:val="24"/>
          <w:szCs w:val="24"/>
        </w:rPr>
        <w:t>Il credito è iscritto al conto degli investimenti del Dipartimento del territorio, Sezione</w:t>
      </w:r>
      <w:r w:rsidR="00DA2248">
        <w:rPr>
          <w:sz w:val="24"/>
          <w:szCs w:val="24"/>
        </w:rPr>
        <w:t xml:space="preserve"> della</w:t>
      </w:r>
      <w:r w:rsidRPr="00DA2248">
        <w:rPr>
          <w:sz w:val="24"/>
          <w:szCs w:val="24"/>
        </w:rPr>
        <w:t xml:space="preserve"> protezione dell'aria, dell'acqua e del suolo.</w:t>
      </w:r>
    </w:p>
    <w:p w14:paraId="6FBDA5DD" w14:textId="77777777" w:rsidR="00085B5E" w:rsidRPr="00DA2248" w:rsidRDefault="00085B5E" w:rsidP="00085B5E">
      <w:pPr>
        <w:tabs>
          <w:tab w:val="left" w:pos="426"/>
        </w:tabs>
        <w:rPr>
          <w:sz w:val="24"/>
          <w:szCs w:val="24"/>
        </w:rPr>
      </w:pPr>
    </w:p>
    <w:p w14:paraId="5990FABB" w14:textId="77777777" w:rsidR="00085B5E" w:rsidRPr="00DA2248" w:rsidRDefault="00085B5E" w:rsidP="00085B5E">
      <w:pPr>
        <w:rPr>
          <w:b/>
          <w:bCs/>
          <w:sz w:val="24"/>
          <w:szCs w:val="24"/>
        </w:rPr>
      </w:pPr>
      <w:r w:rsidRPr="00DA2248">
        <w:rPr>
          <w:b/>
          <w:bCs/>
          <w:sz w:val="24"/>
          <w:szCs w:val="24"/>
        </w:rPr>
        <w:t>Art. 3</w:t>
      </w:r>
    </w:p>
    <w:p w14:paraId="29EFC40F" w14:textId="77777777" w:rsidR="00085B5E" w:rsidRPr="00DA2248" w:rsidRDefault="00085B5E" w:rsidP="00085B5E">
      <w:pPr>
        <w:rPr>
          <w:b/>
          <w:bCs/>
          <w:sz w:val="24"/>
          <w:szCs w:val="24"/>
        </w:rPr>
      </w:pPr>
      <w:r w:rsidRPr="00DA2248">
        <w:rPr>
          <w:sz w:val="24"/>
          <w:szCs w:val="24"/>
        </w:rPr>
        <w:t>Il versamento dei sussidi è subordinato al collaudo delle opere da parte dello Stato, Sezione della protezione dell’aria, dell’acqua e del suolo.</w:t>
      </w:r>
    </w:p>
    <w:p w14:paraId="6E412B0B" w14:textId="77777777" w:rsidR="00085B5E" w:rsidRPr="00DA2248" w:rsidRDefault="00085B5E" w:rsidP="00085B5E">
      <w:pPr>
        <w:rPr>
          <w:sz w:val="24"/>
          <w:szCs w:val="24"/>
        </w:rPr>
      </w:pPr>
    </w:p>
    <w:p w14:paraId="551D3CA8" w14:textId="77777777" w:rsidR="00085B5E" w:rsidRPr="00DA2248" w:rsidRDefault="00085B5E" w:rsidP="00085B5E">
      <w:pPr>
        <w:rPr>
          <w:b/>
          <w:bCs/>
          <w:sz w:val="24"/>
          <w:szCs w:val="24"/>
        </w:rPr>
      </w:pPr>
      <w:r w:rsidRPr="00DA2248">
        <w:rPr>
          <w:b/>
          <w:bCs/>
          <w:sz w:val="24"/>
          <w:szCs w:val="24"/>
        </w:rPr>
        <w:t>Art. 4</w:t>
      </w:r>
    </w:p>
    <w:p w14:paraId="5DACD604" w14:textId="77777777" w:rsidR="00085B5E" w:rsidRPr="00DA2248" w:rsidRDefault="00085B5E" w:rsidP="00085B5E">
      <w:pPr>
        <w:rPr>
          <w:b/>
          <w:bCs/>
          <w:sz w:val="24"/>
          <w:szCs w:val="24"/>
        </w:rPr>
      </w:pPr>
      <w:r w:rsidRPr="00DA2248">
        <w:rPr>
          <w:sz w:val="24"/>
          <w:szCs w:val="24"/>
        </w:rPr>
        <w:t>Il diritto al versamento dei sussidi di cui all’articolo 1 si prescrive, giusta l’articolo 20 della legge sui sussidi cantonali del 22 giugno 1994, entro cinque anni dall’entrata in vigore del presente decreto.</w:t>
      </w:r>
    </w:p>
    <w:p w14:paraId="4A9B4140" w14:textId="77777777" w:rsidR="00085B5E" w:rsidRPr="00DA2248" w:rsidRDefault="00085B5E" w:rsidP="00085B5E">
      <w:pPr>
        <w:rPr>
          <w:sz w:val="24"/>
          <w:szCs w:val="24"/>
        </w:rPr>
      </w:pPr>
    </w:p>
    <w:p w14:paraId="4123205F" w14:textId="77777777" w:rsidR="00085B5E" w:rsidRPr="00DA2248" w:rsidRDefault="00085B5E" w:rsidP="00085B5E">
      <w:pPr>
        <w:rPr>
          <w:b/>
          <w:bCs/>
          <w:sz w:val="24"/>
          <w:szCs w:val="24"/>
        </w:rPr>
      </w:pPr>
      <w:r w:rsidRPr="00DA2248">
        <w:rPr>
          <w:b/>
          <w:bCs/>
          <w:sz w:val="24"/>
          <w:szCs w:val="24"/>
        </w:rPr>
        <w:t>Art. 5</w:t>
      </w:r>
    </w:p>
    <w:p w14:paraId="304E3675" w14:textId="59757B5C" w:rsidR="00D649A8" w:rsidRDefault="00C2375D" w:rsidP="00BF7FFA">
      <w:pPr>
        <w:rPr>
          <w:sz w:val="24"/>
          <w:szCs w:val="24"/>
        </w:rPr>
      </w:pPr>
      <w:r>
        <w:rPr>
          <w:sz w:val="24"/>
          <w:szCs w:val="24"/>
          <w:vertAlign w:val="superscript"/>
        </w:rPr>
        <w:t>1</w:t>
      </w:r>
      <w:r w:rsidR="00085B5E" w:rsidRPr="00DA2248">
        <w:rPr>
          <w:sz w:val="24"/>
          <w:szCs w:val="24"/>
        </w:rPr>
        <w:t xml:space="preserve">Il presente decreto legislativo </w:t>
      </w:r>
      <w:r>
        <w:rPr>
          <w:sz w:val="24"/>
          <w:szCs w:val="24"/>
        </w:rPr>
        <w:t>sottostà a referendum facoltativo</w:t>
      </w:r>
      <w:r w:rsidR="00085B5E" w:rsidRPr="00DA2248">
        <w:rPr>
          <w:sz w:val="24"/>
          <w:szCs w:val="24"/>
        </w:rPr>
        <w:t>.</w:t>
      </w:r>
    </w:p>
    <w:p w14:paraId="4811A6CB" w14:textId="47A20626" w:rsidR="00C2375D" w:rsidRPr="00DA2248" w:rsidRDefault="00C2375D" w:rsidP="00BF7FFA"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Esso entra in vigore immediatamente.</w:t>
      </w:r>
    </w:p>
    <w:sectPr w:rsidR="00C2375D" w:rsidRPr="00DA2248" w:rsidSect="0024639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34342" w14:textId="77777777" w:rsidR="00E2148A" w:rsidRDefault="00E2148A" w:rsidP="00F657BF">
      <w:r>
        <w:separator/>
      </w:r>
    </w:p>
  </w:endnote>
  <w:endnote w:type="continuationSeparator" w:id="0">
    <w:p w14:paraId="09054A76" w14:textId="77777777" w:rsidR="00E2148A" w:rsidRDefault="00E2148A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46655" w14:textId="77777777" w:rsidR="0091455A" w:rsidRDefault="0091455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3E291C" w:rsidRPr="003D1008" w14:paraId="4C508778" w14:textId="77777777" w:rsidTr="00246391">
      <w:trPr>
        <w:trHeight w:hRule="exact" w:val="737"/>
      </w:trPr>
      <w:tc>
        <w:tcPr>
          <w:tcW w:w="4695" w:type="dxa"/>
        </w:tcPr>
        <w:p w14:paraId="4EA27BAF" w14:textId="77777777" w:rsidR="003E291C" w:rsidRPr="003D1008" w:rsidRDefault="003E291C" w:rsidP="00246391">
          <w:pPr>
            <w:tabs>
              <w:tab w:val="center" w:pos="2382"/>
            </w:tabs>
          </w:pPr>
        </w:p>
      </w:tc>
      <w:tc>
        <w:tcPr>
          <w:tcW w:w="721" w:type="dxa"/>
        </w:tcPr>
        <w:p w14:paraId="4A6FC257" w14:textId="77777777" w:rsidR="003E291C" w:rsidRPr="003D1008" w:rsidRDefault="003E291C" w:rsidP="00246391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79741D26" wp14:editId="768F2D11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3C7F4E4F" w14:textId="77777777" w:rsidR="003E291C" w:rsidRPr="003D1008" w:rsidRDefault="003E291C" w:rsidP="00246391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DC0E587" wp14:editId="1C324BBB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7AEC0A35" w14:textId="77777777" w:rsidR="003E291C" w:rsidRPr="003D1008" w:rsidRDefault="003E291C" w:rsidP="00246391"/>
      </w:tc>
    </w:tr>
  </w:tbl>
  <w:p w14:paraId="4869D5F1" w14:textId="77777777" w:rsidR="003E291C" w:rsidRDefault="003E291C" w:rsidP="00246391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A9637" w14:textId="77777777" w:rsidR="003E291C" w:rsidRDefault="003E291C">
    <w:pPr>
      <w:pStyle w:val="Pidipagina"/>
      <w:jc w:val="center"/>
    </w:pPr>
  </w:p>
  <w:p w14:paraId="73F17C91" w14:textId="77777777" w:rsidR="003E291C" w:rsidRPr="008C6C46" w:rsidRDefault="003E291C" w:rsidP="00246391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2E7BA" w14:textId="77777777" w:rsidR="00E2148A" w:rsidRDefault="00E2148A" w:rsidP="00F657BF">
      <w:r>
        <w:separator/>
      </w:r>
    </w:p>
  </w:footnote>
  <w:footnote w:type="continuationSeparator" w:id="0">
    <w:p w14:paraId="2AB48321" w14:textId="77777777" w:rsidR="00E2148A" w:rsidRDefault="00E2148A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8C3B8" w14:textId="77777777" w:rsidR="0091455A" w:rsidRDefault="0091455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3E291C" w:rsidRPr="002747E7" w14:paraId="727B8B2A" w14:textId="77777777" w:rsidTr="00246391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57435810" w14:textId="77777777" w:rsidR="003E291C" w:rsidRDefault="00513DA8" w:rsidP="00246391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71638D8A-1B29-418E-A442-A4B45287CAFB}"/>
              <w:text w:multiLine="1"/>
            </w:sdtPr>
            <w:sdtEndPr/>
            <w:sdtContent>
              <w:r w:rsidR="003E291C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4D96357A" w14:textId="77777777" w:rsidR="003E291C" w:rsidRPr="00E8185F" w:rsidRDefault="00513DA8" w:rsidP="00246391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71638D8A-1B29-418E-A442-A4B45287CAFB}"/>
              <w:text w:multiLine="1"/>
            </w:sdtPr>
            <w:sdtEndPr/>
            <w:sdtContent>
              <w:r w:rsidR="003E291C">
                <w:rPr>
                  <w:rFonts w:ascii="Gill Alt One MT Light" w:hAnsi="Gill Alt One MT Light"/>
                  <w:sz w:val="16"/>
                  <w:szCs w:val="16"/>
                </w:rPr>
                <w:t>Dipartimento del territorio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168E7718" w14:textId="74F044AB" w:rsidR="003E291C" w:rsidRPr="004204CB" w:rsidRDefault="003E291C" w:rsidP="00246391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513DA8">
            <w:rPr>
              <w:noProof/>
              <w:sz w:val="24"/>
            </w:rPr>
            <w:t>7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513DA8">
            <w:rPr>
              <w:noProof/>
              <w:sz w:val="24"/>
            </w:rPr>
            <w:t>7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3E291C" w:rsidRPr="009E444B" w14:paraId="093B6A33" w14:textId="77777777" w:rsidTr="00246391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71638D8A-1B29-418E-A442-A4B45287CAFB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0896B3FC" w14:textId="7C714A86" w:rsidR="003E291C" w:rsidRPr="00E8185F" w:rsidRDefault="00A65907" w:rsidP="00246391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8617 del 17 settembre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1883896A" w14:textId="77777777" w:rsidR="003E291C" w:rsidRPr="00E043A3" w:rsidRDefault="003E291C" w:rsidP="00246391">
          <w:pPr>
            <w:pStyle w:val="InvisibleLine"/>
            <w:rPr>
              <w:lang w:val="de-DE"/>
            </w:rPr>
          </w:pPr>
        </w:p>
      </w:tc>
    </w:tr>
  </w:tbl>
  <w:p w14:paraId="4765CCF7" w14:textId="77777777" w:rsidR="003E291C" w:rsidRPr="00980362" w:rsidRDefault="003E291C" w:rsidP="00246391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5394843D" wp14:editId="03A203B0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71638D8A-1B29-418E-A442-A4B45287CAFB}"/>
                            <w:text w:multiLine="1"/>
                          </w:sdtPr>
                          <w:sdtEndPr/>
                          <w:sdtContent>
                            <w:p w14:paraId="2A7C171A" w14:textId="77777777" w:rsidR="003E291C" w:rsidRPr="00411371" w:rsidRDefault="003E291C" w:rsidP="00246391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94843D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49064A0C-BBFE-424B-88C1-81DF491D5854}"/>
                      <w:text w:multiLine="1"/>
                    </w:sdtPr>
                    <w:sdtEndPr/>
                    <w:sdtContent>
                      <w:p w14:paraId="2A7C171A" w14:textId="77777777" w:rsidR="003E291C" w:rsidRPr="00411371" w:rsidRDefault="003E291C" w:rsidP="00246391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3E291C" w:rsidRPr="0004624C" w14:paraId="72C7E689" w14:textId="77777777" w:rsidTr="00246391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2AF6CE56" w14:textId="77777777" w:rsidR="003E291C" w:rsidRDefault="003E291C" w:rsidP="00246391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59567961" w14:textId="77777777" w:rsidR="003E291C" w:rsidRDefault="003E291C" w:rsidP="00246391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657B6AA8" w14:textId="77777777" w:rsidR="003E291C" w:rsidRPr="008966E7" w:rsidRDefault="003E291C" w:rsidP="00246391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4AB7A8DD" w14:textId="77777777" w:rsidR="003E291C" w:rsidRPr="003108C0" w:rsidRDefault="003E291C" w:rsidP="00246391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02D60D77" w14:textId="77777777" w:rsidR="003E291C" w:rsidRDefault="003E291C" w:rsidP="00246391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508FF6C3" wp14:editId="3DFA68A9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0960330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68CF4646" w14:textId="6C641F8F" w:rsidR="003E291C" w:rsidRPr="004204CB" w:rsidRDefault="003E291C" w:rsidP="00246391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0809B3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0809B3">
            <w:rPr>
              <w:rFonts w:asciiTheme="minorHAnsi" w:hAnsiTheme="minorHAnsi" w:cstheme="minorHAnsi"/>
              <w:noProof/>
              <w:sz w:val="24"/>
            </w:rPr>
            <w:t>7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3E291C" w:rsidRPr="0004624C" w14:paraId="3E5F80E0" w14:textId="77777777" w:rsidTr="00246391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71638D8A-1B29-418E-A442-A4B45287CAFB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79E41751" w14:textId="236F529B" w:rsidR="003E291C" w:rsidRPr="008C03B5" w:rsidRDefault="00A65907" w:rsidP="00246391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3E291C" w:rsidRPr="0004624C" w14:paraId="50472355" w14:textId="77777777" w:rsidTr="00246391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70DFF45A" w14:textId="77777777" w:rsidR="003E291C" w:rsidRPr="00C7320A" w:rsidRDefault="003E291C" w:rsidP="00246391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5AAE1EE0" w14:textId="77777777" w:rsidR="003E291C" w:rsidRPr="00C7320A" w:rsidRDefault="003E291C" w:rsidP="00246391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64E34CB7" w14:textId="77777777" w:rsidR="003E291C" w:rsidRPr="00C7320A" w:rsidRDefault="003E291C" w:rsidP="00246391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7F030469" w14:textId="77777777" w:rsidR="003E291C" w:rsidRPr="00C7320A" w:rsidRDefault="003E291C" w:rsidP="00246391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31CD1A9E" w14:textId="77777777" w:rsidR="003E291C" w:rsidRPr="00C7320A" w:rsidRDefault="003E291C" w:rsidP="00246391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2482FD96" w14:textId="77777777" w:rsidR="003E291C" w:rsidRPr="008C03B5" w:rsidRDefault="003E291C" w:rsidP="00246391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3E291C" w:rsidRPr="0004624C" w14:paraId="2546A70E" w14:textId="77777777" w:rsidTr="00246391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5423446D" w14:textId="5826E668" w:rsidR="003E291C" w:rsidRPr="00BE22A2" w:rsidRDefault="00513DA8" w:rsidP="00246391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71638D8A-1B29-418E-A442-A4B45287CAFB}"/>
              <w:text w:multiLine="1"/>
            </w:sdtPr>
            <w:sdtEndPr/>
            <w:sdtContent>
              <w:r w:rsidR="0091455A">
                <w:rPr>
                  <w:rFonts w:cstheme="minorHAnsi"/>
                  <w:b/>
                  <w:sz w:val="24"/>
                  <w:szCs w:val="24"/>
                </w:rPr>
                <w:t>8617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71638D8A-1B29-418E-A442-A4B45287CAFB}"/>
          <w:date w:fullDate="2025-09-17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6804ED8D" w14:textId="47B14CC4" w:rsidR="003E291C" w:rsidRPr="002A0371" w:rsidRDefault="00A65907" w:rsidP="00246391">
              <w:pPr>
                <w:pStyle w:val="Data"/>
              </w:pPr>
              <w:r>
                <w:rPr>
                  <w:sz w:val="24"/>
                </w:rPr>
                <w:t>17 settembre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201A1FE7" w14:textId="77777777" w:rsidR="003E291C" w:rsidRPr="00BE22A2" w:rsidRDefault="00513DA8" w:rsidP="00246391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71638D8A-1B29-418E-A442-A4B45287CAFB}"/>
              <w:text w:multiLine="1"/>
            </w:sdtPr>
            <w:sdtEndPr/>
            <w:sdtContent>
              <w:r w:rsidR="003E291C">
                <w:rPr>
                  <w:smallCaps/>
                  <w:sz w:val="23"/>
                  <w:szCs w:val="23"/>
                </w:rPr>
                <w:t>Dipartimento del territorio</w:t>
              </w:r>
            </w:sdtContent>
          </w:sdt>
        </w:p>
      </w:tc>
    </w:tr>
    <w:tr w:rsidR="003E291C" w:rsidRPr="00C63927" w14:paraId="28A59FF4" w14:textId="77777777" w:rsidTr="00246391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2283782A" w14:textId="77777777" w:rsidR="003E291C" w:rsidRPr="00C7320A" w:rsidRDefault="003E291C" w:rsidP="00246391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74F60C0F" w14:textId="77777777" w:rsidR="003E291C" w:rsidRPr="00DA2879" w:rsidRDefault="003E291C" w:rsidP="00246391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4A8E02B8" wp14:editId="450B3931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21354635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5A9DD94D" wp14:editId="74A64A44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71638D8A-1B29-418E-A442-A4B45287CAFB}"/>
                            <w:text w:multiLine="1"/>
                          </w:sdtPr>
                          <w:sdtEndPr/>
                          <w:sdtContent>
                            <w:p w14:paraId="0DB6B6C8" w14:textId="77777777" w:rsidR="003E291C" w:rsidRPr="00411371" w:rsidRDefault="003E291C" w:rsidP="00246391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9DD94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AE69971C-0AAB-471A-9F21-9AB3F52A2A55}"/>
                      <w:text w:multiLine="1"/>
                    </w:sdtPr>
                    <w:sdtEndPr/>
                    <w:sdtContent>
                      <w:p w14:paraId="0DB6B6C8" w14:textId="77777777" w:rsidR="003E291C" w:rsidRPr="00411371" w:rsidRDefault="003E291C" w:rsidP="00246391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6090E10"/>
    <w:multiLevelType w:val="hybridMultilevel"/>
    <w:tmpl w:val="7AC0732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A852E4"/>
    <w:multiLevelType w:val="multilevel"/>
    <w:tmpl w:val="636A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C7621CC"/>
    <w:multiLevelType w:val="hybridMultilevel"/>
    <w:tmpl w:val="7828F8D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2F4521B9"/>
    <w:multiLevelType w:val="hybridMultilevel"/>
    <w:tmpl w:val="D5EA243A"/>
    <w:lvl w:ilvl="0" w:tplc="D898D8E6">
      <w:numFmt w:val="bullet"/>
      <w:lvlText w:val="•"/>
      <w:lvlJc w:val="left"/>
      <w:pPr>
        <w:ind w:left="720" w:hanging="360"/>
      </w:pPr>
      <w:rPr>
        <w:rFonts w:ascii="Arial" w:eastAsiaTheme="minorHAnsi" w:hAnsi="Arial" w:cstheme="minorBid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482326CF"/>
    <w:multiLevelType w:val="hybridMultilevel"/>
    <w:tmpl w:val="864C835C"/>
    <w:lvl w:ilvl="0" w:tplc="D898D8E6">
      <w:numFmt w:val="bullet"/>
      <w:lvlText w:val="•"/>
      <w:lvlJc w:val="left"/>
      <w:pPr>
        <w:ind w:left="720" w:hanging="360"/>
      </w:pPr>
      <w:rPr>
        <w:rFonts w:ascii="Arial" w:eastAsiaTheme="minorHAnsi" w:hAnsi="Arial" w:cstheme="minorBid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2" w15:restartNumberingAfterBreak="0">
    <w:nsid w:val="49D524CC"/>
    <w:multiLevelType w:val="multilevel"/>
    <w:tmpl w:val="953CA1B2"/>
    <w:numStyleLink w:val="HeadingList"/>
  </w:abstractNum>
  <w:abstractNum w:abstractNumId="23" w15:restartNumberingAfterBreak="0">
    <w:nsid w:val="6B2A678A"/>
    <w:multiLevelType w:val="hybridMultilevel"/>
    <w:tmpl w:val="DAD6F7B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5F1026"/>
    <w:multiLevelType w:val="hybridMultilevel"/>
    <w:tmpl w:val="7B30620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2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21"/>
  </w:num>
  <w:num w:numId="5">
    <w:abstractNumId w:val="19"/>
  </w:num>
  <w:num w:numId="6">
    <w:abstractNumId w:val="16"/>
  </w:num>
  <w:num w:numId="7">
    <w:abstractNumId w:val="17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3"/>
  </w:num>
  <w:num w:numId="19">
    <w:abstractNumId w:val="24"/>
  </w:num>
  <w:num w:numId="20">
    <w:abstractNumId w:val="11"/>
  </w:num>
  <w:num w:numId="21">
    <w:abstractNumId w:val="23"/>
  </w:num>
  <w:num w:numId="22">
    <w:abstractNumId w:val="20"/>
  </w:num>
  <w:num w:numId="23">
    <w:abstractNumId w:val="12"/>
  </w:num>
  <w:num w:numId="24">
    <w:abstractNumId w:val="18"/>
  </w:num>
  <w:num w:numId="25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B5E"/>
    <w:rsid w:val="000007A3"/>
    <w:rsid w:val="00001A61"/>
    <w:rsid w:val="00012AB7"/>
    <w:rsid w:val="00012EF9"/>
    <w:rsid w:val="000141BE"/>
    <w:rsid w:val="00036115"/>
    <w:rsid w:val="00037709"/>
    <w:rsid w:val="00041A27"/>
    <w:rsid w:val="00043A20"/>
    <w:rsid w:val="00047408"/>
    <w:rsid w:val="0005324E"/>
    <w:rsid w:val="00054B5B"/>
    <w:rsid w:val="00060EC5"/>
    <w:rsid w:val="00072446"/>
    <w:rsid w:val="00072EB9"/>
    <w:rsid w:val="0007620A"/>
    <w:rsid w:val="000809B3"/>
    <w:rsid w:val="0008281A"/>
    <w:rsid w:val="00082D39"/>
    <w:rsid w:val="00083865"/>
    <w:rsid w:val="00083EB2"/>
    <w:rsid w:val="000849A4"/>
    <w:rsid w:val="00085B5E"/>
    <w:rsid w:val="000A5EB2"/>
    <w:rsid w:val="000C137B"/>
    <w:rsid w:val="000D7014"/>
    <w:rsid w:val="000D7AF0"/>
    <w:rsid w:val="000F303D"/>
    <w:rsid w:val="000F64CD"/>
    <w:rsid w:val="000F74FB"/>
    <w:rsid w:val="00100884"/>
    <w:rsid w:val="00124F74"/>
    <w:rsid w:val="00135E98"/>
    <w:rsid w:val="0013718D"/>
    <w:rsid w:val="00141E48"/>
    <w:rsid w:val="001608CF"/>
    <w:rsid w:val="00165055"/>
    <w:rsid w:val="001718FA"/>
    <w:rsid w:val="0017472C"/>
    <w:rsid w:val="00187B7B"/>
    <w:rsid w:val="00195D4D"/>
    <w:rsid w:val="001D495B"/>
    <w:rsid w:val="001E03E8"/>
    <w:rsid w:val="001F3F1F"/>
    <w:rsid w:val="0020198A"/>
    <w:rsid w:val="002133C2"/>
    <w:rsid w:val="00227EE7"/>
    <w:rsid w:val="00244197"/>
    <w:rsid w:val="00244DB9"/>
    <w:rsid w:val="00245341"/>
    <w:rsid w:val="00246391"/>
    <w:rsid w:val="00247BDF"/>
    <w:rsid w:val="002617D9"/>
    <w:rsid w:val="00276233"/>
    <w:rsid w:val="002773CE"/>
    <w:rsid w:val="00281875"/>
    <w:rsid w:val="0028561A"/>
    <w:rsid w:val="002A3455"/>
    <w:rsid w:val="002A355B"/>
    <w:rsid w:val="002B17C1"/>
    <w:rsid w:val="002B2DEF"/>
    <w:rsid w:val="002B5D9F"/>
    <w:rsid w:val="002C34B9"/>
    <w:rsid w:val="002C5DFD"/>
    <w:rsid w:val="00304F66"/>
    <w:rsid w:val="003129BC"/>
    <w:rsid w:val="00317AFA"/>
    <w:rsid w:val="003265D7"/>
    <w:rsid w:val="003266CA"/>
    <w:rsid w:val="0034191B"/>
    <w:rsid w:val="00344F60"/>
    <w:rsid w:val="00350495"/>
    <w:rsid w:val="003663E1"/>
    <w:rsid w:val="003932EA"/>
    <w:rsid w:val="00393945"/>
    <w:rsid w:val="003A28BD"/>
    <w:rsid w:val="003A4E3A"/>
    <w:rsid w:val="003B59EE"/>
    <w:rsid w:val="003B6B08"/>
    <w:rsid w:val="003B756D"/>
    <w:rsid w:val="003E291C"/>
    <w:rsid w:val="003F1009"/>
    <w:rsid w:val="003F6C73"/>
    <w:rsid w:val="0040091C"/>
    <w:rsid w:val="00403ADB"/>
    <w:rsid w:val="00404502"/>
    <w:rsid w:val="0041522F"/>
    <w:rsid w:val="00423AB3"/>
    <w:rsid w:val="0043417F"/>
    <w:rsid w:val="004459D5"/>
    <w:rsid w:val="00467151"/>
    <w:rsid w:val="00470264"/>
    <w:rsid w:val="004825F1"/>
    <w:rsid w:val="004872C7"/>
    <w:rsid w:val="004A1758"/>
    <w:rsid w:val="004B5013"/>
    <w:rsid w:val="004C73F8"/>
    <w:rsid w:val="004D13F4"/>
    <w:rsid w:val="004D184D"/>
    <w:rsid w:val="004F753C"/>
    <w:rsid w:val="004F7B61"/>
    <w:rsid w:val="005128AA"/>
    <w:rsid w:val="00513DA8"/>
    <w:rsid w:val="00516F56"/>
    <w:rsid w:val="00523A29"/>
    <w:rsid w:val="00535526"/>
    <w:rsid w:val="005433BF"/>
    <w:rsid w:val="00572FD3"/>
    <w:rsid w:val="005771C8"/>
    <w:rsid w:val="00580B86"/>
    <w:rsid w:val="00594640"/>
    <w:rsid w:val="005967B1"/>
    <w:rsid w:val="005D1EF5"/>
    <w:rsid w:val="005D7194"/>
    <w:rsid w:val="005F188D"/>
    <w:rsid w:val="00603FE1"/>
    <w:rsid w:val="006075B0"/>
    <w:rsid w:val="00607CF3"/>
    <w:rsid w:val="00615EF1"/>
    <w:rsid w:val="00622BCD"/>
    <w:rsid w:val="00623046"/>
    <w:rsid w:val="00634DC4"/>
    <w:rsid w:val="006635EF"/>
    <w:rsid w:val="0066606D"/>
    <w:rsid w:val="0067266C"/>
    <w:rsid w:val="00673416"/>
    <w:rsid w:val="0067490A"/>
    <w:rsid w:val="00681A28"/>
    <w:rsid w:val="006925E0"/>
    <w:rsid w:val="006B1093"/>
    <w:rsid w:val="006C2BE2"/>
    <w:rsid w:val="006C3F07"/>
    <w:rsid w:val="006D3C73"/>
    <w:rsid w:val="006E6718"/>
    <w:rsid w:val="006F68E8"/>
    <w:rsid w:val="007013ED"/>
    <w:rsid w:val="00701AC2"/>
    <w:rsid w:val="00710FC1"/>
    <w:rsid w:val="00724F5D"/>
    <w:rsid w:val="007261FE"/>
    <w:rsid w:val="00741630"/>
    <w:rsid w:val="0074293E"/>
    <w:rsid w:val="0074747A"/>
    <w:rsid w:val="007620FA"/>
    <w:rsid w:val="00773C97"/>
    <w:rsid w:val="007856E8"/>
    <w:rsid w:val="00787AC1"/>
    <w:rsid w:val="007A2122"/>
    <w:rsid w:val="007B0B55"/>
    <w:rsid w:val="007C2D28"/>
    <w:rsid w:val="007D0503"/>
    <w:rsid w:val="007D718A"/>
    <w:rsid w:val="007F446F"/>
    <w:rsid w:val="00811AEB"/>
    <w:rsid w:val="00816337"/>
    <w:rsid w:val="0083352F"/>
    <w:rsid w:val="008720C4"/>
    <w:rsid w:val="00882DA0"/>
    <w:rsid w:val="0088483B"/>
    <w:rsid w:val="008A620A"/>
    <w:rsid w:val="008B5B8E"/>
    <w:rsid w:val="008D3E8D"/>
    <w:rsid w:val="008D4786"/>
    <w:rsid w:val="008E1D68"/>
    <w:rsid w:val="008F47D0"/>
    <w:rsid w:val="008F4B41"/>
    <w:rsid w:val="008F52AF"/>
    <w:rsid w:val="008F7417"/>
    <w:rsid w:val="00910591"/>
    <w:rsid w:val="0091455A"/>
    <w:rsid w:val="00920BC9"/>
    <w:rsid w:val="00922C8E"/>
    <w:rsid w:val="00924CCC"/>
    <w:rsid w:val="00925294"/>
    <w:rsid w:val="00950C05"/>
    <w:rsid w:val="00952C8A"/>
    <w:rsid w:val="00955F00"/>
    <w:rsid w:val="00962A43"/>
    <w:rsid w:val="00963B43"/>
    <w:rsid w:val="00971CB1"/>
    <w:rsid w:val="009A2005"/>
    <w:rsid w:val="009B1DA5"/>
    <w:rsid w:val="009C5E5A"/>
    <w:rsid w:val="009D0B77"/>
    <w:rsid w:val="009E66DB"/>
    <w:rsid w:val="00A10358"/>
    <w:rsid w:val="00A1095C"/>
    <w:rsid w:val="00A139DB"/>
    <w:rsid w:val="00A210DB"/>
    <w:rsid w:val="00A241CD"/>
    <w:rsid w:val="00A61ED3"/>
    <w:rsid w:val="00A65907"/>
    <w:rsid w:val="00A65943"/>
    <w:rsid w:val="00A65EA2"/>
    <w:rsid w:val="00A6741D"/>
    <w:rsid w:val="00A704F1"/>
    <w:rsid w:val="00A75398"/>
    <w:rsid w:val="00A93E2C"/>
    <w:rsid w:val="00A97E8B"/>
    <w:rsid w:val="00AA2990"/>
    <w:rsid w:val="00AA30C0"/>
    <w:rsid w:val="00AA6FB2"/>
    <w:rsid w:val="00AB1D95"/>
    <w:rsid w:val="00AB54F7"/>
    <w:rsid w:val="00AF0268"/>
    <w:rsid w:val="00B0465A"/>
    <w:rsid w:val="00B11518"/>
    <w:rsid w:val="00B134C2"/>
    <w:rsid w:val="00B253A4"/>
    <w:rsid w:val="00B50D85"/>
    <w:rsid w:val="00B63249"/>
    <w:rsid w:val="00B921B2"/>
    <w:rsid w:val="00B97442"/>
    <w:rsid w:val="00BA42D0"/>
    <w:rsid w:val="00BC0A68"/>
    <w:rsid w:val="00BC0E4E"/>
    <w:rsid w:val="00BC1B90"/>
    <w:rsid w:val="00BC6466"/>
    <w:rsid w:val="00BC7306"/>
    <w:rsid w:val="00BE08E1"/>
    <w:rsid w:val="00BE1075"/>
    <w:rsid w:val="00BF0A1F"/>
    <w:rsid w:val="00BF15F7"/>
    <w:rsid w:val="00BF357C"/>
    <w:rsid w:val="00BF64BA"/>
    <w:rsid w:val="00BF7FFA"/>
    <w:rsid w:val="00C2375D"/>
    <w:rsid w:val="00C3305F"/>
    <w:rsid w:val="00C340AB"/>
    <w:rsid w:val="00C3666B"/>
    <w:rsid w:val="00C36A96"/>
    <w:rsid w:val="00C427B7"/>
    <w:rsid w:val="00C47BB5"/>
    <w:rsid w:val="00C62E2D"/>
    <w:rsid w:val="00C64C6D"/>
    <w:rsid w:val="00C65120"/>
    <w:rsid w:val="00C71AB1"/>
    <w:rsid w:val="00C75C37"/>
    <w:rsid w:val="00C80E83"/>
    <w:rsid w:val="00CA1D30"/>
    <w:rsid w:val="00D071B9"/>
    <w:rsid w:val="00D10F07"/>
    <w:rsid w:val="00D33940"/>
    <w:rsid w:val="00D378BD"/>
    <w:rsid w:val="00D418AB"/>
    <w:rsid w:val="00D52C3A"/>
    <w:rsid w:val="00D600EC"/>
    <w:rsid w:val="00D600FD"/>
    <w:rsid w:val="00D649A8"/>
    <w:rsid w:val="00D732BD"/>
    <w:rsid w:val="00D8009A"/>
    <w:rsid w:val="00D952B8"/>
    <w:rsid w:val="00DA2248"/>
    <w:rsid w:val="00DA2F89"/>
    <w:rsid w:val="00DA422C"/>
    <w:rsid w:val="00DA698E"/>
    <w:rsid w:val="00DB12BA"/>
    <w:rsid w:val="00DB17A6"/>
    <w:rsid w:val="00DB2FCA"/>
    <w:rsid w:val="00DE52E2"/>
    <w:rsid w:val="00DE69A1"/>
    <w:rsid w:val="00DF17B3"/>
    <w:rsid w:val="00E15743"/>
    <w:rsid w:val="00E2148A"/>
    <w:rsid w:val="00E26344"/>
    <w:rsid w:val="00E30C75"/>
    <w:rsid w:val="00E312C5"/>
    <w:rsid w:val="00E34E12"/>
    <w:rsid w:val="00E46335"/>
    <w:rsid w:val="00E46406"/>
    <w:rsid w:val="00E516E4"/>
    <w:rsid w:val="00E55EDE"/>
    <w:rsid w:val="00E64877"/>
    <w:rsid w:val="00E74752"/>
    <w:rsid w:val="00E93829"/>
    <w:rsid w:val="00EA0FAD"/>
    <w:rsid w:val="00EA4B13"/>
    <w:rsid w:val="00EB088A"/>
    <w:rsid w:val="00EB1F49"/>
    <w:rsid w:val="00EB406F"/>
    <w:rsid w:val="00EB428C"/>
    <w:rsid w:val="00EB469B"/>
    <w:rsid w:val="00EC47AF"/>
    <w:rsid w:val="00EC7A82"/>
    <w:rsid w:val="00F0168F"/>
    <w:rsid w:val="00F05649"/>
    <w:rsid w:val="00F101B3"/>
    <w:rsid w:val="00F108E7"/>
    <w:rsid w:val="00F26C99"/>
    <w:rsid w:val="00F3058F"/>
    <w:rsid w:val="00F35FF7"/>
    <w:rsid w:val="00F50940"/>
    <w:rsid w:val="00F519DA"/>
    <w:rsid w:val="00F546C8"/>
    <w:rsid w:val="00F65519"/>
    <w:rsid w:val="00F657BF"/>
    <w:rsid w:val="00F73C1D"/>
    <w:rsid w:val="00F752E0"/>
    <w:rsid w:val="00F80B23"/>
    <w:rsid w:val="00F818AC"/>
    <w:rsid w:val="00F84DE1"/>
    <w:rsid w:val="00F9375C"/>
    <w:rsid w:val="00FA1774"/>
    <w:rsid w:val="00FA3D1D"/>
    <w:rsid w:val="00FB4133"/>
    <w:rsid w:val="00FB63FD"/>
    <w:rsid w:val="00FE2347"/>
    <w:rsid w:val="00FE75D0"/>
    <w:rsid w:val="00FF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F5E4CDE"/>
  <w15:docId w15:val="{DC9C9478-822A-4BD9-A4F5-6FEE50FB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85B5E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qFormat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table" w:styleId="Grigliatabella">
    <w:name w:val="Table Grid"/>
    <w:basedOn w:val="Tabellanormale"/>
    <w:uiPriority w:val="59"/>
    <w:rsid w:val="00085B5E"/>
    <w:pPr>
      <w:jc w:val="left"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1D6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1D68"/>
    <w:rPr>
      <w:rFonts w:ascii="Segoe UI" w:hAnsi="Segoe UI" w:cs="Segoe UI"/>
      <w:sz w:val="18"/>
      <w:szCs w:val="18"/>
      <w:lang w:val="it-CH"/>
    </w:rPr>
  </w:style>
  <w:style w:type="character" w:styleId="Rimandocommento">
    <w:name w:val="annotation reference"/>
    <w:basedOn w:val="Carpredefinitoparagrafo"/>
    <w:uiPriority w:val="99"/>
    <w:semiHidden/>
    <w:unhideWhenUsed/>
    <w:rsid w:val="00BF15F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F15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F15F7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F15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F15F7"/>
    <w:rPr>
      <w:rFonts w:ascii="Arial" w:hAnsi="Arial"/>
      <w:b/>
      <w:bCs/>
      <w:sz w:val="20"/>
      <w:szCs w:val="20"/>
      <w:lang w:val="it-CH"/>
    </w:rPr>
  </w:style>
  <w:style w:type="paragraph" w:styleId="Revisione">
    <w:name w:val="Revision"/>
    <w:hidden/>
    <w:uiPriority w:val="99"/>
    <w:semiHidden/>
    <w:rsid w:val="00F0168F"/>
    <w:pPr>
      <w:jc w:val="left"/>
    </w:pPr>
    <w:rPr>
      <w:rFonts w:ascii="Arial" w:hAnsi="Arial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7470\AppData\Local\Temp\primedocs\generated\b2b37d6c-0ada-4ccb-bc7d-babd5f713e75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1096033030</Id>
      <Width>0</Width>
      <Height>0</Height>
      <XPath>//Image[@id='Profile.Org.WappenSW']</XPath>
      <ImageHash>02f1c0cdac6aeac316213b2e7cb733a0</ImageHash>
    </ImageSizeDefinition>
    <ImageSizeDefinition>
      <Id>2135463587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7.xml>��    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4914A-A617-48B4-AFA0-A18F2F185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E40296-ECCC-4DC2-83E0-DAC35A220EE9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15EDC3AD-79D7-4AC9-BACE-2F293EF601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5.xml><?xml version="1.0" encoding="utf-8"?>
<ds:datastoreItem xmlns:ds="http://schemas.openxmlformats.org/officeDocument/2006/customXml" ds:itemID="{5A5419E7-FB6B-4B2D-BC3A-8547103BF89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7.xml><?xml version="1.0" encoding="utf-8"?>
<ds:datastoreItem xmlns:ds="http://schemas.openxmlformats.org/officeDocument/2006/customXml" ds:itemID="{71638D8A-1B29-418E-A442-A4B45287CAFB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369E0569-86DC-41EC-B60A-873A9C17D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b2b37d6c-0ada-4ccb-bc7d-babd5f713e75.dotx</Template>
  <TotalTime>15</TotalTime>
  <Pages>7</Pages>
  <Words>2100</Words>
  <Characters>11973</Characters>
  <Application>Microsoft Office Word</Application>
  <DocSecurity>0</DocSecurity>
  <Lines>99</Lines>
  <Paragraphs>28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Crinari Christian / t127470</dc:creator>
  <cp:lastModifiedBy>Venturi Luca</cp:lastModifiedBy>
  <cp:revision>22</cp:revision>
  <cp:lastPrinted>2025-09-05T15:28:00Z</cp:lastPrinted>
  <dcterms:created xsi:type="dcterms:W3CDTF">2025-09-18T07:55:00Z</dcterms:created>
  <dcterms:modified xsi:type="dcterms:W3CDTF">2025-09-18T13:11:00Z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