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DF783" w14:textId="14979BD7" w:rsidR="00C453B0" w:rsidRPr="00C453B0" w:rsidRDefault="004E63A2" w:rsidP="004E63A2">
      <w:pPr>
        <w:pStyle w:val="Corpotesto"/>
        <w:kinsoku w:val="0"/>
        <w:overflowPunct w:val="0"/>
        <w:spacing w:before="70"/>
        <w:ind w:left="0" w:right="117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Rapporto sulla mozione presentata il 18 settembre 2023 da Bixio Caprara e Alessandro Speziali per il Gruppo PLR “Un’amministrazione cantonale più efficiente verso il cittadino e più efficiente per chi ci lavora”. </w:t>
      </w:r>
    </w:p>
    <w:p w14:paraId="047D34A2" w14:textId="77777777" w:rsidR="00D143B8" w:rsidRPr="007A3D80" w:rsidRDefault="00D143B8" w:rsidP="00D143B8">
      <w:pPr>
        <w:rPr>
          <w:rFonts w:cs="Arial"/>
          <w:b/>
          <w:lang w:val="it-CH"/>
        </w:rPr>
      </w:pPr>
    </w:p>
    <w:p w14:paraId="5258EEBC" w14:textId="77777777" w:rsidR="00D143B8" w:rsidRPr="007A3D80" w:rsidRDefault="00D143B8" w:rsidP="00D143B8">
      <w:pPr>
        <w:pStyle w:val="StandardRisoluzionedelConsigliodiStato"/>
        <w:ind w:right="-1"/>
        <w:rPr>
          <w:lang w:val="it-CH"/>
        </w:rPr>
      </w:pPr>
    </w:p>
    <w:p w14:paraId="38CB91DE" w14:textId="77777777" w:rsidR="00D143B8" w:rsidRPr="007A3D80" w:rsidRDefault="00D143B8" w:rsidP="002863A0">
      <w:pPr>
        <w:rPr>
          <w:szCs w:val="24"/>
          <w:lang w:val="it-CH"/>
        </w:rPr>
      </w:pPr>
      <w:r w:rsidRPr="007A3D80">
        <w:rPr>
          <w:szCs w:val="24"/>
          <w:lang w:val="it-CH"/>
        </w:rPr>
        <w:t>Signor Presidente,</w:t>
      </w:r>
    </w:p>
    <w:p w14:paraId="74A7B6E1" w14:textId="1B825BE8" w:rsidR="00D143B8" w:rsidRDefault="00D143B8" w:rsidP="002863A0">
      <w:pPr>
        <w:rPr>
          <w:szCs w:val="24"/>
          <w:lang w:val="it-CH"/>
        </w:rPr>
      </w:pPr>
      <w:r w:rsidRPr="007A3D80">
        <w:rPr>
          <w:szCs w:val="24"/>
          <w:lang w:val="it-CH"/>
        </w:rPr>
        <w:t>signore</w:t>
      </w:r>
      <w:r w:rsidR="004E63A2">
        <w:rPr>
          <w:szCs w:val="24"/>
          <w:lang w:val="it-CH"/>
        </w:rPr>
        <w:t xml:space="preserve"> deputate</w:t>
      </w:r>
      <w:r w:rsidRPr="007A3D80">
        <w:rPr>
          <w:szCs w:val="24"/>
          <w:lang w:val="it-CH"/>
        </w:rPr>
        <w:t xml:space="preserve"> e signori deputati,</w:t>
      </w:r>
    </w:p>
    <w:p w14:paraId="611FCFA5" w14:textId="77777777" w:rsidR="002863A0" w:rsidRPr="007A3D80" w:rsidRDefault="002863A0" w:rsidP="002863A0">
      <w:pPr>
        <w:rPr>
          <w:rFonts w:cs="Arial"/>
          <w:szCs w:val="24"/>
          <w:lang w:val="it-CH"/>
        </w:rPr>
      </w:pPr>
    </w:p>
    <w:p w14:paraId="1C6DDB2A" w14:textId="77777777" w:rsidR="00E722BC" w:rsidRPr="000D269C" w:rsidRDefault="00D143B8" w:rsidP="00041E3C">
      <w:pPr>
        <w:rPr>
          <w:szCs w:val="24"/>
        </w:rPr>
      </w:pPr>
      <w:r w:rsidRPr="007A3D80">
        <w:rPr>
          <w:szCs w:val="24"/>
          <w:lang w:val="it-CH"/>
        </w:rPr>
        <w:t xml:space="preserve">con il presente Messaggio prendiamo posizione sulla mozione in oggetto </w:t>
      </w:r>
      <w:r w:rsidR="002863A0">
        <w:rPr>
          <w:szCs w:val="24"/>
          <w:lang w:val="it-CH"/>
        </w:rPr>
        <w:t>che chiede la presentazione di un messaggio per l’avvio di una riforma dell’Amministrazione Cantonale</w:t>
      </w:r>
      <w:r w:rsidR="004A0D2B">
        <w:rPr>
          <w:szCs w:val="24"/>
          <w:lang w:val="it-CH"/>
        </w:rPr>
        <w:t xml:space="preserve"> (AC)</w:t>
      </w:r>
      <w:r w:rsidR="002863A0">
        <w:rPr>
          <w:szCs w:val="24"/>
          <w:lang w:val="it-CH"/>
        </w:rPr>
        <w:t xml:space="preserve"> che permette di applicare i principi cardini di una gestione efficace ed efficiente e quindi </w:t>
      </w:r>
      <w:r w:rsidR="00E722BC" w:rsidRPr="000D269C">
        <w:rPr>
          <w:szCs w:val="24"/>
        </w:rPr>
        <w:t>nuovi</w:t>
      </w:r>
      <w:r w:rsidR="00EE0064">
        <w:rPr>
          <w:szCs w:val="24"/>
        </w:rPr>
        <w:t xml:space="preserve"> sistemi e modalità di gestione</w:t>
      </w:r>
      <w:r w:rsidR="00E722BC" w:rsidRPr="000D269C">
        <w:rPr>
          <w:szCs w:val="24"/>
        </w:rPr>
        <w:t xml:space="preserve"> che vadano oltre alla gestione per obiettivi</w:t>
      </w:r>
      <w:r w:rsidR="000274F4">
        <w:rPr>
          <w:szCs w:val="24"/>
        </w:rPr>
        <w:t xml:space="preserve"> </w:t>
      </w:r>
      <w:r w:rsidR="00E722BC" w:rsidRPr="000D269C">
        <w:rPr>
          <w:szCs w:val="24"/>
        </w:rPr>
        <w:t>con le seguenti finalità:</w:t>
      </w:r>
      <w:r w:rsidR="000274F4">
        <w:rPr>
          <w:szCs w:val="24"/>
        </w:rPr>
        <w:t xml:space="preserve"> </w:t>
      </w:r>
      <w:r w:rsidR="00316801">
        <w:rPr>
          <w:szCs w:val="24"/>
        </w:rPr>
        <w:t>m</w:t>
      </w:r>
      <w:r w:rsidR="00E722BC" w:rsidRPr="000D269C">
        <w:rPr>
          <w:szCs w:val="24"/>
        </w:rPr>
        <w:t>aggiore soddisfazione e responsabilizzazione del collaboratore</w:t>
      </w:r>
      <w:r w:rsidR="00316801">
        <w:rPr>
          <w:szCs w:val="24"/>
        </w:rPr>
        <w:t>;</w:t>
      </w:r>
      <w:r w:rsidR="000274F4">
        <w:rPr>
          <w:szCs w:val="24"/>
        </w:rPr>
        <w:t xml:space="preserve"> </w:t>
      </w:r>
      <w:r w:rsidR="00316801">
        <w:rPr>
          <w:szCs w:val="24"/>
        </w:rPr>
        <w:t>m</w:t>
      </w:r>
      <w:r w:rsidR="00E722BC" w:rsidRPr="000D269C">
        <w:rPr>
          <w:szCs w:val="24"/>
        </w:rPr>
        <w:t>aggior</w:t>
      </w:r>
      <w:r w:rsidR="004A0D2B">
        <w:rPr>
          <w:szCs w:val="24"/>
        </w:rPr>
        <w:t>e</w:t>
      </w:r>
      <w:r w:rsidR="00E722BC" w:rsidRPr="000D269C">
        <w:rPr>
          <w:szCs w:val="24"/>
        </w:rPr>
        <w:t xml:space="preserve"> </w:t>
      </w:r>
      <w:r w:rsidR="000D269C" w:rsidRPr="000D269C">
        <w:rPr>
          <w:szCs w:val="24"/>
        </w:rPr>
        <w:t>responsabilizzazione dei</w:t>
      </w:r>
      <w:r w:rsidR="00E722BC" w:rsidRPr="000D269C">
        <w:rPr>
          <w:szCs w:val="24"/>
        </w:rPr>
        <w:t xml:space="preserve"> quadri grazie alla definizione di obiettivi quantitativi, qualitativi e finanziari per ogni unità organizzativa (livello da definire a dipendenza dei settori)</w:t>
      </w:r>
      <w:r w:rsidR="00316801">
        <w:rPr>
          <w:szCs w:val="24"/>
        </w:rPr>
        <w:t>;</w:t>
      </w:r>
      <w:r w:rsidR="000274F4">
        <w:rPr>
          <w:szCs w:val="24"/>
        </w:rPr>
        <w:t xml:space="preserve"> </w:t>
      </w:r>
      <w:r w:rsidR="00316801">
        <w:rPr>
          <w:szCs w:val="24"/>
        </w:rPr>
        <w:t>m</w:t>
      </w:r>
      <w:r w:rsidR="00E722BC" w:rsidRPr="000D269C">
        <w:rPr>
          <w:szCs w:val="24"/>
        </w:rPr>
        <w:t>igliore efficienza della macchina statale</w:t>
      </w:r>
      <w:r w:rsidR="00316801">
        <w:rPr>
          <w:szCs w:val="24"/>
        </w:rPr>
        <w:t>;</w:t>
      </w:r>
      <w:r w:rsidR="000274F4">
        <w:rPr>
          <w:szCs w:val="24"/>
        </w:rPr>
        <w:t xml:space="preserve"> </w:t>
      </w:r>
      <w:r w:rsidR="00316801">
        <w:rPr>
          <w:szCs w:val="24"/>
        </w:rPr>
        <w:t>m</w:t>
      </w:r>
      <w:r w:rsidR="00E722BC" w:rsidRPr="000D269C">
        <w:rPr>
          <w:szCs w:val="24"/>
        </w:rPr>
        <w:t>igliore efficacia dei servizi erogati</w:t>
      </w:r>
      <w:r w:rsidR="00316801">
        <w:rPr>
          <w:szCs w:val="24"/>
        </w:rPr>
        <w:t>;</w:t>
      </w:r>
      <w:r w:rsidR="000274F4">
        <w:rPr>
          <w:szCs w:val="24"/>
        </w:rPr>
        <w:t xml:space="preserve"> </w:t>
      </w:r>
      <w:r w:rsidR="00316801">
        <w:rPr>
          <w:szCs w:val="24"/>
        </w:rPr>
        <w:t>u</w:t>
      </w:r>
      <w:r w:rsidR="00E722BC" w:rsidRPr="000D269C">
        <w:rPr>
          <w:szCs w:val="24"/>
        </w:rPr>
        <w:t>na reale differenziazione tra i funzionari meritevoli e quelli che non lo sono.</w:t>
      </w:r>
    </w:p>
    <w:p w14:paraId="3D7D9527" w14:textId="77777777" w:rsidR="002863A0" w:rsidRDefault="002863A0" w:rsidP="002863A0">
      <w:pPr>
        <w:rPr>
          <w:rFonts w:asciiTheme="minorHAnsi" w:hAnsiTheme="minorHAnsi" w:cstheme="minorHAnsi"/>
          <w:szCs w:val="24"/>
          <w:lang w:val="it-CH"/>
        </w:rPr>
      </w:pPr>
    </w:p>
    <w:p w14:paraId="15CFCA2B" w14:textId="77777777" w:rsidR="00792C05" w:rsidRDefault="002863A0" w:rsidP="002863A0">
      <w:pPr>
        <w:rPr>
          <w:rFonts w:asciiTheme="minorHAnsi" w:hAnsiTheme="minorHAnsi" w:cstheme="minorHAnsi"/>
          <w:szCs w:val="24"/>
          <w:lang w:val="it-CH"/>
        </w:rPr>
      </w:pPr>
      <w:r>
        <w:rPr>
          <w:rFonts w:asciiTheme="minorHAnsi" w:hAnsiTheme="minorHAnsi" w:cstheme="minorHAnsi"/>
          <w:szCs w:val="24"/>
          <w:lang w:val="it-CH"/>
        </w:rPr>
        <w:t xml:space="preserve">Rileviamo che il 7 febbraio 2024, il Parlamento ha approvato l’iniziativa </w:t>
      </w:r>
      <w:r w:rsidR="002F3E54">
        <w:rPr>
          <w:rFonts w:asciiTheme="minorHAnsi" w:hAnsiTheme="minorHAnsi" w:cstheme="minorHAnsi"/>
          <w:szCs w:val="24"/>
          <w:lang w:val="it-CH"/>
        </w:rPr>
        <w:t xml:space="preserve">elaborata </w:t>
      </w:r>
      <w:r>
        <w:rPr>
          <w:rFonts w:asciiTheme="minorHAnsi" w:hAnsiTheme="minorHAnsi" w:cstheme="minorHAnsi"/>
          <w:szCs w:val="24"/>
          <w:lang w:val="it-CH"/>
        </w:rPr>
        <w:t>IE781 “Per la revisione della spesa pubblica”, che prevede l’esecuzione di un’analisi della spesa pubblica con l’obiettivo di concretizzare sul medio e lungo termine un processo di trasformazione e innovazione</w:t>
      </w:r>
      <w:r w:rsidR="004A0D2B">
        <w:rPr>
          <w:rFonts w:asciiTheme="minorHAnsi" w:hAnsiTheme="minorHAnsi" w:cstheme="minorHAnsi"/>
          <w:szCs w:val="24"/>
          <w:lang w:val="it-CH"/>
        </w:rPr>
        <w:t xml:space="preserve"> dell’AC</w:t>
      </w:r>
      <w:r w:rsidR="00792C05">
        <w:rPr>
          <w:rFonts w:asciiTheme="minorHAnsi" w:hAnsiTheme="minorHAnsi" w:cstheme="minorHAnsi"/>
          <w:szCs w:val="24"/>
          <w:lang w:val="it-CH"/>
        </w:rPr>
        <w:t xml:space="preserve">. </w:t>
      </w:r>
      <w:r w:rsidR="000274F4">
        <w:rPr>
          <w:rFonts w:asciiTheme="minorHAnsi" w:hAnsiTheme="minorHAnsi" w:cstheme="minorHAnsi"/>
          <w:szCs w:val="24"/>
          <w:lang w:val="it-CH"/>
        </w:rPr>
        <w:t xml:space="preserve">Gli obiettivi che l’analisi dovrà perseguire sono:  </w:t>
      </w:r>
      <w:r w:rsidR="00792C05">
        <w:rPr>
          <w:rFonts w:asciiTheme="minorHAnsi" w:hAnsiTheme="minorHAnsi" w:cstheme="minorHAnsi"/>
          <w:szCs w:val="24"/>
          <w:lang w:val="it-CH"/>
        </w:rPr>
        <w:t xml:space="preserve"> </w:t>
      </w:r>
    </w:p>
    <w:p w14:paraId="5F8B94A8" w14:textId="77777777" w:rsidR="00792C05" w:rsidRDefault="00792C05" w:rsidP="002863A0">
      <w:pPr>
        <w:rPr>
          <w:rFonts w:asciiTheme="minorHAnsi" w:hAnsiTheme="minorHAnsi" w:cstheme="minorHAnsi"/>
          <w:szCs w:val="24"/>
          <w:lang w:val="it-CH"/>
        </w:rPr>
      </w:pPr>
      <w:r>
        <w:rPr>
          <w:rFonts w:asciiTheme="minorHAnsi" w:hAnsiTheme="minorHAnsi" w:cstheme="minorHAnsi"/>
          <w:szCs w:val="24"/>
          <w:lang w:val="it-CH"/>
        </w:rPr>
        <w:t xml:space="preserve"> </w:t>
      </w:r>
    </w:p>
    <w:p w14:paraId="08D2E459" w14:textId="77777777" w:rsidR="00792C05" w:rsidRPr="002443A6" w:rsidRDefault="00792C05" w:rsidP="002443A6">
      <w:pPr>
        <w:pStyle w:val="Paragrafoelenco"/>
        <w:numPr>
          <w:ilvl w:val="0"/>
          <w:numId w:val="20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  <w:lang w:val="it-CH"/>
        </w:rPr>
        <w:t>l’identificazione di possibili ambiti di miglioramento nei processi amministrativi e gestionali;</w:t>
      </w:r>
    </w:p>
    <w:p w14:paraId="1D8EF2B7" w14:textId="77777777" w:rsidR="00792C05" w:rsidRPr="002443A6" w:rsidRDefault="00792C05" w:rsidP="002443A6">
      <w:pPr>
        <w:pStyle w:val="Paragrafoelenco"/>
        <w:numPr>
          <w:ilvl w:val="0"/>
          <w:numId w:val="20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  <w:lang w:val="it-CH"/>
        </w:rPr>
        <w:t>la presentazione di proposte concrete che possano rendere l’amministrazione del Cantone più efficace ed efficiente, in particolare grazie a modelli di gestione</w:t>
      </w:r>
      <w:r w:rsidR="002D283A">
        <w:rPr>
          <w:rFonts w:asciiTheme="minorHAnsi" w:hAnsiTheme="minorHAnsi" w:cstheme="minorHAnsi"/>
          <w:szCs w:val="24"/>
          <w:lang w:val="it-CH"/>
        </w:rPr>
        <w:t xml:space="preserve"> dell’amministrazione</w:t>
      </w:r>
      <w:r>
        <w:rPr>
          <w:rFonts w:asciiTheme="minorHAnsi" w:hAnsiTheme="minorHAnsi" w:cstheme="minorHAnsi"/>
          <w:szCs w:val="24"/>
          <w:lang w:val="it-CH"/>
        </w:rPr>
        <w:t xml:space="preserve"> basati sul principio della gestione per obiettivi e alla digitalizzazione;</w:t>
      </w:r>
    </w:p>
    <w:p w14:paraId="10021BCB" w14:textId="77777777" w:rsidR="000274F4" w:rsidRPr="000274F4" w:rsidRDefault="0066792C">
      <w:pPr>
        <w:pStyle w:val="Paragrafoelenco"/>
        <w:numPr>
          <w:ilvl w:val="0"/>
          <w:numId w:val="20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l’identificazione</w:t>
      </w:r>
      <w:r w:rsidR="000274F4" w:rsidRPr="000274F4">
        <w:rPr>
          <w:rFonts w:asciiTheme="minorHAnsi" w:hAnsiTheme="minorHAnsi" w:cstheme="minorHAnsi"/>
          <w:szCs w:val="24"/>
        </w:rPr>
        <w:t xml:space="preserve"> dei margini di miglioramento negli strumenti utilizzati per la responsabilizzazione degli enti esecutivi (contratti di prestazione);</w:t>
      </w:r>
    </w:p>
    <w:p w14:paraId="3BF0EEE6" w14:textId="77777777" w:rsidR="000274F4" w:rsidRPr="0066792C" w:rsidRDefault="000274F4" w:rsidP="00B913BA">
      <w:pPr>
        <w:pStyle w:val="Paragrafoelenco"/>
        <w:numPr>
          <w:ilvl w:val="0"/>
          <w:numId w:val="20"/>
        </w:numPr>
        <w:rPr>
          <w:rFonts w:asciiTheme="minorHAnsi" w:hAnsiTheme="minorHAnsi" w:cstheme="minorHAnsi"/>
          <w:szCs w:val="24"/>
        </w:rPr>
      </w:pPr>
      <w:r w:rsidRPr="0066792C">
        <w:rPr>
          <w:rFonts w:asciiTheme="minorHAnsi" w:hAnsiTheme="minorHAnsi" w:cstheme="minorHAnsi"/>
          <w:szCs w:val="24"/>
        </w:rPr>
        <w:t xml:space="preserve">la </w:t>
      </w:r>
      <w:r w:rsidR="0066792C" w:rsidRPr="0066792C">
        <w:rPr>
          <w:rFonts w:asciiTheme="minorHAnsi" w:hAnsiTheme="minorHAnsi" w:cstheme="minorHAnsi"/>
          <w:szCs w:val="24"/>
        </w:rPr>
        <w:t>presentazione</w:t>
      </w:r>
      <w:r w:rsidRPr="0066792C">
        <w:rPr>
          <w:rFonts w:asciiTheme="minorHAnsi" w:hAnsiTheme="minorHAnsi" w:cstheme="minorHAnsi"/>
          <w:szCs w:val="24"/>
        </w:rPr>
        <w:t xml:space="preserve"> di proposte concrete che possano rendere i contratti di prestazione più</w:t>
      </w:r>
      <w:r w:rsidR="0066792C">
        <w:rPr>
          <w:rFonts w:asciiTheme="minorHAnsi" w:hAnsiTheme="minorHAnsi" w:cstheme="minorHAnsi"/>
          <w:szCs w:val="24"/>
        </w:rPr>
        <w:t xml:space="preserve"> </w:t>
      </w:r>
      <w:r w:rsidRPr="0066792C">
        <w:rPr>
          <w:rFonts w:asciiTheme="minorHAnsi" w:hAnsiTheme="minorHAnsi" w:cstheme="minorHAnsi"/>
          <w:szCs w:val="24"/>
        </w:rPr>
        <w:t>efficaci ed efficienti;</w:t>
      </w:r>
    </w:p>
    <w:p w14:paraId="2509B138" w14:textId="77777777" w:rsidR="000274F4" w:rsidRPr="000274F4" w:rsidRDefault="000274F4" w:rsidP="000274F4">
      <w:pPr>
        <w:pStyle w:val="Paragrafoelenco"/>
        <w:numPr>
          <w:ilvl w:val="0"/>
          <w:numId w:val="20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l’</w:t>
      </w:r>
      <w:r w:rsidRPr="000274F4">
        <w:rPr>
          <w:rFonts w:asciiTheme="minorHAnsi" w:hAnsiTheme="minorHAnsi" w:cstheme="minorHAnsi"/>
          <w:szCs w:val="24"/>
        </w:rPr>
        <w:t>analisi del livello e dell’efficacia dei sussidi e contributi erogati dallo Stato a sostegno</w:t>
      </w:r>
    </w:p>
    <w:p w14:paraId="7FE065A4" w14:textId="77777777" w:rsidR="000274F4" w:rsidRPr="000274F4" w:rsidRDefault="000274F4" w:rsidP="00D06828">
      <w:pPr>
        <w:pStyle w:val="Paragrafoelenco"/>
        <w:ind w:left="409"/>
        <w:rPr>
          <w:rFonts w:asciiTheme="minorHAnsi" w:hAnsiTheme="minorHAnsi" w:cstheme="minorHAnsi"/>
          <w:szCs w:val="24"/>
        </w:rPr>
      </w:pPr>
      <w:r w:rsidRPr="000274F4">
        <w:rPr>
          <w:rFonts w:asciiTheme="minorHAnsi" w:hAnsiTheme="minorHAnsi" w:cstheme="minorHAnsi"/>
          <w:szCs w:val="24"/>
        </w:rPr>
        <w:t>di determinate politiche pubbliche;</w:t>
      </w:r>
    </w:p>
    <w:p w14:paraId="5EA83C89" w14:textId="77777777" w:rsidR="000274F4" w:rsidRDefault="000274F4" w:rsidP="002443A6">
      <w:pPr>
        <w:pStyle w:val="Paragrafoelenco"/>
        <w:numPr>
          <w:ilvl w:val="0"/>
          <w:numId w:val="20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l’analisi </w:t>
      </w:r>
      <w:r w:rsidRPr="000274F4">
        <w:rPr>
          <w:rFonts w:asciiTheme="minorHAnsi" w:hAnsiTheme="minorHAnsi" w:cstheme="minorHAnsi"/>
          <w:szCs w:val="24"/>
        </w:rPr>
        <w:t>della pertinenza delle prestazioni offerte dall’ente pubblico.</w:t>
      </w:r>
    </w:p>
    <w:p w14:paraId="77274CA0" w14:textId="77777777" w:rsidR="001E0A12" w:rsidRDefault="001E0A12">
      <w:pPr>
        <w:rPr>
          <w:rFonts w:asciiTheme="minorHAnsi" w:hAnsiTheme="minorHAnsi" w:cstheme="minorHAnsi"/>
          <w:szCs w:val="24"/>
        </w:rPr>
      </w:pPr>
    </w:p>
    <w:p w14:paraId="39B395CE" w14:textId="45A8ECB9" w:rsidR="00E36C90" w:rsidRDefault="001E0A12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Possiamo osservare che alcuni di questi obiettivi sono fortemente connessi </w:t>
      </w:r>
      <w:r w:rsidR="004A0D2B">
        <w:rPr>
          <w:rFonts w:asciiTheme="minorHAnsi" w:hAnsiTheme="minorHAnsi" w:cstheme="minorHAnsi"/>
          <w:szCs w:val="24"/>
        </w:rPr>
        <w:t xml:space="preserve">con </w:t>
      </w:r>
      <w:r>
        <w:rPr>
          <w:rFonts w:asciiTheme="minorHAnsi" w:hAnsiTheme="minorHAnsi" w:cstheme="minorHAnsi"/>
          <w:szCs w:val="24"/>
        </w:rPr>
        <w:t>quelli posti dalla mozione in esame</w:t>
      </w:r>
      <w:r w:rsidR="004A0D2B">
        <w:rPr>
          <w:rFonts w:asciiTheme="minorHAnsi" w:hAnsiTheme="minorHAnsi" w:cstheme="minorHAnsi"/>
          <w:szCs w:val="24"/>
        </w:rPr>
        <w:t>, che potrebbero quindi rientrare nell’ambito dell’analisi richiesta da</w:t>
      </w:r>
      <w:r w:rsidR="0066792C">
        <w:rPr>
          <w:rFonts w:asciiTheme="minorHAnsi" w:hAnsiTheme="minorHAnsi" w:cstheme="minorHAnsi"/>
          <w:szCs w:val="24"/>
        </w:rPr>
        <w:t>l</w:t>
      </w:r>
      <w:r w:rsidR="004A0D2B">
        <w:rPr>
          <w:rFonts w:asciiTheme="minorHAnsi" w:hAnsiTheme="minorHAnsi" w:cstheme="minorHAnsi"/>
          <w:szCs w:val="24"/>
        </w:rPr>
        <w:t xml:space="preserve"> Parlamento. </w:t>
      </w:r>
      <w:r w:rsidR="000274F4">
        <w:rPr>
          <w:rFonts w:asciiTheme="minorHAnsi" w:hAnsiTheme="minorHAnsi" w:cstheme="minorHAnsi"/>
          <w:szCs w:val="24"/>
        </w:rPr>
        <w:t xml:space="preserve">Approvando l’IE781, il </w:t>
      </w:r>
      <w:r w:rsidR="004A0D2B">
        <w:rPr>
          <w:rFonts w:asciiTheme="minorHAnsi" w:hAnsiTheme="minorHAnsi" w:cstheme="minorHAnsi"/>
          <w:szCs w:val="24"/>
        </w:rPr>
        <w:t xml:space="preserve">Gran Consiglio ha infatti </w:t>
      </w:r>
      <w:r>
        <w:rPr>
          <w:rFonts w:asciiTheme="minorHAnsi" w:hAnsiTheme="minorHAnsi" w:cstheme="minorHAnsi"/>
          <w:szCs w:val="24"/>
        </w:rPr>
        <w:t>dato il proprio sostegno all</w:t>
      </w:r>
      <w:r w:rsidR="000274F4">
        <w:rPr>
          <w:rFonts w:asciiTheme="minorHAnsi" w:hAnsiTheme="minorHAnsi" w:cstheme="minorHAnsi"/>
          <w:szCs w:val="24"/>
        </w:rPr>
        <w:t xml:space="preserve">’avvio di un progetto </w:t>
      </w:r>
      <w:r>
        <w:rPr>
          <w:rFonts w:asciiTheme="minorHAnsi" w:hAnsiTheme="minorHAnsi" w:cstheme="minorHAnsi"/>
          <w:szCs w:val="24"/>
        </w:rPr>
        <w:t>di grossa portata e</w:t>
      </w:r>
      <w:r w:rsidR="000274F4">
        <w:rPr>
          <w:rFonts w:asciiTheme="minorHAnsi" w:hAnsiTheme="minorHAnsi" w:cstheme="minorHAnsi"/>
          <w:szCs w:val="24"/>
        </w:rPr>
        <w:t xml:space="preserve"> ad ampio raggio delle attività dello Stato</w:t>
      </w:r>
      <w:r>
        <w:rPr>
          <w:rFonts w:asciiTheme="minorHAnsi" w:hAnsiTheme="minorHAnsi" w:cstheme="minorHAnsi"/>
          <w:szCs w:val="24"/>
        </w:rPr>
        <w:t>,</w:t>
      </w:r>
      <w:r w:rsidR="004E63A2">
        <w:rPr>
          <w:rFonts w:asciiTheme="minorHAnsi" w:hAnsiTheme="minorHAnsi" w:cstheme="minorHAnsi"/>
          <w:szCs w:val="24"/>
        </w:rPr>
        <w:t xml:space="preserve"> </w:t>
      </w:r>
      <w:bookmarkStart w:id="0" w:name="_GoBack"/>
      <w:bookmarkEnd w:id="0"/>
      <w:r w:rsidR="004A0D2B">
        <w:rPr>
          <w:rFonts w:asciiTheme="minorHAnsi" w:hAnsiTheme="minorHAnsi" w:cstheme="minorHAnsi"/>
          <w:szCs w:val="24"/>
        </w:rPr>
        <w:lastRenderedPageBreak/>
        <w:t>attribuendo la competenza di definire il progetto a una commissione paritaria</w:t>
      </w:r>
      <w:r w:rsidR="00E36C90">
        <w:rPr>
          <w:rFonts w:asciiTheme="minorHAnsi" w:hAnsiTheme="minorHAnsi" w:cstheme="minorHAnsi"/>
          <w:szCs w:val="24"/>
        </w:rPr>
        <w:t xml:space="preserve"> (o comitato guida)</w:t>
      </w:r>
      <w:r w:rsidR="004A0D2B">
        <w:rPr>
          <w:rFonts w:asciiTheme="minorHAnsi" w:hAnsiTheme="minorHAnsi" w:cstheme="minorHAnsi"/>
          <w:szCs w:val="24"/>
        </w:rPr>
        <w:t xml:space="preserve">, che avrà il compito di </w:t>
      </w:r>
      <w:r w:rsidR="00E36C90">
        <w:rPr>
          <w:rFonts w:asciiTheme="minorHAnsi" w:hAnsiTheme="minorHAnsi" w:cstheme="minorHAnsi"/>
          <w:szCs w:val="24"/>
        </w:rPr>
        <w:t>stabilire</w:t>
      </w:r>
      <w:r w:rsidR="004A0D2B">
        <w:rPr>
          <w:rFonts w:asciiTheme="minorHAnsi" w:hAnsiTheme="minorHAnsi" w:cstheme="minorHAnsi"/>
          <w:szCs w:val="24"/>
        </w:rPr>
        <w:t xml:space="preserve"> in particolare gli ambiti nei quali effettuare</w:t>
      </w:r>
      <w:r w:rsidR="00E36C90">
        <w:rPr>
          <w:rFonts w:asciiTheme="minorHAnsi" w:hAnsiTheme="minorHAnsi" w:cstheme="minorHAnsi"/>
          <w:szCs w:val="24"/>
        </w:rPr>
        <w:t xml:space="preserve"> l’analisi</w:t>
      </w:r>
      <w:r w:rsidR="004A0D2B">
        <w:rPr>
          <w:rFonts w:asciiTheme="minorHAnsi" w:hAnsiTheme="minorHAnsi" w:cstheme="minorHAnsi"/>
          <w:szCs w:val="24"/>
        </w:rPr>
        <w:t xml:space="preserve">, come pure la sua impostazione. </w:t>
      </w:r>
    </w:p>
    <w:p w14:paraId="3986C718" w14:textId="77777777" w:rsidR="00E36C90" w:rsidRDefault="00E36C90">
      <w:pPr>
        <w:rPr>
          <w:rFonts w:asciiTheme="minorHAnsi" w:hAnsiTheme="minorHAnsi" w:cstheme="minorHAnsi"/>
          <w:szCs w:val="24"/>
        </w:rPr>
      </w:pPr>
    </w:p>
    <w:p w14:paraId="0290B399" w14:textId="77777777" w:rsidR="009621CF" w:rsidRPr="009621CF" w:rsidRDefault="00E36C90" w:rsidP="002443A6">
      <w:pPr>
        <w:rPr>
          <w:rFonts w:eastAsiaTheme="minorHAnsi" w:cs="Arial"/>
          <w:color w:val="000000"/>
          <w:szCs w:val="24"/>
          <w:lang w:val="it-CH" w:eastAsia="en-US"/>
        </w:rPr>
      </w:pPr>
      <w:r>
        <w:rPr>
          <w:rFonts w:asciiTheme="minorHAnsi" w:hAnsiTheme="minorHAnsi" w:cstheme="minorHAnsi"/>
          <w:szCs w:val="24"/>
        </w:rPr>
        <w:t>Considerato quanto precede, riteniamo che l</w:t>
      </w:r>
      <w:r w:rsidR="004A0D2B">
        <w:rPr>
          <w:rFonts w:asciiTheme="minorHAnsi" w:hAnsiTheme="minorHAnsi" w:cstheme="minorHAnsi"/>
          <w:szCs w:val="24"/>
        </w:rPr>
        <w:t>a richiesta specifica contenuta nella mozione</w:t>
      </w:r>
      <w:r>
        <w:rPr>
          <w:rFonts w:asciiTheme="minorHAnsi" w:hAnsiTheme="minorHAnsi" w:cstheme="minorHAnsi"/>
          <w:szCs w:val="24"/>
        </w:rPr>
        <w:t xml:space="preserve"> possa essere valutata e trattata all’interno del comitato guida quale parte integrante del progetto generale per la revisione della spesa dello Stato. In questo senso il Governo </w:t>
      </w:r>
      <w:r w:rsidR="00E55167">
        <w:rPr>
          <w:rFonts w:eastAsiaTheme="minorHAnsi" w:cs="Arial"/>
          <w:color w:val="000000"/>
          <w:szCs w:val="24"/>
          <w:lang w:val="it-CH" w:eastAsia="en-US"/>
        </w:rPr>
        <w:t>invita il Parlamento a</w:t>
      </w:r>
      <w:r>
        <w:rPr>
          <w:rFonts w:eastAsiaTheme="minorHAnsi" w:cs="Arial"/>
          <w:color w:val="000000"/>
          <w:szCs w:val="24"/>
          <w:lang w:val="it-CH" w:eastAsia="en-US"/>
        </w:rPr>
        <w:t xml:space="preserve"> prenderne atto, riservando al comitato guida la competenza di definire se e secondo quali modalità considerare la proposta specifica dei mozionanti. </w:t>
      </w:r>
    </w:p>
    <w:p w14:paraId="044699D3" w14:textId="77777777" w:rsidR="00BE5D37" w:rsidRDefault="00BE5D37" w:rsidP="002863A0">
      <w:pPr>
        <w:tabs>
          <w:tab w:val="left" w:pos="426"/>
        </w:tabs>
        <w:ind w:right="-142"/>
        <w:rPr>
          <w:szCs w:val="24"/>
          <w:lang w:val="it-CH"/>
        </w:rPr>
      </w:pPr>
    </w:p>
    <w:p w14:paraId="2387F1B3" w14:textId="6747981F" w:rsidR="00D143B8" w:rsidRPr="007A3D80" w:rsidRDefault="00D143B8" w:rsidP="002863A0">
      <w:pPr>
        <w:rPr>
          <w:szCs w:val="24"/>
          <w:lang w:val="it-CH"/>
        </w:rPr>
      </w:pPr>
      <w:r w:rsidRPr="007A3D80">
        <w:rPr>
          <w:szCs w:val="24"/>
          <w:lang w:val="it-CH"/>
        </w:rPr>
        <w:t>Vogliate gradire, signor Presidente, signore</w:t>
      </w:r>
      <w:r w:rsidR="004E63A2">
        <w:rPr>
          <w:szCs w:val="24"/>
          <w:lang w:val="it-CH"/>
        </w:rPr>
        <w:t xml:space="preserve"> deputate</w:t>
      </w:r>
      <w:r w:rsidRPr="007A3D80">
        <w:rPr>
          <w:szCs w:val="24"/>
          <w:lang w:val="it-CH"/>
        </w:rPr>
        <w:t xml:space="preserve"> e signori deputati, l’espressione della nostra massima stima.</w:t>
      </w:r>
    </w:p>
    <w:p w14:paraId="3150136C" w14:textId="77777777" w:rsidR="00D143B8" w:rsidRPr="007A3D80" w:rsidRDefault="00D143B8" w:rsidP="002863A0">
      <w:pPr>
        <w:rPr>
          <w:szCs w:val="24"/>
          <w:lang w:val="it-CH"/>
        </w:rPr>
      </w:pPr>
    </w:p>
    <w:p w14:paraId="6805D1B0" w14:textId="77777777" w:rsidR="00D143B8" w:rsidRPr="007A3D80" w:rsidRDefault="00D143B8" w:rsidP="002863A0">
      <w:pPr>
        <w:rPr>
          <w:szCs w:val="24"/>
          <w:lang w:val="it-CH"/>
        </w:rPr>
      </w:pPr>
    </w:p>
    <w:p w14:paraId="424A3F04" w14:textId="77777777" w:rsidR="00D143B8" w:rsidRPr="007A3D80" w:rsidRDefault="00D143B8" w:rsidP="002863A0">
      <w:pPr>
        <w:rPr>
          <w:szCs w:val="24"/>
          <w:lang w:val="it-CH"/>
        </w:rPr>
      </w:pPr>
      <w:r w:rsidRPr="007A3D80">
        <w:rPr>
          <w:szCs w:val="24"/>
          <w:lang w:val="it-CH"/>
        </w:rPr>
        <w:t>Per il Consiglio di Stato</w:t>
      </w:r>
    </w:p>
    <w:p w14:paraId="3560582B" w14:textId="77777777" w:rsidR="00C9010F" w:rsidRPr="007A3D80" w:rsidRDefault="00C9010F" w:rsidP="002863A0">
      <w:pPr>
        <w:rPr>
          <w:szCs w:val="24"/>
          <w:lang w:val="it-CH"/>
        </w:rPr>
      </w:pPr>
    </w:p>
    <w:p w14:paraId="4C2329AF" w14:textId="77777777" w:rsidR="00D143B8" w:rsidRPr="007A3D80" w:rsidRDefault="00D143B8" w:rsidP="002863A0">
      <w:pPr>
        <w:rPr>
          <w:szCs w:val="24"/>
          <w:lang w:val="it-CH"/>
        </w:rPr>
      </w:pPr>
      <w:r w:rsidRPr="007A3D80">
        <w:rPr>
          <w:szCs w:val="24"/>
          <w:lang w:val="it-CH"/>
        </w:rPr>
        <w:t xml:space="preserve">Il Presidente: </w:t>
      </w:r>
      <w:r w:rsidR="002443A6">
        <w:rPr>
          <w:szCs w:val="24"/>
          <w:lang w:val="it-CH"/>
        </w:rPr>
        <w:t>Christian Vitta</w:t>
      </w:r>
      <w:r w:rsidR="00BE5D37">
        <w:rPr>
          <w:szCs w:val="24"/>
          <w:lang w:val="it-CH"/>
        </w:rPr>
        <w:t xml:space="preserve"> </w:t>
      </w:r>
    </w:p>
    <w:p w14:paraId="7C030406" w14:textId="77777777" w:rsidR="00D143B8" w:rsidRPr="007A3D80" w:rsidRDefault="00D143B8" w:rsidP="002863A0">
      <w:pPr>
        <w:rPr>
          <w:szCs w:val="24"/>
          <w:lang w:val="it-CH"/>
        </w:rPr>
      </w:pPr>
      <w:r w:rsidRPr="007A3D80">
        <w:rPr>
          <w:szCs w:val="24"/>
          <w:lang w:val="it-CH"/>
        </w:rPr>
        <w:t>Il Cancelliere: Arnoldo Coduri</w:t>
      </w:r>
    </w:p>
    <w:p w14:paraId="1ABE5823" w14:textId="77777777" w:rsidR="00D143B8" w:rsidRPr="007A3D80" w:rsidRDefault="00D143B8" w:rsidP="002863A0">
      <w:pPr>
        <w:rPr>
          <w:szCs w:val="24"/>
          <w:lang w:val="it-CH"/>
        </w:rPr>
      </w:pPr>
    </w:p>
    <w:p w14:paraId="1347F73B" w14:textId="77777777" w:rsidR="00D143B8" w:rsidRPr="007A3D80" w:rsidRDefault="00D143B8" w:rsidP="002863A0">
      <w:pPr>
        <w:rPr>
          <w:szCs w:val="24"/>
          <w:lang w:val="it-CH"/>
        </w:rPr>
      </w:pPr>
    </w:p>
    <w:p w14:paraId="4AE454F8" w14:textId="77777777" w:rsidR="00D143B8" w:rsidRPr="007A3D80" w:rsidRDefault="00D143B8" w:rsidP="002863A0">
      <w:pPr>
        <w:rPr>
          <w:szCs w:val="24"/>
          <w:lang w:val="it-CH"/>
        </w:rPr>
      </w:pPr>
    </w:p>
    <w:p w14:paraId="349C9353" w14:textId="77777777" w:rsidR="00D143B8" w:rsidRPr="007A3D80" w:rsidRDefault="00D143B8" w:rsidP="002863A0">
      <w:pPr>
        <w:rPr>
          <w:szCs w:val="24"/>
          <w:lang w:val="it-CH"/>
        </w:rPr>
      </w:pPr>
    </w:p>
    <w:p w14:paraId="75CC99D6" w14:textId="77777777" w:rsidR="00D143B8" w:rsidRPr="007A3D80" w:rsidRDefault="00D143B8" w:rsidP="002863A0">
      <w:pPr>
        <w:rPr>
          <w:szCs w:val="24"/>
          <w:lang w:val="it-CH"/>
        </w:rPr>
      </w:pPr>
    </w:p>
    <w:p w14:paraId="453699E8" w14:textId="77777777" w:rsidR="00D649A8" w:rsidRPr="007A3D80" w:rsidRDefault="00D649A8" w:rsidP="002863A0">
      <w:pPr>
        <w:pStyle w:val="StandardRisoluzionedelConsigliodiStato"/>
        <w:ind w:right="-1"/>
        <w:rPr>
          <w:lang w:val="it-CH"/>
        </w:rPr>
      </w:pPr>
    </w:p>
    <w:sectPr w:rsidR="00D649A8" w:rsidRPr="007A3D80" w:rsidSect="0037511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F7713B" w14:textId="77777777" w:rsidR="00114163" w:rsidRDefault="00114163" w:rsidP="00F657BF">
      <w:r>
        <w:separator/>
      </w:r>
    </w:p>
  </w:endnote>
  <w:endnote w:type="continuationSeparator" w:id="0">
    <w:p w14:paraId="51BFA240" w14:textId="77777777" w:rsidR="00114163" w:rsidRDefault="00114163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altName w:val="Gill Sans Light"/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altName w:val="Franklin Gothic Demi Cond"/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E5D3C" w14:textId="77777777" w:rsidR="004E63A2" w:rsidRDefault="004E63A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08442179" w14:textId="77777777" w:rsidTr="007A3D11">
      <w:trPr>
        <w:trHeight w:hRule="exact" w:val="737"/>
      </w:trPr>
      <w:tc>
        <w:tcPr>
          <w:tcW w:w="4695" w:type="dxa"/>
        </w:tcPr>
        <w:p w14:paraId="38F0F180" w14:textId="77777777" w:rsidR="00912E34" w:rsidRPr="003D1008" w:rsidRDefault="00427DD5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0E6D7EDD" w14:textId="77777777" w:rsidR="00912E34" w:rsidRPr="003D1008" w:rsidRDefault="00D143B8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19A8A314" w14:textId="77777777" w:rsidR="00912E34" w:rsidRPr="003D1008" w:rsidRDefault="00D143B8" w:rsidP="00912E34">
          <w:pPr>
            <w:jc w:val="center"/>
          </w:pPr>
          <w:r w:rsidRPr="003D1008">
            <w:rPr>
              <w:noProof/>
              <w:lang w:val="it-CH"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7584F1FB" w14:textId="77777777" w:rsidR="00912E34" w:rsidRPr="003D1008" w:rsidRDefault="00427DD5" w:rsidP="00912E34"/>
      </w:tc>
    </w:tr>
  </w:tbl>
  <w:p w14:paraId="38C4D907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77B3A" w14:textId="77777777" w:rsidR="006E0BB7" w:rsidRDefault="00427DD5">
    <w:pPr>
      <w:pStyle w:val="Pidipagina"/>
      <w:jc w:val="center"/>
    </w:pPr>
  </w:p>
  <w:p w14:paraId="6EAF607F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5CEDD" w14:textId="77777777" w:rsidR="00114163" w:rsidRDefault="00114163" w:rsidP="00F657BF">
      <w:r>
        <w:separator/>
      </w:r>
    </w:p>
  </w:footnote>
  <w:footnote w:type="continuationSeparator" w:id="0">
    <w:p w14:paraId="34ADCF53" w14:textId="77777777" w:rsidR="00114163" w:rsidRDefault="00114163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FFF3C" w14:textId="77777777" w:rsidR="004E63A2" w:rsidRDefault="004E63A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2857E644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57D990BA" w14:textId="77777777" w:rsidR="004E63A2" w:rsidRDefault="004E63A2" w:rsidP="004E63A2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r>
            <w:rPr>
              <w:rFonts w:ascii="Gill Alt One MT Light" w:hAnsi="Gill Alt One MT Light"/>
              <w:sz w:val="16"/>
              <w:szCs w:val="16"/>
            </w:rPr>
            <w:t xml:space="preserve">Repubblica e Cantone Ticino </w:t>
          </w:r>
        </w:p>
        <w:p w14:paraId="5BB331C7" w14:textId="268BAF87" w:rsidR="005012EC" w:rsidRPr="00E8185F" w:rsidRDefault="00E55167" w:rsidP="004E63A2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r>
            <w:rPr>
              <w:rFonts w:ascii="Gill Alt One MT Light" w:hAnsi="Gill Alt One MT Light"/>
              <w:sz w:val="16"/>
              <w:szCs w:val="16"/>
            </w:rPr>
            <w:t>Dipartimento delle finanze e dell’economia</w:t>
          </w:r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048974F1" w14:textId="263E6D74" w:rsidR="005012EC" w:rsidRPr="004204CB" w:rsidRDefault="00D143B8" w:rsidP="00662409">
          <w:pPr>
            <w:pStyle w:val="Page"/>
            <w:jc w:val="right"/>
          </w:pPr>
          <w:r w:rsidRPr="004204CB">
            <w:fldChar w:fldCharType="begin"/>
          </w:r>
          <w:r w:rsidRPr="004204CB">
            <w:instrText xml:space="preserve"> PAGE   \* MERGEFORMAT </w:instrText>
          </w:r>
          <w:r w:rsidRPr="004204CB">
            <w:fldChar w:fldCharType="separate"/>
          </w:r>
          <w:r w:rsidR="00427DD5">
            <w:rPr>
              <w:noProof/>
            </w:rPr>
            <w:t>2</w:t>
          </w:r>
          <w:r w:rsidRPr="004204CB">
            <w:fldChar w:fldCharType="end"/>
          </w:r>
          <w:r w:rsidRPr="004204CB">
            <w:t xml:space="preserve"> di </w:t>
          </w:r>
          <w:fldSimple w:instr=" NUMPAGES   \* MERGEFORMAT ">
            <w:r w:rsidR="00427DD5">
              <w:rPr>
                <w:noProof/>
              </w:rPr>
              <w:t>2</w:t>
            </w:r>
          </w:fldSimple>
        </w:p>
      </w:tc>
    </w:tr>
    <w:tr w:rsidR="005012EC" w:rsidRPr="009E444B" w14:paraId="165DC4CB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5FBF0D01-7170-46C1-B544-B6E7EDBF63BD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F2998B1" w14:textId="5AEA2111" w:rsidR="005012EC" w:rsidRPr="00EE0064" w:rsidRDefault="004E63A2" w:rsidP="002D283A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it-CH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8462 del 10 luglio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09D39DEA" w14:textId="77777777" w:rsidR="005012EC" w:rsidRPr="00EE0064" w:rsidRDefault="00427DD5" w:rsidP="00662409">
          <w:pPr>
            <w:pStyle w:val="InvisibleLine"/>
            <w:rPr>
              <w:lang w:val="it-CH"/>
            </w:rPr>
          </w:pPr>
        </w:p>
      </w:tc>
    </w:tr>
  </w:tbl>
  <w:p w14:paraId="26536EB9" w14:textId="77777777" w:rsidR="00F657BF" w:rsidRPr="00980362" w:rsidRDefault="00D143B8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5FBF0D01-7170-46C1-B544-B6E7EDBF63BD}"/>
                            <w:text w:multiLine="1"/>
                          </w:sdtPr>
                          <w:sdtEndPr/>
                          <w:sdtContent>
                            <w:p w14:paraId="4D0BEFA7" w14:textId="77777777" w:rsidR="008065E8" w:rsidRPr="00411371" w:rsidRDefault="00D143B8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12B7CAC9-06A8-4D7E-B308-DF75B372C73C}"/>
                      <w:text w:multiLine="1"/>
                    </w:sdtPr>
                    <w:sdtEndPr/>
                    <w:sdtContent>
                      <w:p w14:paraId="4D0BEFA7" w14:textId="77777777" w:rsidR="008065E8" w:rsidRPr="00411371" w:rsidRDefault="00D143B8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3C1F22E2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348B826B" w14:textId="77777777" w:rsidR="004E63A2" w:rsidRDefault="004E63A2" w:rsidP="004E63A2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4BBF1F67" w14:textId="241C6B69" w:rsidR="00662409" w:rsidRPr="003108C0" w:rsidRDefault="00427DD5" w:rsidP="004E63A2">
          <w:pPr>
            <w:pStyle w:val="InvisibleLine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7E24A1AF" w14:textId="77777777" w:rsidR="00662409" w:rsidRPr="003108C0" w:rsidRDefault="00427DD5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5E5BACA9" w14:textId="77777777" w:rsidR="00662409" w:rsidRDefault="00D143B8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7DFBB36C" w14:textId="06865AA9" w:rsidR="00662409" w:rsidRPr="004204CB" w:rsidRDefault="00D143B8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427DD5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427DD5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7552C516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5FBF0D01-7170-46C1-B544-B6E7EDBF63BD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1189FA44" w14:textId="77777777" w:rsidR="00662409" w:rsidRPr="008C03B5" w:rsidRDefault="007168A5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168CBF87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035FDAA7" w14:textId="77777777" w:rsidR="008C03B5" w:rsidRPr="00C7320A" w:rsidRDefault="00D143B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0F53DD50" w14:textId="77777777" w:rsidR="008C03B5" w:rsidRPr="00C7320A" w:rsidRDefault="00427DD5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1F5DF2B9" w14:textId="77777777" w:rsidR="008C03B5" w:rsidRPr="00C7320A" w:rsidRDefault="00D143B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72356092" w14:textId="77777777" w:rsidR="008C03B5" w:rsidRPr="00C7320A" w:rsidRDefault="00427DD5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04C6B82E" w14:textId="77777777" w:rsidR="008C03B5" w:rsidRPr="00C7320A" w:rsidRDefault="00D143B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569468FE" w14:textId="77777777" w:rsidR="008C03B5" w:rsidRPr="008C03B5" w:rsidRDefault="00427DD5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5171FA7F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309C5D0F" w14:textId="4DC940CD" w:rsidR="008C03B5" w:rsidRPr="00BE22A2" w:rsidRDefault="00427DD5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5FBF0D01-7170-46C1-B544-B6E7EDBF63BD}"/>
              <w:text w:multiLine="1"/>
            </w:sdtPr>
            <w:sdtEndPr/>
            <w:sdtContent>
              <w:r w:rsidR="004E63A2">
                <w:rPr>
                  <w:rFonts w:cstheme="minorHAnsi"/>
                  <w:b/>
                  <w:sz w:val="24"/>
                  <w:szCs w:val="24"/>
                </w:rPr>
                <w:t>8462</w:t>
              </w:r>
            </w:sdtContent>
          </w:sdt>
        </w:p>
      </w:tc>
      <w:sdt>
        <w:sdtPr>
          <w:alias w:val="DocParam.Date"/>
          <w:id w:val="-464426178"/>
          <w:dataBinding w:xpath="//DateTime[@id='DocParam.Date']" w:storeItemID="{5FBF0D01-7170-46C1-B544-B6E7EDBF63BD}"/>
          <w:date w:fullDate="2024-07-10T02:00:00Z">
            <w:dateFormat w:val="d MMMM yyyy"/>
            <w:lid w:val="it-CH"/>
            <w:storeMappedDataAs w:val="dateTime"/>
            <w:calendar w:val="gregorian"/>
          </w:date>
        </w:sdtPr>
        <w:sdtEndPr/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79AAD912" w14:textId="5C77FB82" w:rsidR="008C03B5" w:rsidRPr="002A0371" w:rsidRDefault="004E63A2" w:rsidP="002443A6">
              <w:pPr>
                <w:pStyle w:val="Data"/>
              </w:pPr>
              <w:r>
                <w:rPr>
                  <w:lang w:val="it-CH"/>
                </w:rPr>
                <w:t>10 luglio 2024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2A567277" w14:textId="77777777" w:rsidR="008C03B5" w:rsidRPr="00BE22A2" w:rsidRDefault="007C4CB6" w:rsidP="00CC40CD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r>
            <w:rPr>
              <w:rFonts w:asciiTheme="minorHAnsi" w:hAnsiTheme="minorHAnsi" w:cstheme="minorHAnsi"/>
              <w:sz w:val="23"/>
              <w:szCs w:val="23"/>
            </w:rPr>
            <w:t>DIPARTIMENTO DELLE FINANZE E DEL</w:t>
          </w:r>
          <w:r w:rsidR="009B0CC7">
            <w:rPr>
              <w:rFonts w:asciiTheme="minorHAnsi" w:hAnsiTheme="minorHAnsi" w:cstheme="minorHAnsi"/>
              <w:sz w:val="23"/>
              <w:szCs w:val="23"/>
            </w:rPr>
            <w:t>L</w:t>
          </w:r>
          <w:r>
            <w:rPr>
              <w:rFonts w:asciiTheme="minorHAnsi" w:hAnsiTheme="minorHAnsi" w:cstheme="minorHAnsi"/>
              <w:sz w:val="23"/>
              <w:szCs w:val="23"/>
            </w:rPr>
            <w:t>’ECONOMIA</w:t>
          </w:r>
        </w:p>
      </w:tc>
    </w:tr>
    <w:tr w:rsidR="00912E34" w:rsidRPr="00C63927" w14:paraId="5321C29D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1CA3CDFA" w14:textId="77777777" w:rsidR="00662409" w:rsidRPr="00C7320A" w:rsidRDefault="00427DD5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5133F639" w14:textId="77777777" w:rsidR="00F657BF" w:rsidRPr="00DA2879" w:rsidRDefault="00D143B8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5FBF0D01-7170-46C1-B544-B6E7EDBF63BD}"/>
                            <w:text w:multiLine="1"/>
                          </w:sdtPr>
                          <w:sdtEndPr/>
                          <w:sdtContent>
                            <w:p w14:paraId="099DDBFD" w14:textId="77777777" w:rsidR="00E93620" w:rsidRPr="00411371" w:rsidRDefault="00D143B8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12B7CAC9-06A8-4D7E-B308-DF75B372C73C}"/>
                      <w:text w:multiLine="1"/>
                    </w:sdtPr>
                    <w:sdtEndPr/>
                    <w:sdtContent>
                      <w:p w14:paraId="099DDBFD" w14:textId="77777777" w:rsidR="00E93620" w:rsidRPr="00411371" w:rsidRDefault="00D143B8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409" w:hanging="306"/>
      </w:pPr>
      <w:rPr>
        <w:rFonts w:ascii="Arial" w:hAnsi="Arial" w:cs="Arial"/>
        <w:b w:val="0"/>
        <w:bCs w:val="0"/>
        <w:color w:val="1A1A1A"/>
        <w:w w:val="110"/>
        <w:sz w:val="22"/>
        <w:szCs w:val="22"/>
      </w:rPr>
    </w:lvl>
    <w:lvl w:ilvl="1">
      <w:numFmt w:val="bullet"/>
      <w:lvlText w:val="•"/>
      <w:lvlJc w:val="left"/>
      <w:pPr>
        <w:ind w:left="1360" w:hanging="306"/>
      </w:pPr>
    </w:lvl>
    <w:lvl w:ilvl="2">
      <w:numFmt w:val="bullet"/>
      <w:lvlText w:val="•"/>
      <w:lvlJc w:val="left"/>
      <w:pPr>
        <w:ind w:left="2312" w:hanging="306"/>
      </w:pPr>
    </w:lvl>
    <w:lvl w:ilvl="3">
      <w:numFmt w:val="bullet"/>
      <w:lvlText w:val="•"/>
      <w:lvlJc w:val="left"/>
      <w:pPr>
        <w:ind w:left="3263" w:hanging="306"/>
      </w:pPr>
    </w:lvl>
    <w:lvl w:ilvl="4">
      <w:numFmt w:val="bullet"/>
      <w:lvlText w:val="•"/>
      <w:lvlJc w:val="left"/>
      <w:pPr>
        <w:ind w:left="4215" w:hanging="306"/>
      </w:pPr>
    </w:lvl>
    <w:lvl w:ilvl="5">
      <w:numFmt w:val="bullet"/>
      <w:lvlText w:val="•"/>
      <w:lvlJc w:val="left"/>
      <w:pPr>
        <w:ind w:left="5166" w:hanging="306"/>
      </w:pPr>
    </w:lvl>
    <w:lvl w:ilvl="6">
      <w:numFmt w:val="bullet"/>
      <w:lvlText w:val="•"/>
      <w:lvlJc w:val="left"/>
      <w:pPr>
        <w:ind w:left="6118" w:hanging="306"/>
      </w:pPr>
    </w:lvl>
    <w:lvl w:ilvl="7">
      <w:numFmt w:val="bullet"/>
      <w:lvlText w:val="•"/>
      <w:lvlJc w:val="left"/>
      <w:pPr>
        <w:ind w:left="7069" w:hanging="306"/>
      </w:pPr>
    </w:lvl>
    <w:lvl w:ilvl="8">
      <w:numFmt w:val="bullet"/>
      <w:lvlText w:val="•"/>
      <w:lvlJc w:val="left"/>
      <w:pPr>
        <w:ind w:left="8021" w:hanging="306"/>
      </w:pPr>
    </w:lvl>
  </w:abstractNum>
  <w:abstractNum w:abstractNumId="11" w15:restartNumberingAfterBreak="0">
    <w:nsid w:val="00000404"/>
    <w:multiLevelType w:val="multilevel"/>
    <w:tmpl w:val="00000887"/>
    <w:lvl w:ilvl="0">
      <w:numFmt w:val="bullet"/>
      <w:lvlText w:val="-"/>
      <w:lvlJc w:val="left"/>
      <w:pPr>
        <w:ind w:left="411" w:hanging="311"/>
      </w:pPr>
      <w:rPr>
        <w:rFonts w:ascii="Arial" w:hAnsi="Arial" w:cs="Arial"/>
        <w:b w:val="0"/>
        <w:bCs w:val="0"/>
        <w:color w:val="0C0C0C"/>
        <w:w w:val="105"/>
        <w:sz w:val="23"/>
        <w:szCs w:val="23"/>
      </w:rPr>
    </w:lvl>
    <w:lvl w:ilvl="1">
      <w:numFmt w:val="bullet"/>
      <w:lvlText w:val="•"/>
      <w:lvlJc w:val="left"/>
      <w:pPr>
        <w:ind w:left="1356" w:hanging="311"/>
      </w:pPr>
    </w:lvl>
    <w:lvl w:ilvl="2">
      <w:numFmt w:val="bullet"/>
      <w:lvlText w:val="•"/>
      <w:lvlJc w:val="left"/>
      <w:pPr>
        <w:ind w:left="2301" w:hanging="311"/>
      </w:pPr>
    </w:lvl>
    <w:lvl w:ilvl="3">
      <w:numFmt w:val="bullet"/>
      <w:lvlText w:val="•"/>
      <w:lvlJc w:val="left"/>
      <w:pPr>
        <w:ind w:left="3246" w:hanging="311"/>
      </w:pPr>
    </w:lvl>
    <w:lvl w:ilvl="4">
      <w:numFmt w:val="bullet"/>
      <w:lvlText w:val="•"/>
      <w:lvlJc w:val="left"/>
      <w:pPr>
        <w:ind w:left="4192" w:hanging="311"/>
      </w:pPr>
    </w:lvl>
    <w:lvl w:ilvl="5">
      <w:numFmt w:val="bullet"/>
      <w:lvlText w:val="•"/>
      <w:lvlJc w:val="left"/>
      <w:pPr>
        <w:ind w:left="5137" w:hanging="311"/>
      </w:pPr>
    </w:lvl>
    <w:lvl w:ilvl="6">
      <w:numFmt w:val="bullet"/>
      <w:lvlText w:val="•"/>
      <w:lvlJc w:val="left"/>
      <w:pPr>
        <w:ind w:left="6082" w:hanging="311"/>
      </w:pPr>
    </w:lvl>
    <w:lvl w:ilvl="7">
      <w:numFmt w:val="bullet"/>
      <w:lvlText w:val="•"/>
      <w:lvlJc w:val="left"/>
      <w:pPr>
        <w:ind w:left="7028" w:hanging="311"/>
      </w:pPr>
    </w:lvl>
    <w:lvl w:ilvl="8">
      <w:numFmt w:val="bullet"/>
      <w:lvlText w:val="•"/>
      <w:lvlJc w:val="left"/>
      <w:pPr>
        <w:ind w:left="7973" w:hanging="311"/>
      </w:pPr>
    </w:lvl>
  </w:abstractNum>
  <w:abstractNum w:abstractNumId="12" w15:restartNumberingAfterBreak="0">
    <w:nsid w:val="0E922F61"/>
    <w:multiLevelType w:val="hybridMultilevel"/>
    <w:tmpl w:val="8BC0B9C0"/>
    <w:lvl w:ilvl="0" w:tplc="2BA49A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9D524CC"/>
    <w:multiLevelType w:val="multilevel"/>
    <w:tmpl w:val="953CA1B2"/>
    <w:numStyleLink w:val="HeadingList"/>
  </w:abstractNum>
  <w:abstractNum w:abstractNumId="20" w15:restartNumberingAfterBreak="0">
    <w:nsid w:val="51B71AAD"/>
    <w:multiLevelType w:val="hybridMultilevel"/>
    <w:tmpl w:val="4D5A0BFE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EA58D2"/>
    <w:multiLevelType w:val="hybridMultilevel"/>
    <w:tmpl w:val="A516C844"/>
    <w:lvl w:ilvl="0" w:tplc="818670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40A"/>
    <w:multiLevelType w:val="hybridMultilevel"/>
    <w:tmpl w:val="208AB98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3"/>
  </w:num>
  <w:num w:numId="4">
    <w:abstractNumId w:val="18"/>
  </w:num>
  <w:num w:numId="5">
    <w:abstractNumId w:val="17"/>
  </w:num>
  <w:num w:numId="6">
    <w:abstractNumId w:val="15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1"/>
  </w:num>
  <w:num w:numId="19">
    <w:abstractNumId w:val="12"/>
  </w:num>
  <w:num w:numId="20">
    <w:abstractNumId w:val="10"/>
  </w:num>
  <w:num w:numId="21">
    <w:abstractNumId w:val="11"/>
  </w:num>
  <w:num w:numId="22">
    <w:abstractNumId w:val="22"/>
  </w:num>
  <w:num w:numId="23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3B8"/>
    <w:rsid w:val="0000041E"/>
    <w:rsid w:val="000060EE"/>
    <w:rsid w:val="000274F4"/>
    <w:rsid w:val="00041E3C"/>
    <w:rsid w:val="00043322"/>
    <w:rsid w:val="000478EF"/>
    <w:rsid w:val="00084976"/>
    <w:rsid w:val="000868A1"/>
    <w:rsid w:val="00091BD5"/>
    <w:rsid w:val="0009660E"/>
    <w:rsid w:val="000A52F6"/>
    <w:rsid w:val="000B6C72"/>
    <w:rsid w:val="000D269C"/>
    <w:rsid w:val="000E4917"/>
    <w:rsid w:val="000F0716"/>
    <w:rsid w:val="00114163"/>
    <w:rsid w:val="001271CA"/>
    <w:rsid w:val="0015171A"/>
    <w:rsid w:val="00151D1A"/>
    <w:rsid w:val="001D6671"/>
    <w:rsid w:val="001E0754"/>
    <w:rsid w:val="001E0A12"/>
    <w:rsid w:val="00213D25"/>
    <w:rsid w:val="002443A6"/>
    <w:rsid w:val="0024526E"/>
    <w:rsid w:val="00285F9C"/>
    <w:rsid w:val="002863A0"/>
    <w:rsid w:val="002B5D9F"/>
    <w:rsid w:val="002C57F0"/>
    <w:rsid w:val="002D0BF9"/>
    <w:rsid w:val="002D1569"/>
    <w:rsid w:val="002D1C7C"/>
    <w:rsid w:val="002D283A"/>
    <w:rsid w:val="002F3E54"/>
    <w:rsid w:val="0031023A"/>
    <w:rsid w:val="00311036"/>
    <w:rsid w:val="00316801"/>
    <w:rsid w:val="003303A0"/>
    <w:rsid w:val="00343EAD"/>
    <w:rsid w:val="0034535E"/>
    <w:rsid w:val="00387A81"/>
    <w:rsid w:val="003B54CE"/>
    <w:rsid w:val="003B7169"/>
    <w:rsid w:val="003B756D"/>
    <w:rsid w:val="003D78A7"/>
    <w:rsid w:val="003E2E63"/>
    <w:rsid w:val="003F30EB"/>
    <w:rsid w:val="00403ADB"/>
    <w:rsid w:val="00427DD5"/>
    <w:rsid w:val="00440292"/>
    <w:rsid w:val="004735BE"/>
    <w:rsid w:val="00474FBF"/>
    <w:rsid w:val="0048027A"/>
    <w:rsid w:val="00493C7E"/>
    <w:rsid w:val="004A0D2B"/>
    <w:rsid w:val="004A682D"/>
    <w:rsid w:val="004E396B"/>
    <w:rsid w:val="004E63A2"/>
    <w:rsid w:val="005026B0"/>
    <w:rsid w:val="0053022D"/>
    <w:rsid w:val="00537E70"/>
    <w:rsid w:val="00572FD3"/>
    <w:rsid w:val="00574A3C"/>
    <w:rsid w:val="005C29CC"/>
    <w:rsid w:val="005E40F2"/>
    <w:rsid w:val="005F063E"/>
    <w:rsid w:val="0062186F"/>
    <w:rsid w:val="00645489"/>
    <w:rsid w:val="0066792C"/>
    <w:rsid w:val="00683F52"/>
    <w:rsid w:val="0068442B"/>
    <w:rsid w:val="00692CBF"/>
    <w:rsid w:val="006B237F"/>
    <w:rsid w:val="006C5FE0"/>
    <w:rsid w:val="006D1FFF"/>
    <w:rsid w:val="006D58FB"/>
    <w:rsid w:val="006D6A36"/>
    <w:rsid w:val="006D7531"/>
    <w:rsid w:val="007168A5"/>
    <w:rsid w:val="007176E9"/>
    <w:rsid w:val="0075038D"/>
    <w:rsid w:val="007807DD"/>
    <w:rsid w:val="00792C05"/>
    <w:rsid w:val="007A3D80"/>
    <w:rsid w:val="007A672B"/>
    <w:rsid w:val="007B02A0"/>
    <w:rsid w:val="007C3AC4"/>
    <w:rsid w:val="007C4CB6"/>
    <w:rsid w:val="00821E02"/>
    <w:rsid w:val="008244E0"/>
    <w:rsid w:val="00836728"/>
    <w:rsid w:val="0086721D"/>
    <w:rsid w:val="00867518"/>
    <w:rsid w:val="00870DB3"/>
    <w:rsid w:val="00870EDC"/>
    <w:rsid w:val="008720C4"/>
    <w:rsid w:val="008A0D84"/>
    <w:rsid w:val="008A1798"/>
    <w:rsid w:val="008B2601"/>
    <w:rsid w:val="008D4E38"/>
    <w:rsid w:val="008E35C4"/>
    <w:rsid w:val="008F52AF"/>
    <w:rsid w:val="0090001C"/>
    <w:rsid w:val="0093344B"/>
    <w:rsid w:val="009342EB"/>
    <w:rsid w:val="009564D7"/>
    <w:rsid w:val="009575D4"/>
    <w:rsid w:val="009621CF"/>
    <w:rsid w:val="009763B6"/>
    <w:rsid w:val="00976D16"/>
    <w:rsid w:val="00981258"/>
    <w:rsid w:val="00983E86"/>
    <w:rsid w:val="0099512F"/>
    <w:rsid w:val="009B0CC7"/>
    <w:rsid w:val="009B3610"/>
    <w:rsid w:val="009B7F12"/>
    <w:rsid w:val="009C0B00"/>
    <w:rsid w:val="009C0FCF"/>
    <w:rsid w:val="009C5E5A"/>
    <w:rsid w:val="009D06B1"/>
    <w:rsid w:val="009E1DF3"/>
    <w:rsid w:val="009F6380"/>
    <w:rsid w:val="009F6816"/>
    <w:rsid w:val="00A37D1E"/>
    <w:rsid w:val="00A6426E"/>
    <w:rsid w:val="00A76EF6"/>
    <w:rsid w:val="00A92375"/>
    <w:rsid w:val="00A960D7"/>
    <w:rsid w:val="00AF0268"/>
    <w:rsid w:val="00B029AA"/>
    <w:rsid w:val="00B14A99"/>
    <w:rsid w:val="00B251A0"/>
    <w:rsid w:val="00B42E02"/>
    <w:rsid w:val="00B46188"/>
    <w:rsid w:val="00B87928"/>
    <w:rsid w:val="00BA0845"/>
    <w:rsid w:val="00BA701D"/>
    <w:rsid w:val="00BC1179"/>
    <w:rsid w:val="00BD09F7"/>
    <w:rsid w:val="00BE2C61"/>
    <w:rsid w:val="00BE2DE0"/>
    <w:rsid w:val="00BE5D37"/>
    <w:rsid w:val="00BF0A1F"/>
    <w:rsid w:val="00BF4E35"/>
    <w:rsid w:val="00BF522A"/>
    <w:rsid w:val="00C15513"/>
    <w:rsid w:val="00C22E2E"/>
    <w:rsid w:val="00C453B0"/>
    <w:rsid w:val="00C53C94"/>
    <w:rsid w:val="00C63B3F"/>
    <w:rsid w:val="00C747EA"/>
    <w:rsid w:val="00C82F69"/>
    <w:rsid w:val="00C9010F"/>
    <w:rsid w:val="00C938F3"/>
    <w:rsid w:val="00CC40CD"/>
    <w:rsid w:val="00CE3365"/>
    <w:rsid w:val="00CF3A6D"/>
    <w:rsid w:val="00CF4764"/>
    <w:rsid w:val="00D061D5"/>
    <w:rsid w:val="00D06828"/>
    <w:rsid w:val="00D143B8"/>
    <w:rsid w:val="00D33940"/>
    <w:rsid w:val="00D44D27"/>
    <w:rsid w:val="00D4664F"/>
    <w:rsid w:val="00D600FD"/>
    <w:rsid w:val="00D62868"/>
    <w:rsid w:val="00D649A8"/>
    <w:rsid w:val="00D752FE"/>
    <w:rsid w:val="00D8774B"/>
    <w:rsid w:val="00DB0556"/>
    <w:rsid w:val="00DC22B1"/>
    <w:rsid w:val="00DD3E3C"/>
    <w:rsid w:val="00DE69A1"/>
    <w:rsid w:val="00E03101"/>
    <w:rsid w:val="00E36C90"/>
    <w:rsid w:val="00E448B5"/>
    <w:rsid w:val="00E55167"/>
    <w:rsid w:val="00E722BC"/>
    <w:rsid w:val="00E72F46"/>
    <w:rsid w:val="00EA20DF"/>
    <w:rsid w:val="00EB088A"/>
    <w:rsid w:val="00EB4ED5"/>
    <w:rsid w:val="00EC04E8"/>
    <w:rsid w:val="00EE0064"/>
    <w:rsid w:val="00F06D37"/>
    <w:rsid w:val="00F06F2F"/>
    <w:rsid w:val="00F26302"/>
    <w:rsid w:val="00F330EC"/>
    <w:rsid w:val="00F36801"/>
    <w:rsid w:val="00F4533E"/>
    <w:rsid w:val="00F57745"/>
    <w:rsid w:val="00F657BF"/>
    <w:rsid w:val="00FB293A"/>
    <w:rsid w:val="00FC41C5"/>
    <w:rsid w:val="00FF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5C214B66"/>
  <w15:docId w15:val="{2755E3F2-1142-453B-8680-EA8824AC3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143B8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Cs w:val="24"/>
    </w:rPr>
  </w:style>
  <w:style w:type="paragraph" w:customStyle="1" w:styleId="ListNumeric12">
    <w:name w:val="ListNumeric12"/>
    <w:basedOn w:val="ListNumeric"/>
    <w:qFormat/>
    <w:rsid w:val="0040086C"/>
    <w:rPr>
      <w:szCs w:val="24"/>
    </w:rPr>
  </w:style>
  <w:style w:type="paragraph" w:customStyle="1" w:styleId="ListBullet12">
    <w:name w:val="ListBullet12"/>
    <w:basedOn w:val="ListBullet"/>
    <w:qFormat/>
    <w:rsid w:val="0040086C"/>
    <w:rPr>
      <w:szCs w:val="24"/>
    </w:rPr>
  </w:style>
  <w:style w:type="paragraph" w:customStyle="1" w:styleId="ListLine12">
    <w:name w:val="ListLine12"/>
    <w:basedOn w:val="ListLine"/>
    <w:qFormat/>
    <w:rsid w:val="0040086C"/>
    <w:rPr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styleId="NormaleWeb">
    <w:name w:val="Normal (Web)"/>
    <w:basedOn w:val="Normale"/>
    <w:uiPriority w:val="99"/>
    <w:rsid w:val="00D143B8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010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010F"/>
    <w:rPr>
      <w:rFonts w:ascii="Segoe UI" w:eastAsia="Times New Roman" w:hAnsi="Segoe UI" w:cs="Segoe UI"/>
      <w:sz w:val="18"/>
      <w:szCs w:val="18"/>
      <w:lang w:val="it-IT" w:eastAsia="it-IT"/>
    </w:rPr>
  </w:style>
  <w:style w:type="paragraph" w:styleId="Corpotesto">
    <w:name w:val="Body Text"/>
    <w:basedOn w:val="Normale"/>
    <w:link w:val="CorpotestoCarattere"/>
    <w:uiPriority w:val="1"/>
    <w:qFormat/>
    <w:rsid w:val="00C453B0"/>
    <w:pPr>
      <w:widowControl w:val="0"/>
      <w:autoSpaceDE w:val="0"/>
      <w:autoSpaceDN w:val="0"/>
      <w:adjustRightInd w:val="0"/>
      <w:spacing w:before="123"/>
      <w:ind w:left="119" w:firstLine="9"/>
      <w:jc w:val="left"/>
    </w:pPr>
    <w:rPr>
      <w:rFonts w:eastAsiaTheme="minorEastAsia" w:cs="Arial"/>
      <w:sz w:val="23"/>
      <w:szCs w:val="23"/>
      <w:lang w:val="it-CH" w:eastAsia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453B0"/>
    <w:rPr>
      <w:rFonts w:ascii="Arial" w:eastAsiaTheme="minorEastAsia" w:hAnsi="Arial" w:cs="Arial"/>
      <w:sz w:val="23"/>
      <w:szCs w:val="23"/>
      <w:lang w:val="it-CH" w:eastAsia="it-CH"/>
    </w:rPr>
  </w:style>
  <w:style w:type="paragraph" w:customStyle="1" w:styleId="Default">
    <w:name w:val="Default"/>
    <w:rsid w:val="00C63B3F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  <w:lang w:val="it-CH"/>
    </w:rPr>
  </w:style>
  <w:style w:type="character" w:styleId="Rimandocommento">
    <w:name w:val="annotation reference"/>
    <w:basedOn w:val="Carpredefinitoparagrafo"/>
    <w:uiPriority w:val="99"/>
    <w:semiHidden/>
    <w:unhideWhenUsed/>
    <w:rsid w:val="000868A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0868A1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0868A1"/>
    <w:rPr>
      <w:rFonts w:ascii="Arial" w:eastAsia="Times New Roman" w:hAnsi="Arial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868A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868A1"/>
    <w:rPr>
      <w:rFonts w:ascii="Arial" w:eastAsia="Times New Roman" w:hAnsi="Arial" w:cs="Times New Roman"/>
      <w:b/>
      <w:bCs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44325\AppData\Local\Temp\OneOffixx\generated\a7cab840-0db4-433d-a092-fe7a1d7962cd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C5761D2300314BA893E6C46D654B40" ma:contentTypeVersion="73" ma:contentTypeDescription="Creare un nuovo documento." ma:contentTypeScope="" ma:versionID="8146a741822cf13c3e1611761f861932">
  <xsd:schema xmlns:xsd="http://www.w3.org/2001/XMLSchema" xmlns:xs="http://www.w3.org/2001/XMLSchema" xmlns:p="http://schemas.microsoft.com/office/2006/metadata/properties" xmlns:ns2="85422fa3-0fe3-4516-83b6-252e42a280b7" xmlns:ns3="e701e5c3-bfcb-4b3b-a512-fe06ac26e39c" xmlns:ns4="a5dacf9e-e780-4401-9525-a9cdcbfb8020" targetNamespace="http://schemas.microsoft.com/office/2006/metadata/properties" ma:root="true" ma:fieldsID="dd076dfe9a17b2d61918feea6943bfd2" ns2:_="" ns3:_="" ns4:_="">
    <xsd:import namespace="85422fa3-0fe3-4516-83b6-252e42a280b7"/>
    <xsd:import namespace="e701e5c3-bfcb-4b3b-a512-fe06ac26e39c"/>
    <xsd:import namespace="a5dacf9e-e780-4401-9525-a9cdcbfb8020"/>
    <xsd:element name="properties">
      <xsd:complexType>
        <xsd:sequence>
          <xsd:element name="documentManagement">
            <xsd:complexType>
              <xsd:all>
                <xsd:element ref="ns2:Tipo_x0020_Atto" minOccurs="0"/>
                <xsd:element ref="ns3:ID_Atto" minOccurs="0"/>
                <xsd:element ref="ns4:Firma" minOccurs="0"/>
                <xsd:element ref="ns4:Tipo_x0020_Documento" minOccurs="0"/>
                <xsd:element ref="ns4:Altri_x0020_funzionari_x003a_Ema" minOccurs="0"/>
                <xsd:element ref="ns4:Funzionario_x0020_princip_x003a_" minOccurs="0"/>
                <xsd:element ref="ns4:Responsabile_x0020_di_x00_x003a_" minOccurs="0"/>
                <xsd:element ref="ns4:Procedure_x0020_di_x0020__x003a_" minOccurs="0"/>
                <xsd:element ref="ns4:Atto_x0020_parlamentare_x003a_Da" minOccurs="0"/>
                <xsd:element ref="ns4:Atto_x0020_parlamentare_x003a_Nu" minOccurs="0"/>
                <xsd:element ref="ns4:Atto_x0020_parlamentare_x003a_Ra" minOccurs="0"/>
                <xsd:element ref="ns4:Atto_x0020_parlamentare_x003a_Pr" minOccurs="0"/>
                <xsd:element ref="ns4:Atto_x0020_parlamentare_x003a_Al" minOccurs="0"/>
                <xsd:element ref="ns4:Atto_x0020_parlamentare_x003a_Os" minOccurs="0"/>
                <xsd:element ref="ns4:Atto_x0020_parlamentare_x003a_Co" minOccurs="0"/>
                <xsd:element ref="ns4:Data_x0020_approvazione_x0020_FP" minOccurs="0"/>
                <xsd:element ref="ns4:IWSAPHistor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22fa3-0fe3-4516-83b6-252e42a280b7" elementFormDefault="qualified">
    <xsd:import namespace="http://schemas.microsoft.com/office/2006/documentManagement/types"/>
    <xsd:import namespace="http://schemas.microsoft.com/office/infopath/2007/PartnerControls"/>
    <xsd:element name="Tipo_x0020_Atto" ma:index="8" nillable="true" ma:displayName="Tipo Atto:" ma:format="Dropdown" ma:internalName="Tipo_x0020_Atto">
      <xsd:simpleType>
        <xsd:restriction base="dms:Choice">
          <xsd:enumeration value="Interpellanza"/>
          <xsd:enumeration value="Interrogazione"/>
          <xsd:enumeration value="Iniziativa Elaborata"/>
          <xsd:enumeration value="Iniziativa Generica"/>
          <xsd:enumeration value="Mozione"/>
          <xsd:enumeration value="Iniziativa Popolare"/>
          <xsd:enumeration value="Petizione"/>
          <xsd:enumeration value="Ricorso"/>
          <xsd:enumeration value="Procedura di consultazion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1e5c3-bfcb-4b3b-a512-fe06ac26e39c" elementFormDefault="qualified">
    <xsd:import namespace="http://schemas.microsoft.com/office/2006/documentManagement/types"/>
    <xsd:import namespace="http://schemas.microsoft.com/office/infopath/2007/PartnerControls"/>
    <xsd:element name="ID_Atto" ma:index="9" nillable="true" ma:displayName="ID_Atto" ma:internalName="ID_At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acf9e-e780-4401-9525-a9cdcbfb8020" elementFormDefault="qualified">
    <xsd:import namespace="http://schemas.microsoft.com/office/2006/documentManagement/types"/>
    <xsd:import namespace="http://schemas.microsoft.com/office/infopath/2007/PartnerControls"/>
    <xsd:element name="Firma" ma:index="15" nillable="true" ma:displayName="Firma" ma:default="DFE" ma:internalName="Firma">
      <xsd:simpleType>
        <xsd:restriction base="dms:Text">
          <xsd:maxLength value="255"/>
        </xsd:restriction>
      </xsd:simpleType>
    </xsd:element>
    <xsd:element name="Tipo_x0020_Documento" ma:index="18" nillable="true" ma:displayName="Tipo Documento" ma:default="Altro" ma:format="Dropdown" ma:internalName="Tipo_x0020_Documento">
      <xsd:simpleType>
        <xsd:restriction base="dms:Choice">
          <xsd:enumeration value="Altro"/>
          <xsd:enumeration value="Risposta"/>
          <xsd:enumeration value="Bozza atto"/>
          <xsd:enumeration value="Atto"/>
        </xsd:restriction>
      </xsd:simpleType>
    </xsd:element>
    <xsd:element name="Altri_x0020_funzionari_x003a_Ema" ma:index="20" nillable="true" ma:displayName="Altri funzionari:Email" ma:list="{5b8317be-1fc9-4f0f-add7-8008e0b9af61}" ma:internalName="Altri_x0020_funzionari_x003a_Ema" ma:readOnly="true" ma:showField="Email" ma:web="e701e5c3-bfcb-4b3b-a512-fe06ac26e3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unzionario_x0020_princip_x003a_" ma:index="21" nillable="true" ma:displayName="Funzionario principale:Email" ma:list="{5b8317be-1fc9-4f0f-add7-8008e0b9af61}" ma:internalName="Funzionario_x0020_princip_x003a_" ma:readOnly="true" ma:showField="Email" ma:web="e701e5c3-bfcb-4b3b-a512-fe06ac26e39c">
      <xsd:simpleType>
        <xsd:restriction base="dms:Lookup"/>
      </xsd:simpleType>
    </xsd:element>
    <xsd:element name="Responsabile_x0020_di_x00_x003a_" ma:index="22" nillable="true" ma:displayName="Responsabile di settore:Email" ma:list="{5b8317be-1fc9-4f0f-add7-8008e0b9af61}" ma:internalName="Responsabile_x0020_di_x00_x003a_" ma:readOnly="true" ma:showField="Email" ma:web="e701e5c3-bfcb-4b3b-a512-fe06ac26e39c">
      <xsd:simpleType>
        <xsd:restriction base="dms:Lookup"/>
      </xsd:simpleType>
    </xsd:element>
    <xsd:element name="Procedure_x0020_di_x0020__x003a_" ma:index="23" nillable="true" ma:displayName="Procedura di consultazione:Prossimo termine" ma:list="{55f4ac60-c310-4469-99b0-4b1b0d5b7cc5}" ma:internalName="Procedure_x0020_di_x0020__x003a_" ma:readOnly="true" ma:showField="Prossimo_x0020_termine" ma:web="2495c0ba-787d-414f-8929-8b2a35dfd173">
      <xsd:simpleType>
        <xsd:restriction base="dms:Lookup"/>
      </xsd:simpleType>
    </xsd:element>
    <xsd:element name="Atto_x0020_parlamentare_x003a_Da" ma:index="24" nillable="true" ma:displayName="Atto parlamentare:Data Atto" ma:list="{b3414ed3-d4ad-4ae2-951f-92f09bc4885b}" ma:internalName="Atto_x0020_parlamentare_x003a_Da" ma:readOnly="true" ma:showField="Data1" ma:web="e701e5c3-bfcb-4b3b-a512-fe06ac26e39c">
      <xsd:simpleType>
        <xsd:restriction base="dms:Lookup"/>
      </xsd:simpleType>
    </xsd:element>
    <xsd:element name="Atto_x0020_parlamentare_x003a_Nu" ma:index="25" nillable="true" ma:displayName="Atto parlamentare:Numero" ma:list="{b3414ed3-d4ad-4ae2-951f-92f09bc4885b}" ma:internalName="Atto_x0020_parlamentare_x003a_Nu" ma:readOnly="true" ma:showField="Numero" ma:web="e701e5c3-bfcb-4b3b-a512-fe06ac26e39c">
      <xsd:simpleType>
        <xsd:restriction base="dms:Lookup"/>
      </xsd:simpleType>
    </xsd:element>
    <xsd:element name="Atto_x0020_parlamentare_x003a_Ra" ma:index="26" nillable="true" ma:displayName="Atto parlamentare:Osservazioni" ma:list="{b3414ed3-d4ad-4ae2-951f-92f09bc4885b}" ma:internalName="Atto_x0020_parlamentare_x003a_Ra" ma:readOnly="true" ma:showField="Rapporto_x0020_CdS_x0020__x002d__x0020_Commissione" ma:web="e701e5c3-bfcb-4b3b-a512-fe06ac26e39c">
      <xsd:simpleType>
        <xsd:restriction base="dms:Lookup"/>
      </xsd:simpleType>
    </xsd:element>
    <xsd:element name="Atto_x0020_parlamentare_x003a_Pr" ma:index="27" nillable="true" ma:displayName="Presentato da" ma:list="{b3414ed3-d4ad-4ae2-951f-92f09bc4885b}" ma:internalName="Atto_x0020_parlamentare_x003a_Pr" ma:readOnly="true" ma:showField="PresentatoDa" ma:web="e701e5c3-bfcb-4b3b-a512-fe06ac26e39c">
      <xsd:simpleType>
        <xsd:restriction base="dms:Lookup"/>
      </xsd:simpleType>
    </xsd:element>
    <xsd:element name="Atto_x0020_parlamentare_x003a_Al" ma:index="28" nillable="true" ma:displayName="Atto parlamentare:AD" ma:list="{b3414ed3-d4ad-4ae2-951f-92f09bc4885b}" ma:internalName="Atto_x0020_parlamentare_x003a_Al" ma:readOnly="true" ma:showField="AltriDipartimenti" ma:web="e701e5c3-bfcb-4b3b-a512-fe06ac26e39c">
      <xsd:simpleType>
        <xsd:restriction base="dms:Lookup"/>
      </xsd:simpleType>
    </xsd:element>
    <xsd:element name="Atto_x0020_parlamentare_x003a_Os" ma:index="29" nillable="true" ma:displayName="Atto parlamentare:Osservaz." ma:list="{b3414ed3-d4ad-4ae2-951f-92f09bc4885b}" ma:internalName="Atto_x0020_parlamentare_x003a_Os" ma:readOnly="true" ma:showField="Osservaz_x002e_" ma:web="e701e5c3-bfcb-4b3b-a512-fe06ac26e39c">
      <xsd:simpleType>
        <xsd:restriction base="dms:Lookup"/>
      </xsd:simpleType>
    </xsd:element>
    <xsd:element name="Atto_x0020_parlamentare_x003a_Co" ma:index="30" nillable="true" ma:displayName="Collegamento all'atto" ma:list="{b3414ed3-d4ad-4ae2-951f-92f09bc4885b}" ma:internalName="Atto_x0020_parlamentare_x003a_Co" ma:readOnly="true" ma:showField="Collegamento_x0020_all_x0027_atto" ma:web="e701e5c3-bfcb-4b3b-a512-fe06ac26e39c">
      <xsd:simpleType>
        <xsd:restriction base="dms:Lookup"/>
      </xsd:simpleType>
    </xsd:element>
    <xsd:element name="Data_x0020_approvazione_x0020_FP" ma:index="31" nillable="true" ma:displayName="Data approvazione FP" ma:format="DateOnly" ma:internalName="Data_x0020_approvazione_x0020_FP">
      <xsd:simpleType>
        <xsd:restriction base="dms:DateTime"/>
      </xsd:simpleType>
    </xsd:element>
    <xsd:element name="IWSAPHistory" ma:index="37" nillable="true" ma:displayName="IWSAPHistory" ma:hidden="true" ma:internalName="IWSAPHistor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 xmlns="a5dacf9e-e780-4401-9525-a9cdcbfb8020">Altro</Tipo_x0020_Documento>
    <Data_x0020_approvazione_x0020_FP xmlns="a5dacf9e-e780-4401-9525-a9cdcbfb8020" xsi:nil="true"/>
    <Tipo_x0020_Atto xmlns="85422fa3-0fe3-4516-83b6-252e42a280b7">Mozione</Tipo_x0020_Atto>
    <Firma xmlns="a5dacf9e-e780-4401-9525-a9cdcbfb8020">DFE</Firma>
    <ID_Atto xmlns="e701e5c3-bfcb-4b3b-a512-fe06ac26e39c">12435</ID_Atto>
    <IWSAPHistory xmlns="a5dacf9e-e780-4401-9525-a9cdcbfb8020" xsi:nil="true"/>
  </documentManagement>
</p:properties>
</file>

<file path=customXml/item7.xml>��      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4FA43-B014-4536-8C52-766A5BC08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22fa3-0fe3-4516-83b6-252e42a280b7"/>
    <ds:schemaRef ds:uri="e701e5c3-bfcb-4b3b-a512-fe06ac26e39c"/>
    <ds:schemaRef ds:uri="a5dacf9e-e780-4401-9525-a9cdcbfb8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BB896616-A05C-40A0-ADC0-8B25CB97654A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D3ADE740-AEE2-44B8-9AF9-13366015FE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6.xml><?xml version="1.0" encoding="utf-8"?>
<ds:datastoreItem xmlns:ds="http://schemas.openxmlformats.org/officeDocument/2006/customXml" ds:itemID="{35C3B9E4-11A5-4566-AF52-300E4376015A}">
  <ds:schemaRefs>
    <ds:schemaRef ds:uri="http://purl.org/dc/terms/"/>
    <ds:schemaRef ds:uri="e701e5c3-bfcb-4b3b-a512-fe06ac26e39c"/>
    <ds:schemaRef ds:uri="http://schemas.microsoft.com/office/2006/documentManagement/types"/>
    <ds:schemaRef ds:uri="http://purl.org/dc/dcmitype/"/>
    <ds:schemaRef ds:uri="a5dacf9e-e780-4401-9525-a9cdcbfb8020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85422fa3-0fe3-4516-83b6-252e42a280b7"/>
    <ds:schemaRef ds:uri="http://www.w3.org/XML/1998/namespace"/>
  </ds:schemaRefs>
</ds:datastoreItem>
</file>

<file path=customXml/itemProps7.xml><?xml version="1.0" encoding="utf-8"?>
<ds:datastoreItem xmlns:ds="http://schemas.openxmlformats.org/officeDocument/2006/customXml" ds:itemID="{5FBF0D01-7170-46C1-B544-B6E7EDBF63BD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C31FB4BF-7CF2-4FBE-B9D7-536928DE0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a7cab840-0db4-433d-a092-fe7a1d7962cd.dotx</Template>
  <TotalTime>7</TotalTime>
  <Pages>2</Pages>
  <Words>485</Words>
  <Characters>3012</Characters>
  <Application>Microsoft Office Word</Application>
  <DocSecurity>0</DocSecurity>
  <Lines>65</Lines>
  <Paragraphs>20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Kostadinovska Laura / T144325</dc:creator>
  <cp:lastModifiedBy>Alioli Anna</cp:lastModifiedBy>
  <cp:revision>5</cp:revision>
  <cp:lastPrinted>2024-07-05T15:24:00Z</cp:lastPrinted>
  <dcterms:created xsi:type="dcterms:W3CDTF">2024-07-11T06:51:00Z</dcterms:created>
  <dcterms:modified xsi:type="dcterms:W3CDTF">2024-07-11T12:02:00Z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0x01010034C5761D2300314BA893E6C46D654B40</vt:lpwstr>
  </property>
</Properties>
</file>