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706AAC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12 gennaio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7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  <w:bookmarkStart w:id="0" w:name="_GoBack"/>
      <w:bookmarkEnd w:id="0"/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706AAC" w:rsidRPr="006617FD" w:rsidRDefault="00706AAC" w:rsidP="00706AAC">
      <w:pPr>
        <w:rPr>
          <w:rFonts w:ascii="Arial" w:hAnsi="Arial" w:cs="Arial"/>
          <w:b/>
          <w:sz w:val="28"/>
          <w:szCs w:val="28"/>
        </w:rPr>
      </w:pPr>
      <w:r w:rsidRPr="006617FD">
        <w:rPr>
          <w:rFonts w:ascii="Arial" w:hAnsi="Arial" w:cs="Arial"/>
          <w:b/>
          <w:sz w:val="28"/>
          <w:szCs w:val="28"/>
        </w:rPr>
        <w:t xml:space="preserve">Aeroporto di </w:t>
      </w:r>
      <w:proofErr w:type="spellStart"/>
      <w:r w:rsidRPr="006617FD">
        <w:rPr>
          <w:rFonts w:ascii="Arial" w:hAnsi="Arial" w:cs="Arial"/>
          <w:b/>
          <w:sz w:val="28"/>
          <w:szCs w:val="28"/>
        </w:rPr>
        <w:t>Magadino</w:t>
      </w:r>
      <w:proofErr w:type="spellEnd"/>
      <w:r w:rsidRPr="006617FD">
        <w:rPr>
          <w:rFonts w:ascii="Arial" w:hAnsi="Arial" w:cs="Arial"/>
          <w:b/>
          <w:sz w:val="28"/>
          <w:szCs w:val="28"/>
        </w:rPr>
        <w:t>: piena trasparenza sul progetto di al</w:t>
      </w:r>
      <w:r w:rsidRPr="006617FD">
        <w:rPr>
          <w:rFonts w:ascii="Arial" w:hAnsi="Arial" w:cs="Arial"/>
          <w:b/>
          <w:sz w:val="28"/>
          <w:szCs w:val="28"/>
        </w:rPr>
        <w:t>lungamento della pista</w:t>
      </w:r>
    </w:p>
    <w:p w:rsidR="00706AAC" w:rsidRPr="006617FD" w:rsidRDefault="00706AAC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  <w:r w:rsidRPr="006617FD">
        <w:rPr>
          <w:rFonts w:ascii="Arial" w:hAnsi="Arial" w:cs="Arial"/>
        </w:rPr>
        <w:t>Dai media abbiamo appreso che la direzione dell’aeroporto cantonale conferma la volontà di proseguire nel progetto di allungamento della pista in duro a Locarno-</w:t>
      </w:r>
      <w:proofErr w:type="spellStart"/>
      <w:r w:rsidRPr="006617FD">
        <w:rPr>
          <w:rFonts w:ascii="Arial" w:hAnsi="Arial" w:cs="Arial"/>
        </w:rPr>
        <w:t>Magadino</w:t>
      </w:r>
      <w:proofErr w:type="spellEnd"/>
      <w:r w:rsidRPr="006617FD">
        <w:rPr>
          <w:rFonts w:ascii="Arial" w:hAnsi="Arial" w:cs="Arial"/>
        </w:rPr>
        <w:t>. L’avvio della procedura federale sarebbe previsto per i primi mesi del 2017.</w:t>
      </w:r>
    </w:p>
    <w:p w:rsidR="006617FD" w:rsidRDefault="006617FD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  <w:r w:rsidRPr="006617FD">
        <w:rPr>
          <w:rFonts w:ascii="Arial" w:hAnsi="Arial" w:cs="Arial"/>
        </w:rPr>
        <w:t>Considerando che l’investimento previsto è di diversi milioni di franchi, a quanto ci risulta pubblici, sorgono spontanei diversi dubbi sull’opportunità di questo progetto e sulla sua sostenibilità economica. Dai dati contenuti nei preventivi dello stato ci risulta che lo scalo civile non riesce ad essere solvibile e quindi incide negativamente sulle casse cantonali. Inoltre genera un impatto ambientale rilevante e crea disturbo alla popolazione.</w:t>
      </w:r>
    </w:p>
    <w:p w:rsidR="006617FD" w:rsidRDefault="006617FD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  <w:r w:rsidRPr="006617FD">
        <w:rPr>
          <w:rFonts w:ascii="Arial" w:hAnsi="Arial" w:cs="Arial"/>
        </w:rPr>
        <w:t>Si chiede pertanto al Consiglio di Stato la massima trasparenza su questo progetto, in particolare risposte dettagliate a questo atto parlamentare affinché si possa giudicare in modo oggettivo e completo il progetto di potenziamento dello scalo prima che venga pubblicato: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>Quanto costa allo Stato oggi l’aerodromo di Locarno-</w:t>
      </w:r>
      <w:proofErr w:type="spellStart"/>
      <w:r w:rsidRPr="006617FD">
        <w:rPr>
          <w:rFonts w:ascii="Arial" w:hAnsi="Arial" w:cs="Arial"/>
        </w:rPr>
        <w:t>Magadino</w:t>
      </w:r>
      <w:proofErr w:type="spellEnd"/>
      <w:r w:rsidRPr="006617FD">
        <w:rPr>
          <w:rFonts w:ascii="Arial" w:hAnsi="Arial" w:cs="Arial"/>
        </w:rPr>
        <w:t>? I costi diretti dettagliati (entrate e costi singoli) a carico dello Stato e i costi indiretti per posti dei funzionari incaricati del DT.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Sarebbe utile conoscere i movimenti aerei giornalieri riferiti agli ultimi </w:t>
      </w:r>
      <w:r w:rsidRPr="006617FD">
        <w:rPr>
          <w:rFonts w:ascii="Arial" w:hAnsi="Arial" w:cs="Arial"/>
          <w:b/>
        </w:rPr>
        <w:t>5 anni</w:t>
      </w:r>
      <w:r w:rsidRPr="006617FD">
        <w:rPr>
          <w:rFonts w:ascii="Arial" w:hAnsi="Arial" w:cs="Arial"/>
        </w:rPr>
        <w:t xml:space="preserve">, distinguendo ogni tipo di apparecchio, orario del movimento e direzione di decollo/atterraggio. Riguardo ai jet - tipologia altamente conflittuale per la convivenza con la popolazione e gli uccelli delle Bolle - si chiede l’elenco dei movimenti per ogni singolo velivolo negli ultimi </w:t>
      </w:r>
      <w:r w:rsidRPr="006617FD">
        <w:rPr>
          <w:rFonts w:ascii="Arial" w:hAnsi="Arial" w:cs="Arial"/>
          <w:b/>
        </w:rPr>
        <w:t>10 anni</w:t>
      </w:r>
      <w:r w:rsidRPr="006617FD">
        <w:rPr>
          <w:rFonts w:ascii="Arial" w:hAnsi="Arial" w:cs="Arial"/>
        </w:rPr>
        <w:t xml:space="preserve"> (giorno, ora, direzione di decollo /atterraggio), identificandolo con un numero anonimizzato affinché sia comprensibile se si tratta di movimenti regolari di apparecchi stanziati a </w:t>
      </w:r>
      <w:proofErr w:type="spellStart"/>
      <w:r w:rsidRPr="006617FD">
        <w:rPr>
          <w:rFonts w:ascii="Arial" w:hAnsi="Arial" w:cs="Arial"/>
        </w:rPr>
        <w:t>Magadino</w:t>
      </w:r>
      <w:proofErr w:type="spellEnd"/>
      <w:r w:rsidRPr="006617FD">
        <w:rPr>
          <w:rFonts w:ascii="Arial" w:hAnsi="Arial" w:cs="Arial"/>
        </w:rPr>
        <w:t xml:space="preserve"> o di movimenti saltuari.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Quali sono gli elementi tecnici e le valutazioni economiche che giustificano la volontà di prolungare la pista asfaltata (un centinaio di metri verso Est)? Invitiamo ad evitare l’argomentazione che una pista più lunga permetterà un sorvolo a quota maggiore della riserva o dei paesi della sponda destra del Piano di </w:t>
      </w:r>
      <w:proofErr w:type="spellStart"/>
      <w:r w:rsidRPr="006617FD">
        <w:rPr>
          <w:rFonts w:ascii="Arial" w:hAnsi="Arial" w:cs="Arial"/>
        </w:rPr>
        <w:t>Magadino</w:t>
      </w:r>
      <w:proofErr w:type="spellEnd"/>
      <w:r w:rsidRPr="006617FD">
        <w:rPr>
          <w:rFonts w:ascii="Arial" w:hAnsi="Arial" w:cs="Arial"/>
        </w:rPr>
        <w:t>, poiché questo vantaggio è annullato facilmente dalla partenza con carico maggiore degli apparecchi; scelta a discrezione del pilota e non determinabile. Inoltra l’eventuale maggiore quota di sorvolo si limita ad una decina di metri, variazione che non risolve i problemi di disturbo né tanto meno quelli del rischio di incidenti con gli uccelli (</w:t>
      </w:r>
      <w:proofErr w:type="spellStart"/>
      <w:r w:rsidRPr="006617FD">
        <w:rPr>
          <w:rFonts w:ascii="Arial" w:hAnsi="Arial" w:cs="Arial"/>
        </w:rPr>
        <w:t>bird</w:t>
      </w:r>
      <w:proofErr w:type="spellEnd"/>
      <w:r w:rsidRPr="006617FD">
        <w:rPr>
          <w:rFonts w:ascii="Arial" w:hAnsi="Arial" w:cs="Arial"/>
        </w:rPr>
        <w:t>-strike). Per inciso le quote di sorvolo in vigore attualmente non vengono rispettate da tutti, non pensiamo che in futuro le cose cambieranno. Quanti e quali studi economici sono stati eseguiti a sostegno dell’investimento? A che conclusioni portano? Indicare le maggiori entrate previste suddivise per i vari settori, compres</w:t>
      </w:r>
      <w:r w:rsidR="006617FD">
        <w:rPr>
          <w:rFonts w:ascii="Arial" w:hAnsi="Arial" w:cs="Arial"/>
        </w:rPr>
        <w:t>i</w:t>
      </w:r>
      <w:r w:rsidRPr="006617FD">
        <w:rPr>
          <w:rFonts w:ascii="Arial" w:hAnsi="Arial" w:cs="Arial"/>
        </w:rPr>
        <w:t xml:space="preserve"> </w:t>
      </w:r>
      <w:r w:rsidR="006617FD">
        <w:rPr>
          <w:rFonts w:ascii="Arial" w:hAnsi="Arial" w:cs="Arial"/>
        </w:rPr>
        <w:t>i</w:t>
      </w:r>
      <w:r w:rsidRPr="006617FD">
        <w:rPr>
          <w:rFonts w:ascii="Arial" w:hAnsi="Arial" w:cs="Arial"/>
        </w:rPr>
        <w:t xml:space="preserve"> jet.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Quanti posti di lavoro vi sono attualmente presso l’infrastruttura aeroportuale? dettagliare per settore. 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>Un mancato prolungamento della pista mette in pericolo posti di lavoro esistenti? Se sì, quanti e perché.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A cosa serve l’allungamento della pista? L’allungamento è necessario anche per conservare i jet privati a Locarno, oggi all’apparenza 2 di stanza fissa? </w:t>
      </w:r>
    </w:p>
    <w:p w:rsidR="006617FD" w:rsidRDefault="006617FD" w:rsidP="006617FD">
      <w:pPr>
        <w:pStyle w:val="Paragrafoelenco"/>
        <w:spacing w:before="120"/>
        <w:ind w:left="425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</w:t>
      </w:r>
    </w:p>
    <w:p w:rsidR="006617FD" w:rsidRDefault="006617FD" w:rsidP="006617FD">
      <w:pPr>
        <w:pStyle w:val="Paragrafoelenco"/>
        <w:spacing w:before="120"/>
        <w:ind w:left="425"/>
        <w:rPr>
          <w:rFonts w:ascii="Arial" w:hAnsi="Arial" w:cs="Arial"/>
        </w:rPr>
      </w:pPr>
    </w:p>
    <w:p w:rsidR="006617FD" w:rsidRDefault="006617FD" w:rsidP="006617FD">
      <w:pPr>
        <w:pStyle w:val="Paragrafoelenco"/>
        <w:spacing w:before="120"/>
        <w:ind w:left="425"/>
        <w:rPr>
          <w:rFonts w:ascii="Arial" w:hAnsi="Arial" w:cs="Arial"/>
        </w:rPr>
      </w:pPr>
    </w:p>
    <w:p w:rsidR="006617FD" w:rsidRDefault="006617FD" w:rsidP="006617FD">
      <w:pPr>
        <w:pStyle w:val="Paragrafoelenco"/>
        <w:spacing w:before="120"/>
        <w:ind w:left="425"/>
        <w:rPr>
          <w:rFonts w:ascii="Arial" w:hAnsi="Arial" w:cs="Arial"/>
        </w:rPr>
      </w:pP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Il prolungamento della pista porterà ad un aumento del numero dei jet e dei movimenti come consente la pianificazione federale (fino a poco meno di 1000 movimenti all’anno)? Indicare l’aumento sulla base delle valutazioni eseguite (se veda anche domanda 2). </w:t>
      </w:r>
    </w:p>
    <w:p w:rsidR="00706AAC" w:rsidRPr="006617FD" w:rsidRDefault="00706AAC" w:rsidP="006617FD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Il RIA prevede un peggioramento della situazione (rumore, emissioni) per i paesi contigui? In particolare </w:t>
      </w:r>
      <w:proofErr w:type="spellStart"/>
      <w:r w:rsidRPr="006617FD">
        <w:rPr>
          <w:rFonts w:ascii="Arial" w:hAnsi="Arial" w:cs="Arial"/>
        </w:rPr>
        <w:t>Cugnasco</w:t>
      </w:r>
      <w:proofErr w:type="spellEnd"/>
      <w:r w:rsidRPr="006617FD">
        <w:rPr>
          <w:rFonts w:ascii="Arial" w:hAnsi="Arial" w:cs="Arial"/>
        </w:rPr>
        <w:t xml:space="preserve"> e </w:t>
      </w:r>
      <w:proofErr w:type="spellStart"/>
      <w:r w:rsidRPr="006617FD">
        <w:rPr>
          <w:rFonts w:ascii="Arial" w:hAnsi="Arial" w:cs="Arial"/>
        </w:rPr>
        <w:t>Gerra</w:t>
      </w:r>
      <w:proofErr w:type="spellEnd"/>
      <w:r w:rsidRPr="006617FD">
        <w:rPr>
          <w:rFonts w:ascii="Arial" w:hAnsi="Arial" w:cs="Arial"/>
        </w:rPr>
        <w:t>, situati direttamente sulla linea di decollo dei jet? Non crede il Consiglio di Stato che i fattori negativi per gli abitanti della regione toccati dal disturbo di questi aerei</w:t>
      </w:r>
      <w:r w:rsidR="006617FD">
        <w:rPr>
          <w:rFonts w:ascii="Arial" w:hAnsi="Arial" w:cs="Arial"/>
        </w:rPr>
        <w:t xml:space="preserve"> (jet) - </w:t>
      </w:r>
      <w:r w:rsidRPr="006617FD">
        <w:rPr>
          <w:rFonts w:ascii="Arial" w:hAnsi="Arial" w:cs="Arial"/>
        </w:rPr>
        <w:t>disturbo acuto e puntuale a cui non ci si può assuefare – siano largamente superiori ai presunti vantaggi?</w:t>
      </w:r>
    </w:p>
    <w:p w:rsidR="00706AAC" w:rsidRPr="006617FD" w:rsidRDefault="00706AAC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</w:p>
    <w:p w:rsidR="00706AAC" w:rsidRPr="006617FD" w:rsidRDefault="00706AAC" w:rsidP="006617FD">
      <w:pPr>
        <w:rPr>
          <w:rFonts w:ascii="Arial" w:hAnsi="Arial" w:cs="Arial"/>
        </w:rPr>
      </w:pPr>
      <w:r w:rsidRPr="006617FD">
        <w:rPr>
          <w:rFonts w:ascii="Arial" w:hAnsi="Arial" w:cs="Arial"/>
        </w:rPr>
        <w:t xml:space="preserve">Francesco Maggi </w:t>
      </w:r>
    </w:p>
    <w:p w:rsidR="00706AAC" w:rsidRPr="006617FD" w:rsidRDefault="00706AAC" w:rsidP="006617FD">
      <w:pPr>
        <w:rPr>
          <w:rFonts w:ascii="Arial" w:hAnsi="Arial" w:cs="Arial"/>
        </w:rPr>
      </w:pPr>
      <w:r w:rsidRPr="006617FD">
        <w:rPr>
          <w:rFonts w:ascii="Arial" w:hAnsi="Arial" w:cs="Arial"/>
        </w:rPr>
        <w:t>Bruno Storni</w:t>
      </w:r>
    </w:p>
    <w:p w:rsidR="00706AAC" w:rsidRPr="006617FD" w:rsidRDefault="00706AAC" w:rsidP="006617FD">
      <w:pPr>
        <w:rPr>
          <w:rFonts w:ascii="Arial" w:hAnsi="Arial" w:cs="Arial"/>
        </w:rPr>
      </w:pPr>
    </w:p>
    <w:sectPr w:rsidR="00706AAC" w:rsidRPr="006617FD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80D23"/>
    <w:multiLevelType w:val="hybridMultilevel"/>
    <w:tmpl w:val="64DA707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6617FD"/>
    <w:rsid w:val="00706AAC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2017-01-13T08:47:00Z</cp:lastPrinted>
  <dcterms:created xsi:type="dcterms:W3CDTF">2017-01-13T08:43:00Z</dcterms:created>
  <dcterms:modified xsi:type="dcterms:W3CDTF">2017-01-13T08:53:00Z</dcterms:modified>
</cp:coreProperties>
</file>