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6B4" w:rsidRPr="00EA26B4" w:rsidRDefault="00EA26B4" w:rsidP="00EA26B4">
      <w:pPr>
        <w:spacing w:after="120"/>
        <w:rPr>
          <w:rFonts w:cs="Arial"/>
          <w:b/>
        </w:rPr>
      </w:pPr>
      <w:r w:rsidRPr="00EA26B4">
        <w:rPr>
          <w:rFonts w:cs="Arial"/>
          <w:b/>
        </w:rPr>
        <w:t>INTERPELLANZA</w:t>
      </w:r>
    </w:p>
    <w:p w:rsidR="00EA26B4" w:rsidRPr="00EA26B4" w:rsidRDefault="00EA26B4" w:rsidP="00EA26B4">
      <w:pPr>
        <w:rPr>
          <w:rFonts w:cs="Arial"/>
        </w:rPr>
      </w:pPr>
    </w:p>
    <w:p w:rsidR="00EA26B4" w:rsidRPr="00EA26B4" w:rsidRDefault="00EA26B4" w:rsidP="00EA26B4">
      <w:pPr>
        <w:spacing w:after="120"/>
        <w:rPr>
          <w:rFonts w:cs="Arial"/>
          <w:b/>
          <w:u w:val="single"/>
        </w:rPr>
      </w:pPr>
      <w:r w:rsidRPr="00EA26B4">
        <w:rPr>
          <w:rFonts w:cs="Arial"/>
          <w:b/>
          <w:u w:val="single"/>
        </w:rPr>
        <w:t xml:space="preserve">Esiste un controllo incrociato numero nuovi cani dall’entrata in vigore obbligatoria dei corsi </w:t>
      </w:r>
      <w:proofErr w:type="spellStart"/>
      <w:r w:rsidRPr="00EA26B4">
        <w:rPr>
          <w:rFonts w:cs="Arial"/>
          <w:b/>
          <w:u w:val="single"/>
        </w:rPr>
        <w:t>OPAn</w:t>
      </w:r>
      <w:proofErr w:type="spellEnd"/>
      <w:r w:rsidRPr="00EA26B4">
        <w:rPr>
          <w:rFonts w:cs="Arial"/>
          <w:b/>
          <w:u w:val="single"/>
        </w:rPr>
        <w:t xml:space="preserve"> - frequenza di questi cani ai corsi </w:t>
      </w:r>
      <w:proofErr w:type="spellStart"/>
      <w:r w:rsidRPr="00EA26B4">
        <w:rPr>
          <w:rFonts w:cs="Arial"/>
          <w:b/>
          <w:u w:val="single"/>
        </w:rPr>
        <w:t>OPAn</w:t>
      </w:r>
      <w:proofErr w:type="spellEnd"/>
      <w:r w:rsidRPr="00EA26B4">
        <w:rPr>
          <w:rFonts w:cs="Arial"/>
          <w:b/>
          <w:u w:val="single"/>
        </w:rPr>
        <w:t xml:space="preserve"> -  entrate fiscali?</w:t>
      </w:r>
    </w:p>
    <w:p w:rsidR="00EA26B4" w:rsidRPr="00EA26B4" w:rsidRDefault="00EA26B4" w:rsidP="00EA26B4">
      <w:pPr>
        <w:rPr>
          <w:rFonts w:cs="Arial"/>
        </w:rPr>
      </w:pPr>
    </w:p>
    <w:p w:rsidR="00EA26B4" w:rsidRPr="00EA26B4" w:rsidRDefault="00EA26B4" w:rsidP="00EA26B4">
      <w:pPr>
        <w:rPr>
          <w:rFonts w:cs="Arial"/>
        </w:rPr>
      </w:pPr>
      <w:r w:rsidRPr="00EA26B4">
        <w:rPr>
          <w:rFonts w:cs="Arial"/>
        </w:rPr>
        <w:t>del 18 aprile 2016</w:t>
      </w:r>
    </w:p>
    <w:p w:rsidR="00EA26B4" w:rsidRPr="00EA26B4" w:rsidRDefault="00EA26B4" w:rsidP="00EA26B4">
      <w:pPr>
        <w:rPr>
          <w:rFonts w:cs="Arial"/>
        </w:rPr>
      </w:pPr>
    </w:p>
    <w:p w:rsidR="00EA26B4" w:rsidRPr="00EA26B4" w:rsidRDefault="00EA26B4" w:rsidP="00EA26B4">
      <w:pPr>
        <w:rPr>
          <w:rFonts w:cs="Arial"/>
        </w:rPr>
      </w:pPr>
    </w:p>
    <w:p w:rsidR="00EA26B4" w:rsidRPr="00EA26B4" w:rsidRDefault="00EA26B4" w:rsidP="00EA26B4">
      <w:pPr>
        <w:rPr>
          <w:rFonts w:cs="Arial"/>
        </w:rPr>
      </w:pPr>
      <w:r w:rsidRPr="00EA26B4">
        <w:rPr>
          <w:rFonts w:cs="Arial"/>
        </w:rPr>
        <w:t>L’art. 68 dell’Ordinanza federale sulla protezione degli animali (</w:t>
      </w:r>
      <w:proofErr w:type="spellStart"/>
      <w:r w:rsidRPr="00EA26B4">
        <w:rPr>
          <w:rFonts w:cs="Arial"/>
        </w:rPr>
        <w:t>OPAn</w:t>
      </w:r>
      <w:proofErr w:type="spellEnd"/>
      <w:r w:rsidRPr="00EA26B4">
        <w:rPr>
          <w:rFonts w:cs="Arial"/>
        </w:rPr>
        <w:t>) del 23 aprile 2008 obbliga i proprietari di cani a frequentare dei corsi di diverso tipo a dipendenza dei casi, al termine dei quali dovrebbe essere consegnato un certificato di frequenza.</w:t>
      </w:r>
    </w:p>
    <w:p w:rsidR="00EA26B4" w:rsidRPr="00EA26B4" w:rsidRDefault="00EA26B4" w:rsidP="00EA26B4">
      <w:pPr>
        <w:rPr>
          <w:rFonts w:cs="Arial"/>
        </w:rPr>
      </w:pPr>
    </w:p>
    <w:p w:rsidR="00EA26B4" w:rsidRPr="00EA26B4" w:rsidRDefault="00EA26B4" w:rsidP="00EA26B4">
      <w:pPr>
        <w:numPr>
          <w:ilvl w:val="0"/>
          <w:numId w:val="2"/>
        </w:numPr>
        <w:tabs>
          <w:tab w:val="left" w:pos="284"/>
        </w:tabs>
        <w:rPr>
          <w:rFonts w:cs="Arial"/>
        </w:rPr>
      </w:pPr>
      <w:r w:rsidRPr="00EA26B4">
        <w:rPr>
          <w:rFonts w:cs="Arial"/>
        </w:rPr>
        <w:t>Esiste un controllo di chi ha frequentato i corsi in base al rilascio dei certificati?</w:t>
      </w:r>
    </w:p>
    <w:p w:rsidR="00EA26B4" w:rsidRPr="00EA26B4" w:rsidRDefault="00EA26B4" w:rsidP="00EA26B4">
      <w:pPr>
        <w:tabs>
          <w:tab w:val="left" w:pos="284"/>
        </w:tabs>
        <w:rPr>
          <w:rFonts w:cs="Arial"/>
        </w:rPr>
      </w:pPr>
    </w:p>
    <w:p w:rsidR="00EA26B4" w:rsidRPr="00EA26B4" w:rsidRDefault="00EA26B4" w:rsidP="00EA26B4">
      <w:pPr>
        <w:numPr>
          <w:ilvl w:val="0"/>
          <w:numId w:val="2"/>
        </w:numPr>
        <w:tabs>
          <w:tab w:val="left" w:pos="284"/>
        </w:tabs>
        <w:rPr>
          <w:rFonts w:cs="Arial"/>
        </w:rPr>
      </w:pPr>
      <w:r w:rsidRPr="00EA26B4">
        <w:rPr>
          <w:rFonts w:cs="Arial"/>
        </w:rPr>
        <w:t>Esiste un controllo certificati-nuovi cani sul territorio cantonale?</w:t>
      </w:r>
    </w:p>
    <w:p w:rsidR="00EA26B4" w:rsidRPr="00EA26B4" w:rsidRDefault="00EA26B4" w:rsidP="00EA26B4">
      <w:pPr>
        <w:tabs>
          <w:tab w:val="left" w:pos="284"/>
        </w:tabs>
        <w:rPr>
          <w:rFonts w:cs="Arial"/>
        </w:rPr>
      </w:pPr>
    </w:p>
    <w:p w:rsidR="00EA26B4" w:rsidRPr="00EA26B4" w:rsidRDefault="00EA26B4" w:rsidP="00EA26B4">
      <w:pPr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</w:rPr>
      </w:pPr>
      <w:r w:rsidRPr="00EA26B4">
        <w:rPr>
          <w:rFonts w:cs="Arial"/>
        </w:rPr>
        <w:t xml:space="preserve">Esiste un controllo corsi-nuovi cani-entrate fiscali? E sì, perché, lasciando da parte i corsi specifici per i cani delle trenta razze soggette ad autorizzazione, ogni corso pratico o teorico per cani “normali” costa almeno </w:t>
      </w:r>
      <w:proofErr w:type="spellStart"/>
      <w:r w:rsidRPr="00EA26B4">
        <w:rPr>
          <w:rFonts w:cs="Arial"/>
        </w:rPr>
        <w:t>fr</w:t>
      </w:r>
      <w:proofErr w:type="spellEnd"/>
      <w:r w:rsidRPr="00EA26B4">
        <w:rPr>
          <w:rFonts w:cs="Arial"/>
        </w:rPr>
        <w:t>. 120.- ciascuno?</w:t>
      </w:r>
    </w:p>
    <w:p w:rsidR="00EA26B4" w:rsidRPr="00EA26B4" w:rsidRDefault="00EA26B4" w:rsidP="00EA26B4">
      <w:pPr>
        <w:rPr>
          <w:rFonts w:cs="Arial"/>
        </w:rPr>
      </w:pPr>
    </w:p>
    <w:p w:rsidR="00EA26B4" w:rsidRPr="00EA26B4" w:rsidRDefault="00EA26B4" w:rsidP="00EA26B4">
      <w:pPr>
        <w:rPr>
          <w:rFonts w:cs="Arial"/>
        </w:rPr>
      </w:pPr>
    </w:p>
    <w:p w:rsidR="00EA26B4" w:rsidRPr="00EA26B4" w:rsidRDefault="00EA26B4" w:rsidP="00EA26B4">
      <w:pPr>
        <w:tabs>
          <w:tab w:val="left" w:pos="5760"/>
        </w:tabs>
        <w:rPr>
          <w:rFonts w:cs="Arial"/>
        </w:rPr>
      </w:pPr>
      <w:r w:rsidRPr="00EA26B4">
        <w:rPr>
          <w:rFonts w:cs="Arial"/>
        </w:rPr>
        <w:t>Patrizia Ramsauer</w:t>
      </w:r>
    </w:p>
    <w:p w:rsidR="00EA26B4" w:rsidRPr="00EA26B4" w:rsidRDefault="00EA26B4" w:rsidP="00EA26B4">
      <w:pPr>
        <w:tabs>
          <w:tab w:val="left" w:pos="5760"/>
        </w:tabs>
        <w:rPr>
          <w:rFonts w:cs="Arial"/>
        </w:rPr>
      </w:pPr>
    </w:p>
    <w:p w:rsidR="00EA26B4" w:rsidRPr="00EA26B4" w:rsidRDefault="00EA26B4" w:rsidP="00EA26B4">
      <w:pPr>
        <w:tabs>
          <w:tab w:val="left" w:pos="5760"/>
        </w:tabs>
        <w:rPr>
          <w:rFonts w:cs="Arial"/>
        </w:rPr>
      </w:pPr>
    </w:p>
    <w:p w:rsidR="00921D71" w:rsidRPr="00EA26B4" w:rsidRDefault="00921D71" w:rsidP="00EA26B4">
      <w:bookmarkStart w:id="0" w:name="_GoBack"/>
      <w:bookmarkEnd w:id="0"/>
    </w:p>
    <w:sectPr w:rsidR="00921D71" w:rsidRPr="00EA26B4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SGGXF+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571" w:rsidRDefault="00EA26B4">
    <w:pPr>
      <w:pStyle w:val="Pidipagina"/>
    </w:pPr>
    <w:r>
      <w:tab/>
    </w:r>
    <w: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B0AEE"/>
    <w:multiLevelType w:val="hybridMultilevel"/>
    <w:tmpl w:val="1616ACA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F45329"/>
    <w:multiLevelType w:val="hybridMultilevel"/>
    <w:tmpl w:val="41BAF82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387"/>
    <w:rsid w:val="003F1387"/>
    <w:rsid w:val="00921D71"/>
    <w:rsid w:val="00EA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1387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3F13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1387"/>
    <w:rPr>
      <w:rFonts w:ascii="Arial" w:eastAsia="Times New Roman" w:hAnsi="Arial" w:cs="Times New Roman"/>
      <w:sz w:val="23"/>
      <w:szCs w:val="23"/>
      <w:lang w:val="it-IT" w:eastAsia="it-IT"/>
    </w:rPr>
  </w:style>
  <w:style w:type="character" w:styleId="Collegamentoipertestuale">
    <w:name w:val="Hyperlink"/>
    <w:rsid w:val="003F1387"/>
    <w:rPr>
      <w:color w:val="0000FF"/>
      <w:u w:val="single"/>
    </w:rPr>
  </w:style>
  <w:style w:type="paragraph" w:customStyle="1" w:styleId="Default">
    <w:name w:val="Default"/>
    <w:rsid w:val="003F1387"/>
    <w:pPr>
      <w:widowControl w:val="0"/>
      <w:autoSpaceDE w:val="0"/>
      <w:autoSpaceDN w:val="0"/>
      <w:adjustRightInd w:val="0"/>
      <w:spacing w:after="0" w:line="240" w:lineRule="auto"/>
    </w:pPr>
    <w:rPr>
      <w:rFonts w:ascii="LSGGXF+Arial-BoldMT" w:eastAsia="Times New Roman" w:hAnsi="LSGGXF+Arial-BoldMT" w:cs="LSGGXF+Arial-BoldMT"/>
      <w:color w:val="000000"/>
      <w:sz w:val="24"/>
      <w:szCs w:val="24"/>
      <w:lang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1387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3F13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1387"/>
    <w:rPr>
      <w:rFonts w:ascii="Arial" w:eastAsia="Times New Roman" w:hAnsi="Arial" w:cs="Times New Roman"/>
      <w:sz w:val="23"/>
      <w:szCs w:val="23"/>
      <w:lang w:val="it-IT" w:eastAsia="it-IT"/>
    </w:rPr>
  </w:style>
  <w:style w:type="character" w:styleId="Collegamentoipertestuale">
    <w:name w:val="Hyperlink"/>
    <w:rsid w:val="003F1387"/>
    <w:rPr>
      <w:color w:val="0000FF"/>
      <w:u w:val="single"/>
    </w:rPr>
  </w:style>
  <w:style w:type="paragraph" w:customStyle="1" w:styleId="Default">
    <w:name w:val="Default"/>
    <w:rsid w:val="003F1387"/>
    <w:pPr>
      <w:widowControl w:val="0"/>
      <w:autoSpaceDE w:val="0"/>
      <w:autoSpaceDN w:val="0"/>
      <w:adjustRightInd w:val="0"/>
      <w:spacing w:after="0" w:line="240" w:lineRule="auto"/>
    </w:pPr>
    <w:rPr>
      <w:rFonts w:ascii="LSGGXF+Arial-BoldMT" w:eastAsia="Times New Roman" w:hAnsi="LSGGXF+Arial-BoldMT" w:cs="LSGGXF+Arial-BoldMT"/>
      <w:color w:val="000000"/>
      <w:sz w:val="24"/>
      <w:szCs w:val="24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2016-04-25T08:50:00Z</cp:lastPrinted>
  <dcterms:created xsi:type="dcterms:W3CDTF">2016-04-25T08:51:00Z</dcterms:created>
  <dcterms:modified xsi:type="dcterms:W3CDTF">2016-04-25T08:51:00Z</dcterms:modified>
</cp:coreProperties>
</file>