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6BD1BA" w14:textId="77777777" w:rsidR="00154F26" w:rsidRDefault="00154F26" w:rsidP="00154F26">
      <w:pPr>
        <w:rPr>
          <w:b/>
          <w:sz w:val="28"/>
          <w:szCs w:val="28"/>
        </w:rPr>
      </w:pPr>
      <w:r>
        <w:rPr>
          <w:b/>
          <w:sz w:val="28"/>
          <w:szCs w:val="28"/>
        </w:rPr>
        <w:t>Rapporto sulla mozione del 13 marzo 2023 presentata da Roberta Soldati e cofirmatari “L’</w:t>
      </w:r>
      <w:r w:rsidRPr="00DC632D">
        <w:rPr>
          <w:b/>
          <w:sz w:val="28"/>
          <w:szCs w:val="28"/>
        </w:rPr>
        <w:t>eccessiva burocrazia imposta ai docenti della scuola dell'infanzia deve essere ridotta</w:t>
      </w:r>
      <w:r>
        <w:rPr>
          <w:b/>
          <w:sz w:val="28"/>
          <w:szCs w:val="28"/>
        </w:rPr>
        <w:t>”</w:t>
      </w:r>
    </w:p>
    <w:p w14:paraId="76599CE4" w14:textId="77777777" w:rsidR="00154F26" w:rsidRDefault="00154F26" w:rsidP="00154F26">
      <w:pPr>
        <w:pBdr>
          <w:top w:val="nil"/>
          <w:left w:val="nil"/>
          <w:bottom w:val="nil"/>
          <w:right w:val="nil"/>
          <w:between w:val="nil"/>
        </w:pBdr>
        <w:rPr>
          <w:color w:val="000000"/>
          <w:sz w:val="24"/>
          <w:szCs w:val="24"/>
        </w:rPr>
      </w:pPr>
    </w:p>
    <w:p w14:paraId="66E4CC3D" w14:textId="77777777" w:rsidR="00154F26" w:rsidRDefault="00154F26" w:rsidP="00154F26">
      <w:pPr>
        <w:pBdr>
          <w:top w:val="nil"/>
          <w:left w:val="nil"/>
          <w:bottom w:val="nil"/>
          <w:right w:val="nil"/>
          <w:between w:val="nil"/>
        </w:pBdr>
        <w:rPr>
          <w:color w:val="000000"/>
          <w:sz w:val="24"/>
          <w:szCs w:val="24"/>
        </w:rPr>
      </w:pPr>
    </w:p>
    <w:p w14:paraId="727C3246" w14:textId="77777777" w:rsidR="00154F26" w:rsidRDefault="00154F26" w:rsidP="00154F26">
      <w:pPr>
        <w:pBdr>
          <w:top w:val="nil"/>
          <w:left w:val="nil"/>
          <w:bottom w:val="nil"/>
          <w:right w:val="nil"/>
          <w:between w:val="nil"/>
        </w:pBdr>
        <w:rPr>
          <w:color w:val="000000"/>
          <w:sz w:val="24"/>
          <w:szCs w:val="24"/>
        </w:rPr>
      </w:pPr>
    </w:p>
    <w:p w14:paraId="21A199C6" w14:textId="77777777" w:rsidR="00154F26" w:rsidRDefault="00154F26" w:rsidP="00154F26">
      <w:pPr>
        <w:rPr>
          <w:sz w:val="24"/>
          <w:szCs w:val="24"/>
        </w:rPr>
      </w:pPr>
      <w:r w:rsidRPr="0096011E">
        <w:rPr>
          <w:sz w:val="24"/>
          <w:szCs w:val="24"/>
        </w:rPr>
        <w:t>Signora Presidente,</w:t>
      </w:r>
    </w:p>
    <w:p w14:paraId="4F94FB99" w14:textId="77777777" w:rsidR="00154F26" w:rsidRDefault="00154F26" w:rsidP="00154F26">
      <w:pPr>
        <w:rPr>
          <w:sz w:val="24"/>
          <w:szCs w:val="24"/>
        </w:rPr>
      </w:pPr>
      <w:r>
        <w:rPr>
          <w:sz w:val="24"/>
          <w:szCs w:val="24"/>
        </w:rPr>
        <w:t>signore e signori deputati,</w:t>
      </w:r>
    </w:p>
    <w:p w14:paraId="2184FF0A" w14:textId="77777777" w:rsidR="00154F26" w:rsidRDefault="00154F26" w:rsidP="00154F26">
      <w:pPr>
        <w:rPr>
          <w:sz w:val="24"/>
          <w:szCs w:val="24"/>
        </w:rPr>
      </w:pPr>
    </w:p>
    <w:p w14:paraId="0638F00A" w14:textId="77777777" w:rsidR="00154F26" w:rsidRDefault="00154F26" w:rsidP="00154F26">
      <w:pPr>
        <w:rPr>
          <w:sz w:val="24"/>
          <w:szCs w:val="24"/>
        </w:rPr>
      </w:pPr>
      <w:r>
        <w:rPr>
          <w:sz w:val="24"/>
          <w:szCs w:val="24"/>
        </w:rPr>
        <w:t>la mozione del 13 marzo 2023 “</w:t>
      </w:r>
      <w:r w:rsidRPr="00DC632D">
        <w:rPr>
          <w:sz w:val="24"/>
          <w:szCs w:val="24"/>
        </w:rPr>
        <w:t>L’eccessiva burocrazia imposta ai docenti della scuola dell'infanzia deve essere ridotta</w:t>
      </w:r>
      <w:r>
        <w:rPr>
          <w:sz w:val="24"/>
          <w:szCs w:val="24"/>
        </w:rPr>
        <w:t xml:space="preserve">” chiede al Consiglio di Stato di </w:t>
      </w:r>
      <w:r w:rsidR="00AB0C0B">
        <w:rPr>
          <w:sz w:val="24"/>
          <w:szCs w:val="24"/>
        </w:rPr>
        <w:t>“</w:t>
      </w:r>
      <w:r>
        <w:rPr>
          <w:sz w:val="24"/>
          <w:szCs w:val="24"/>
        </w:rPr>
        <w:t>eliminare e/o snellire la burocrazia a carico dei docenti d</w:t>
      </w:r>
      <w:r w:rsidR="00AB0C0B">
        <w:rPr>
          <w:sz w:val="24"/>
          <w:szCs w:val="24"/>
        </w:rPr>
        <w:t>ella</w:t>
      </w:r>
      <w:r>
        <w:rPr>
          <w:sz w:val="24"/>
          <w:szCs w:val="24"/>
        </w:rPr>
        <w:t xml:space="preserve"> scuola dell’infanzia</w:t>
      </w:r>
      <w:r w:rsidR="00AB0C0B">
        <w:rPr>
          <w:sz w:val="24"/>
          <w:szCs w:val="24"/>
        </w:rPr>
        <w:t>”</w:t>
      </w:r>
      <w:r>
        <w:rPr>
          <w:sz w:val="24"/>
          <w:szCs w:val="24"/>
        </w:rPr>
        <w:t>. A detta dei mozionanti negli ultimi anni si sarebbe infatti assistito a, citiamo, “un forte incremento degli oneri burocratici imposti ai docenti delle scuole dell’infanzia” che avrebbe generato una serie di conseguenze negative sui e sulle docenti della scuola dell’infanzia (sovraccarico emotivo e lavorativo; frustrazione; diminuzione del grado di soddisfazione professionale; perdita di attrattività del</w:t>
      </w:r>
      <w:r w:rsidRPr="008B10E6">
        <w:rPr>
          <w:sz w:val="24"/>
          <w:szCs w:val="24"/>
        </w:rPr>
        <w:t>la professione docente</w:t>
      </w:r>
      <w:r>
        <w:rPr>
          <w:sz w:val="24"/>
          <w:szCs w:val="24"/>
        </w:rPr>
        <w:t>).</w:t>
      </w:r>
    </w:p>
    <w:p w14:paraId="515D5519" w14:textId="77777777" w:rsidR="00154F26" w:rsidRDefault="00154F26" w:rsidP="00154F26">
      <w:pPr>
        <w:rPr>
          <w:sz w:val="24"/>
          <w:szCs w:val="24"/>
        </w:rPr>
      </w:pPr>
    </w:p>
    <w:p w14:paraId="04967308" w14:textId="77777777" w:rsidR="00154F26" w:rsidRDefault="00154F26" w:rsidP="00154F26">
      <w:pPr>
        <w:rPr>
          <w:sz w:val="24"/>
          <w:szCs w:val="24"/>
        </w:rPr>
      </w:pPr>
      <w:r>
        <w:rPr>
          <w:sz w:val="24"/>
          <w:szCs w:val="24"/>
        </w:rPr>
        <w:t xml:space="preserve">Anzitutto </w:t>
      </w:r>
      <w:r w:rsidRPr="00427F03">
        <w:rPr>
          <w:sz w:val="24"/>
          <w:szCs w:val="24"/>
        </w:rPr>
        <w:t xml:space="preserve">è bene rilevare </w:t>
      </w:r>
      <w:r>
        <w:rPr>
          <w:sz w:val="24"/>
          <w:szCs w:val="24"/>
        </w:rPr>
        <w:t xml:space="preserve">che, per la scuola dell’infanzia, </w:t>
      </w:r>
      <w:r w:rsidRPr="00427F03">
        <w:rPr>
          <w:sz w:val="24"/>
          <w:szCs w:val="24"/>
        </w:rPr>
        <w:t xml:space="preserve">la necessità di procedere con l’introduzione di alcuni documenti utili per formalizzare decisioni importanti relative al percorso scolastico di allieve e allievi </w:t>
      </w:r>
      <w:r w:rsidR="00597CF3">
        <w:rPr>
          <w:sz w:val="24"/>
          <w:szCs w:val="24"/>
        </w:rPr>
        <w:t>è riconducibile</w:t>
      </w:r>
      <w:r w:rsidR="00597CF3" w:rsidRPr="00427F03">
        <w:rPr>
          <w:sz w:val="24"/>
          <w:szCs w:val="24"/>
        </w:rPr>
        <w:t xml:space="preserve"> </w:t>
      </w:r>
      <w:r w:rsidRPr="00427F03">
        <w:rPr>
          <w:sz w:val="24"/>
          <w:szCs w:val="24"/>
        </w:rPr>
        <w:t xml:space="preserve">all’entrata in vigore del Concordato HarmoS. In particolare, con l’obbligatorietà della frequenza </w:t>
      </w:r>
      <w:r w:rsidR="00597CF3">
        <w:rPr>
          <w:sz w:val="24"/>
          <w:szCs w:val="24"/>
        </w:rPr>
        <w:t>de</w:t>
      </w:r>
      <w:r w:rsidR="00597CF3" w:rsidRPr="00427F03">
        <w:rPr>
          <w:sz w:val="24"/>
          <w:szCs w:val="24"/>
        </w:rPr>
        <w:t xml:space="preserve">lla </w:t>
      </w:r>
      <w:r w:rsidRPr="00427F03">
        <w:rPr>
          <w:sz w:val="24"/>
          <w:szCs w:val="24"/>
        </w:rPr>
        <w:t xml:space="preserve">scuola dell’infanzia </w:t>
      </w:r>
      <w:r>
        <w:rPr>
          <w:sz w:val="24"/>
          <w:szCs w:val="24"/>
        </w:rPr>
        <w:t xml:space="preserve">a partire dai quattro anni </w:t>
      </w:r>
      <w:r w:rsidRPr="00427F03">
        <w:rPr>
          <w:sz w:val="24"/>
          <w:szCs w:val="24"/>
        </w:rPr>
        <w:t>è stato introdotto un colloquio con i genitori durante le prime settimane di scolarizzazione</w:t>
      </w:r>
      <w:r w:rsidR="00597CF3">
        <w:rPr>
          <w:sz w:val="24"/>
          <w:szCs w:val="24"/>
        </w:rPr>
        <w:t xml:space="preserve">, esteso anche ai genitori delle allieve e degli allievi di tre anni che frequentano </w:t>
      </w:r>
      <w:r>
        <w:rPr>
          <w:sz w:val="24"/>
          <w:szCs w:val="24"/>
        </w:rPr>
        <w:t>l’anno facoltativo</w:t>
      </w:r>
      <w:r w:rsidRPr="00427F03">
        <w:rPr>
          <w:sz w:val="24"/>
          <w:szCs w:val="24"/>
        </w:rPr>
        <w:t xml:space="preserve">, che prevede un formulario utile a verbalizzare quanto viene </w:t>
      </w:r>
      <w:r>
        <w:rPr>
          <w:sz w:val="24"/>
          <w:szCs w:val="24"/>
        </w:rPr>
        <w:t xml:space="preserve">discusso con </w:t>
      </w:r>
      <w:r w:rsidRPr="00427F03">
        <w:rPr>
          <w:sz w:val="24"/>
          <w:szCs w:val="24"/>
        </w:rPr>
        <w:t>l’insegnante in merito alla frequenza. Il Concordato ha portato con sé anche il principio di flessibilità dei tempi di percorrenza scolastici</w:t>
      </w:r>
      <w:r w:rsidR="00A44DFA">
        <w:rPr>
          <w:sz w:val="24"/>
          <w:szCs w:val="24"/>
        </w:rPr>
        <w:t>. Conseguentemente</w:t>
      </w:r>
      <w:r w:rsidRPr="00427F03">
        <w:rPr>
          <w:sz w:val="24"/>
          <w:szCs w:val="24"/>
        </w:rPr>
        <w:t xml:space="preserve">, sulla base di quanto già veniva elaborato dalle docenti relativamente al rinvio dell’obbligo scolastico, è stato introdotto un rapporto attraverso </w:t>
      </w:r>
      <w:r w:rsidR="00597CF3">
        <w:rPr>
          <w:sz w:val="24"/>
          <w:szCs w:val="24"/>
        </w:rPr>
        <w:t>il quale</w:t>
      </w:r>
      <w:r w:rsidR="00597CF3" w:rsidRPr="00427F03">
        <w:rPr>
          <w:sz w:val="24"/>
          <w:szCs w:val="24"/>
        </w:rPr>
        <w:t xml:space="preserve"> </w:t>
      </w:r>
      <w:r w:rsidRPr="00427F03">
        <w:rPr>
          <w:sz w:val="24"/>
          <w:szCs w:val="24"/>
        </w:rPr>
        <w:t>le insegnanti</w:t>
      </w:r>
      <w:r w:rsidR="00597CF3">
        <w:rPr>
          <w:sz w:val="24"/>
          <w:szCs w:val="24"/>
        </w:rPr>
        <w:t xml:space="preserve"> e gli insegnanti</w:t>
      </w:r>
      <w:r w:rsidRPr="00427F03">
        <w:rPr>
          <w:sz w:val="24"/>
          <w:szCs w:val="24"/>
        </w:rPr>
        <w:t xml:space="preserve"> motivano le loro decisioni di rallentamento del percorso scolastico (permanenza di un anno in più alla scuola dell’infanzia) o di accelerazione (passaggio anticipato in prima elementare). </w:t>
      </w:r>
      <w:r w:rsidR="00597CF3">
        <w:rPr>
          <w:sz w:val="24"/>
          <w:szCs w:val="24"/>
        </w:rPr>
        <w:t>Poiché la</w:t>
      </w:r>
      <w:r w:rsidRPr="00427F03">
        <w:rPr>
          <w:sz w:val="24"/>
          <w:szCs w:val="24"/>
        </w:rPr>
        <w:t xml:space="preserve"> scuola dell’infanzia </w:t>
      </w:r>
      <w:r w:rsidR="00597CF3">
        <w:rPr>
          <w:sz w:val="24"/>
          <w:szCs w:val="24"/>
        </w:rPr>
        <w:t>è parte integrante</w:t>
      </w:r>
      <w:r w:rsidR="00597CF3" w:rsidRPr="00427F03">
        <w:rPr>
          <w:sz w:val="24"/>
          <w:szCs w:val="24"/>
        </w:rPr>
        <w:t xml:space="preserve"> </w:t>
      </w:r>
      <w:r w:rsidRPr="00427F03">
        <w:rPr>
          <w:sz w:val="24"/>
          <w:szCs w:val="24"/>
        </w:rPr>
        <w:t>della scuola dell’obbligo</w:t>
      </w:r>
      <w:r w:rsidR="00597CF3">
        <w:rPr>
          <w:sz w:val="24"/>
          <w:szCs w:val="24"/>
        </w:rPr>
        <w:t>, è stato introdotto</w:t>
      </w:r>
      <w:r w:rsidRPr="00427F03">
        <w:rPr>
          <w:sz w:val="24"/>
          <w:szCs w:val="24"/>
        </w:rPr>
        <w:t xml:space="preserve"> un documento di passaggio alla scuola elementare denominato </w:t>
      </w:r>
      <w:r>
        <w:rPr>
          <w:sz w:val="24"/>
          <w:szCs w:val="24"/>
        </w:rPr>
        <w:t>“</w:t>
      </w:r>
      <w:r w:rsidRPr="00427F03">
        <w:rPr>
          <w:sz w:val="24"/>
          <w:szCs w:val="24"/>
        </w:rPr>
        <w:t>Profilo SI</w:t>
      </w:r>
      <w:r>
        <w:rPr>
          <w:sz w:val="24"/>
          <w:szCs w:val="24"/>
        </w:rPr>
        <w:t>”</w:t>
      </w:r>
      <w:r w:rsidRPr="00427F03">
        <w:rPr>
          <w:sz w:val="24"/>
          <w:szCs w:val="24"/>
        </w:rPr>
        <w:t xml:space="preserve">. Si tratta di una descrizione delle competenze di allieve e allievi che terminano il loro percorso alla scuola dell’infanzia che viene consegnato alla famiglia durante un colloquio. A questi documenti si aggiunge </w:t>
      </w:r>
      <w:r w:rsidR="00A44DFA">
        <w:rPr>
          <w:sz w:val="24"/>
          <w:szCs w:val="24"/>
        </w:rPr>
        <w:t xml:space="preserve">infine </w:t>
      </w:r>
      <w:r w:rsidRPr="00427F03">
        <w:rPr>
          <w:sz w:val="24"/>
          <w:szCs w:val="24"/>
        </w:rPr>
        <w:t xml:space="preserve">il </w:t>
      </w:r>
      <w:r>
        <w:rPr>
          <w:sz w:val="24"/>
          <w:szCs w:val="24"/>
        </w:rPr>
        <w:t xml:space="preserve">formulario </w:t>
      </w:r>
      <w:r w:rsidRPr="005071B9">
        <w:rPr>
          <w:i/>
          <w:sz w:val="24"/>
          <w:szCs w:val="24"/>
        </w:rPr>
        <w:t>Progetto di accoglienza individualizzato destinato ad allievi con bisogni sanitari specifici durante l’orario scolastico (PAI)</w:t>
      </w:r>
      <w:r>
        <w:rPr>
          <w:sz w:val="24"/>
          <w:szCs w:val="24"/>
        </w:rPr>
        <w:t xml:space="preserve">. </w:t>
      </w:r>
      <w:r w:rsidRPr="006112F6">
        <w:rPr>
          <w:sz w:val="24"/>
          <w:szCs w:val="24"/>
        </w:rPr>
        <w:t xml:space="preserve">Il PAI è </w:t>
      </w:r>
      <w:r w:rsidR="00597CF3">
        <w:rPr>
          <w:sz w:val="24"/>
          <w:szCs w:val="24"/>
        </w:rPr>
        <w:t>uno</w:t>
      </w:r>
      <w:r w:rsidR="00597CF3" w:rsidRPr="006112F6">
        <w:rPr>
          <w:sz w:val="24"/>
          <w:szCs w:val="24"/>
        </w:rPr>
        <w:t xml:space="preserve"> </w:t>
      </w:r>
      <w:r w:rsidRPr="006112F6">
        <w:rPr>
          <w:sz w:val="24"/>
          <w:szCs w:val="24"/>
        </w:rPr>
        <w:t>strumento che permette durante l’orario scolastico e su richiesta della famiglia di</w:t>
      </w:r>
      <w:r>
        <w:rPr>
          <w:sz w:val="24"/>
          <w:szCs w:val="24"/>
        </w:rPr>
        <w:t xml:space="preserve"> </w:t>
      </w:r>
      <w:r w:rsidRPr="006112F6">
        <w:rPr>
          <w:sz w:val="24"/>
          <w:szCs w:val="24"/>
        </w:rPr>
        <w:t>somministrare</w:t>
      </w:r>
      <w:r w:rsidR="00A44DFA">
        <w:rPr>
          <w:sz w:val="24"/>
          <w:szCs w:val="24"/>
        </w:rPr>
        <w:t xml:space="preserve"> </w:t>
      </w:r>
      <w:r w:rsidRPr="006112F6">
        <w:rPr>
          <w:sz w:val="24"/>
          <w:szCs w:val="24"/>
        </w:rPr>
        <w:t>dei farmaci</w:t>
      </w:r>
      <w:r>
        <w:rPr>
          <w:sz w:val="24"/>
          <w:szCs w:val="24"/>
        </w:rPr>
        <w:t xml:space="preserve">, </w:t>
      </w:r>
      <w:r w:rsidRPr="006112F6">
        <w:rPr>
          <w:sz w:val="24"/>
          <w:szCs w:val="24"/>
        </w:rPr>
        <w:t>rilevare parametri (</w:t>
      </w:r>
      <w:r>
        <w:rPr>
          <w:sz w:val="24"/>
          <w:szCs w:val="24"/>
        </w:rPr>
        <w:t xml:space="preserve">ad </w:t>
      </w:r>
      <w:r w:rsidRPr="006112F6">
        <w:rPr>
          <w:sz w:val="24"/>
          <w:szCs w:val="24"/>
        </w:rPr>
        <w:t>es</w:t>
      </w:r>
      <w:r>
        <w:rPr>
          <w:sz w:val="24"/>
          <w:szCs w:val="24"/>
        </w:rPr>
        <w:t>empio la</w:t>
      </w:r>
      <w:r w:rsidRPr="006112F6">
        <w:rPr>
          <w:sz w:val="24"/>
          <w:szCs w:val="24"/>
        </w:rPr>
        <w:t xml:space="preserve"> glicemia)</w:t>
      </w:r>
      <w:r>
        <w:rPr>
          <w:sz w:val="24"/>
          <w:szCs w:val="24"/>
        </w:rPr>
        <w:t xml:space="preserve">, </w:t>
      </w:r>
      <w:r w:rsidRPr="006112F6">
        <w:rPr>
          <w:sz w:val="24"/>
          <w:szCs w:val="24"/>
        </w:rPr>
        <w:t>avere informazioni relative a una possibile urgenza medica correlata a una malattia preesistente</w:t>
      </w:r>
      <w:r>
        <w:rPr>
          <w:sz w:val="24"/>
          <w:szCs w:val="24"/>
        </w:rPr>
        <w:t xml:space="preserve">, </w:t>
      </w:r>
      <w:r w:rsidR="00597CF3">
        <w:rPr>
          <w:sz w:val="24"/>
          <w:szCs w:val="24"/>
        </w:rPr>
        <w:t xml:space="preserve">o </w:t>
      </w:r>
      <w:r w:rsidRPr="006112F6">
        <w:rPr>
          <w:sz w:val="24"/>
          <w:szCs w:val="24"/>
        </w:rPr>
        <w:t>modificare una dieta</w:t>
      </w:r>
      <w:r w:rsidR="00A44DFA" w:rsidRPr="00A44DFA">
        <w:rPr>
          <w:sz w:val="24"/>
          <w:szCs w:val="24"/>
        </w:rPr>
        <w:t xml:space="preserve"> </w:t>
      </w:r>
      <w:r w:rsidR="00A44DFA">
        <w:rPr>
          <w:sz w:val="24"/>
          <w:szCs w:val="24"/>
        </w:rPr>
        <w:t>agli allievi che lo necessitano</w:t>
      </w:r>
      <w:r w:rsidRPr="006112F6">
        <w:rPr>
          <w:sz w:val="24"/>
          <w:szCs w:val="24"/>
        </w:rPr>
        <w:t>.</w:t>
      </w:r>
      <w:r>
        <w:rPr>
          <w:sz w:val="24"/>
          <w:szCs w:val="24"/>
        </w:rPr>
        <w:t xml:space="preserve"> Attraverso il formulario</w:t>
      </w:r>
      <w:r w:rsidR="00A44DFA">
        <w:rPr>
          <w:sz w:val="24"/>
          <w:szCs w:val="24"/>
        </w:rPr>
        <w:t>,</w:t>
      </w:r>
      <w:r>
        <w:rPr>
          <w:sz w:val="24"/>
          <w:szCs w:val="24"/>
        </w:rPr>
        <w:t xml:space="preserve"> docenti, famiglia e medico scolastico formalizzano i termini e le condizioni </w:t>
      </w:r>
      <w:r w:rsidRPr="005071B9">
        <w:rPr>
          <w:sz w:val="24"/>
          <w:szCs w:val="24"/>
        </w:rPr>
        <w:t xml:space="preserve">per le quali all’interno di una scuola si è tenuti a eseguire un </w:t>
      </w:r>
      <w:r>
        <w:rPr>
          <w:sz w:val="24"/>
          <w:szCs w:val="24"/>
        </w:rPr>
        <w:t xml:space="preserve">provvedimento di tipo sanitario a favore di allievi o allievi. </w:t>
      </w:r>
    </w:p>
    <w:p w14:paraId="1AC7B04F" w14:textId="77777777" w:rsidR="00154F26" w:rsidRDefault="00154F26" w:rsidP="00154F26">
      <w:pPr>
        <w:rPr>
          <w:sz w:val="24"/>
          <w:szCs w:val="24"/>
        </w:rPr>
      </w:pPr>
      <w:r w:rsidRPr="00427F03">
        <w:rPr>
          <w:sz w:val="24"/>
          <w:szCs w:val="24"/>
        </w:rPr>
        <w:lastRenderedPageBreak/>
        <w:t xml:space="preserve">Gli esempi appena citati costituiscono </w:t>
      </w:r>
      <w:r>
        <w:rPr>
          <w:sz w:val="24"/>
          <w:szCs w:val="24"/>
        </w:rPr>
        <w:t>l’insieme</w:t>
      </w:r>
      <w:r w:rsidRPr="00427F03">
        <w:rPr>
          <w:sz w:val="24"/>
          <w:szCs w:val="24"/>
        </w:rPr>
        <w:t xml:space="preserve"> </w:t>
      </w:r>
      <w:r>
        <w:rPr>
          <w:sz w:val="24"/>
          <w:szCs w:val="24"/>
        </w:rPr>
        <w:t>delle ‘attività</w:t>
      </w:r>
      <w:r w:rsidR="00A44DFA">
        <w:rPr>
          <w:sz w:val="24"/>
          <w:szCs w:val="24"/>
        </w:rPr>
        <w:t xml:space="preserve"> </w:t>
      </w:r>
      <w:r>
        <w:rPr>
          <w:sz w:val="24"/>
          <w:szCs w:val="24"/>
        </w:rPr>
        <w:t>amministrative’</w:t>
      </w:r>
      <w:r w:rsidRPr="00427F03">
        <w:rPr>
          <w:sz w:val="24"/>
          <w:szCs w:val="24"/>
        </w:rPr>
        <w:t xml:space="preserve"> </w:t>
      </w:r>
      <w:r>
        <w:rPr>
          <w:sz w:val="24"/>
          <w:szCs w:val="24"/>
        </w:rPr>
        <w:t xml:space="preserve">specifiche alle </w:t>
      </w:r>
      <w:r w:rsidRPr="00427F03">
        <w:rPr>
          <w:sz w:val="24"/>
          <w:szCs w:val="24"/>
        </w:rPr>
        <w:t>e ai docenti di scuola dell’infa</w:t>
      </w:r>
      <w:r>
        <w:rPr>
          <w:sz w:val="24"/>
          <w:szCs w:val="24"/>
        </w:rPr>
        <w:t>nzia che sono state introdotte dal 2015 a oggi.</w:t>
      </w:r>
      <w:r w:rsidRPr="00520A93">
        <w:rPr>
          <w:sz w:val="24"/>
          <w:szCs w:val="24"/>
        </w:rPr>
        <w:t xml:space="preserve"> </w:t>
      </w:r>
      <w:r>
        <w:rPr>
          <w:sz w:val="24"/>
          <w:szCs w:val="24"/>
        </w:rPr>
        <w:t>Dalle descrizioni fornite appare chiaramente che la finalità di tali attività è fondamentalmente educativa e mira a porre allieve e allievi nelle migliori condizioni possibili di apprendimento, cercando al contempo un attivo coinvolgimento delle famiglie e, non da ultimo, favorendo l’indispensabile scambio di informazioni tra gli attori e le attrici scolastici che intervengono nel percorso di apprendimento di allieve e allievi. Ciò detto, nella ricerca costante di migliorare i processi di apprendimento e di lavoro, l</w:t>
      </w:r>
      <w:r w:rsidRPr="00427F03">
        <w:rPr>
          <w:sz w:val="24"/>
          <w:szCs w:val="24"/>
        </w:rPr>
        <w:t xml:space="preserve">a Sezione delle </w:t>
      </w:r>
      <w:r w:rsidR="00A44DFA">
        <w:rPr>
          <w:sz w:val="24"/>
          <w:szCs w:val="24"/>
        </w:rPr>
        <w:t>s</w:t>
      </w:r>
      <w:r w:rsidR="00A44DFA" w:rsidRPr="00427F03">
        <w:rPr>
          <w:sz w:val="24"/>
          <w:szCs w:val="24"/>
        </w:rPr>
        <w:t xml:space="preserve">cuole </w:t>
      </w:r>
      <w:r w:rsidR="00A44DFA">
        <w:rPr>
          <w:sz w:val="24"/>
          <w:szCs w:val="24"/>
        </w:rPr>
        <w:t>c</w:t>
      </w:r>
      <w:r w:rsidR="00A44DFA" w:rsidRPr="00427F03">
        <w:rPr>
          <w:sz w:val="24"/>
          <w:szCs w:val="24"/>
        </w:rPr>
        <w:t xml:space="preserve">omunali </w:t>
      </w:r>
      <w:r w:rsidR="00A44DFA">
        <w:rPr>
          <w:sz w:val="24"/>
          <w:szCs w:val="24"/>
        </w:rPr>
        <w:t xml:space="preserve">del Dipartimento dell’educazione, della cultura e dello sport, </w:t>
      </w:r>
      <w:r w:rsidRPr="00427F03">
        <w:rPr>
          <w:sz w:val="24"/>
          <w:szCs w:val="24"/>
        </w:rPr>
        <w:t xml:space="preserve">in collaborazione con la Conferenza </w:t>
      </w:r>
      <w:r w:rsidR="00A44DFA">
        <w:rPr>
          <w:sz w:val="24"/>
          <w:szCs w:val="24"/>
        </w:rPr>
        <w:t>c</w:t>
      </w:r>
      <w:r w:rsidR="00A44DFA" w:rsidRPr="00427F03">
        <w:rPr>
          <w:sz w:val="24"/>
          <w:szCs w:val="24"/>
        </w:rPr>
        <w:t xml:space="preserve">antonale </w:t>
      </w:r>
      <w:r w:rsidRPr="00427F03">
        <w:rPr>
          <w:sz w:val="24"/>
          <w:szCs w:val="24"/>
        </w:rPr>
        <w:t xml:space="preserve">dei </w:t>
      </w:r>
      <w:r w:rsidR="00A44DFA">
        <w:rPr>
          <w:sz w:val="24"/>
          <w:szCs w:val="24"/>
        </w:rPr>
        <w:t>d</w:t>
      </w:r>
      <w:r w:rsidR="00A44DFA" w:rsidRPr="00427F03">
        <w:rPr>
          <w:sz w:val="24"/>
          <w:szCs w:val="24"/>
        </w:rPr>
        <w:t>irettori</w:t>
      </w:r>
      <w:r w:rsidR="00AB0C0B">
        <w:rPr>
          <w:sz w:val="24"/>
          <w:szCs w:val="24"/>
        </w:rPr>
        <w:t xml:space="preserve"> e delle direttrici</w:t>
      </w:r>
      <w:r w:rsidR="00A44DFA" w:rsidRPr="00427F03">
        <w:rPr>
          <w:sz w:val="24"/>
          <w:szCs w:val="24"/>
        </w:rPr>
        <w:t xml:space="preserve"> </w:t>
      </w:r>
      <w:r w:rsidR="00A44DFA">
        <w:rPr>
          <w:sz w:val="24"/>
          <w:szCs w:val="24"/>
        </w:rPr>
        <w:t>degli istituti scolastici comunali,</w:t>
      </w:r>
      <w:r w:rsidR="00AB0C0B">
        <w:rPr>
          <w:sz w:val="24"/>
          <w:szCs w:val="24"/>
        </w:rPr>
        <w:t xml:space="preserve"> </w:t>
      </w:r>
      <w:r w:rsidRPr="00427F03">
        <w:rPr>
          <w:sz w:val="24"/>
          <w:szCs w:val="24"/>
        </w:rPr>
        <w:t xml:space="preserve">ha avviato </w:t>
      </w:r>
      <w:r w:rsidR="008146D5">
        <w:rPr>
          <w:sz w:val="24"/>
          <w:szCs w:val="24"/>
        </w:rPr>
        <w:t xml:space="preserve">nel settembre 2022 </w:t>
      </w:r>
      <w:r w:rsidRPr="00427F03">
        <w:rPr>
          <w:sz w:val="24"/>
          <w:szCs w:val="24"/>
        </w:rPr>
        <w:t xml:space="preserve">una riflessione </w:t>
      </w:r>
      <w:r w:rsidR="00AB0C0B">
        <w:rPr>
          <w:sz w:val="24"/>
          <w:szCs w:val="24"/>
        </w:rPr>
        <w:t>sulle pratiche</w:t>
      </w:r>
      <w:r w:rsidR="00AB0C0B" w:rsidRPr="00427F03">
        <w:rPr>
          <w:sz w:val="24"/>
          <w:szCs w:val="24"/>
        </w:rPr>
        <w:t xml:space="preserve"> amministrative</w:t>
      </w:r>
      <w:r w:rsidRPr="00427F03">
        <w:rPr>
          <w:sz w:val="24"/>
          <w:szCs w:val="24"/>
        </w:rPr>
        <w:t xml:space="preserve"> </w:t>
      </w:r>
      <w:r w:rsidR="00A44DFA">
        <w:rPr>
          <w:sz w:val="24"/>
          <w:szCs w:val="24"/>
        </w:rPr>
        <w:t>al</w:t>
      </w:r>
      <w:r>
        <w:rPr>
          <w:sz w:val="24"/>
          <w:szCs w:val="24"/>
        </w:rPr>
        <w:t>lo scopo di</w:t>
      </w:r>
      <w:r w:rsidRPr="00427F03">
        <w:rPr>
          <w:sz w:val="24"/>
          <w:szCs w:val="24"/>
        </w:rPr>
        <w:t xml:space="preserve"> migliorare laddove</w:t>
      </w:r>
      <w:r w:rsidR="00A44DFA">
        <w:rPr>
          <w:sz w:val="24"/>
          <w:szCs w:val="24"/>
        </w:rPr>
        <w:t xml:space="preserve"> opportuno e</w:t>
      </w:r>
      <w:r w:rsidRPr="00427F03">
        <w:rPr>
          <w:sz w:val="24"/>
          <w:szCs w:val="24"/>
        </w:rPr>
        <w:t xml:space="preserve"> possibile e </w:t>
      </w:r>
      <w:r w:rsidR="00A44DFA">
        <w:rPr>
          <w:sz w:val="24"/>
          <w:szCs w:val="24"/>
        </w:rPr>
        <w:t>snellire</w:t>
      </w:r>
      <w:r w:rsidR="00A44DFA" w:rsidRPr="00427F03">
        <w:rPr>
          <w:sz w:val="24"/>
          <w:szCs w:val="24"/>
        </w:rPr>
        <w:t xml:space="preserve"> </w:t>
      </w:r>
      <w:r w:rsidRPr="00427F03">
        <w:rPr>
          <w:sz w:val="24"/>
          <w:szCs w:val="24"/>
        </w:rPr>
        <w:t xml:space="preserve">di conseguenza </w:t>
      </w:r>
      <w:r w:rsidR="00AB0C0B">
        <w:rPr>
          <w:sz w:val="24"/>
          <w:szCs w:val="24"/>
        </w:rPr>
        <w:t>eventuali eccessi di</w:t>
      </w:r>
      <w:r w:rsidR="00AB0C0B" w:rsidRPr="00427F03">
        <w:rPr>
          <w:sz w:val="24"/>
          <w:szCs w:val="24"/>
        </w:rPr>
        <w:t xml:space="preserve"> </w:t>
      </w:r>
      <w:r w:rsidRPr="00427F03">
        <w:rPr>
          <w:sz w:val="24"/>
          <w:szCs w:val="24"/>
        </w:rPr>
        <w:t xml:space="preserve">burocrazia. </w:t>
      </w:r>
    </w:p>
    <w:p w14:paraId="79C3753A" w14:textId="77777777" w:rsidR="00154F26" w:rsidRDefault="00154F26" w:rsidP="00154F26">
      <w:pPr>
        <w:rPr>
          <w:sz w:val="24"/>
          <w:szCs w:val="24"/>
        </w:rPr>
      </w:pPr>
    </w:p>
    <w:p w14:paraId="5A752A8E" w14:textId="77777777" w:rsidR="00154F26" w:rsidRDefault="00154F26" w:rsidP="00154F26">
      <w:pPr>
        <w:rPr>
          <w:sz w:val="24"/>
          <w:szCs w:val="24"/>
        </w:rPr>
      </w:pPr>
      <w:r w:rsidRPr="00FA604B">
        <w:rPr>
          <w:sz w:val="24"/>
          <w:szCs w:val="24"/>
        </w:rPr>
        <w:t xml:space="preserve">Sulla base delle </w:t>
      </w:r>
      <w:r>
        <w:rPr>
          <w:sz w:val="24"/>
          <w:szCs w:val="24"/>
        </w:rPr>
        <w:t xml:space="preserve">considerazioni qui esposte e </w:t>
      </w:r>
      <w:r w:rsidR="00AB0C0B">
        <w:rPr>
          <w:sz w:val="24"/>
          <w:szCs w:val="24"/>
        </w:rPr>
        <w:t xml:space="preserve">considerato </w:t>
      </w:r>
      <w:r>
        <w:rPr>
          <w:sz w:val="24"/>
          <w:szCs w:val="24"/>
        </w:rPr>
        <w:t xml:space="preserve">il processo attualmente in corso di rivalutazione </w:t>
      </w:r>
      <w:r w:rsidR="00AB0C0B">
        <w:rPr>
          <w:sz w:val="24"/>
          <w:szCs w:val="24"/>
        </w:rPr>
        <w:t>delle pratiche</w:t>
      </w:r>
      <w:r>
        <w:rPr>
          <w:sz w:val="24"/>
          <w:szCs w:val="24"/>
        </w:rPr>
        <w:t xml:space="preserve"> amministrative attribuite ai e alle docenti della scuola dell’infanzia che va nella direzione auspicata dall’atto parlamentare,</w:t>
      </w:r>
      <w:r w:rsidRPr="00FA604B">
        <w:rPr>
          <w:sz w:val="24"/>
          <w:szCs w:val="24"/>
        </w:rPr>
        <w:t xml:space="preserve"> il Consiglio di Stato invita il Gran Consiglio a</w:t>
      </w:r>
      <w:r>
        <w:rPr>
          <w:sz w:val="24"/>
          <w:szCs w:val="24"/>
        </w:rPr>
        <w:t xml:space="preserve"> </w:t>
      </w:r>
      <w:r w:rsidRPr="00427F03">
        <w:rPr>
          <w:sz w:val="24"/>
          <w:szCs w:val="24"/>
        </w:rPr>
        <w:t>respingere</w:t>
      </w:r>
      <w:r w:rsidRPr="00FA604B">
        <w:rPr>
          <w:sz w:val="24"/>
          <w:szCs w:val="24"/>
        </w:rPr>
        <w:t xml:space="preserve"> le richieste formulate dalla mozione.</w:t>
      </w:r>
    </w:p>
    <w:p w14:paraId="5BEE666C" w14:textId="77777777" w:rsidR="00154F26" w:rsidRDefault="00154F26" w:rsidP="00154F26">
      <w:pPr>
        <w:rPr>
          <w:sz w:val="24"/>
          <w:szCs w:val="24"/>
        </w:rPr>
      </w:pPr>
    </w:p>
    <w:p w14:paraId="63DC1918" w14:textId="14A900D0" w:rsidR="00154F26" w:rsidRDefault="00154F26" w:rsidP="00154F26">
      <w:pPr>
        <w:rPr>
          <w:sz w:val="24"/>
          <w:szCs w:val="24"/>
        </w:rPr>
      </w:pPr>
      <w:r>
        <w:rPr>
          <w:sz w:val="24"/>
          <w:szCs w:val="24"/>
        </w:rPr>
        <w:t xml:space="preserve">Vogliate gradire, </w:t>
      </w:r>
      <w:r w:rsidRPr="00427F03">
        <w:rPr>
          <w:sz w:val="24"/>
          <w:szCs w:val="24"/>
        </w:rPr>
        <w:t>signora Presidente,</w:t>
      </w:r>
      <w:r>
        <w:rPr>
          <w:sz w:val="24"/>
          <w:szCs w:val="24"/>
        </w:rPr>
        <w:t xml:space="preserve"> signore e signori deputati, l’espressione della</w:t>
      </w:r>
      <w:r w:rsidR="000D0153">
        <w:rPr>
          <w:sz w:val="24"/>
          <w:szCs w:val="24"/>
        </w:rPr>
        <w:t xml:space="preserve"> nostra</w:t>
      </w:r>
      <w:bookmarkStart w:id="0" w:name="_GoBack"/>
      <w:bookmarkEnd w:id="0"/>
      <w:r>
        <w:rPr>
          <w:sz w:val="24"/>
          <w:szCs w:val="24"/>
        </w:rPr>
        <w:t xml:space="preserve"> massima stima.</w:t>
      </w:r>
    </w:p>
    <w:p w14:paraId="0DBBA216" w14:textId="77777777" w:rsidR="00154F26" w:rsidRDefault="00154F26" w:rsidP="00154F26">
      <w:pPr>
        <w:rPr>
          <w:sz w:val="24"/>
          <w:szCs w:val="24"/>
        </w:rPr>
      </w:pPr>
    </w:p>
    <w:p w14:paraId="7245DCD6" w14:textId="77777777" w:rsidR="00154F26" w:rsidRDefault="00154F26" w:rsidP="00154F26">
      <w:pPr>
        <w:rPr>
          <w:sz w:val="24"/>
          <w:szCs w:val="24"/>
        </w:rPr>
      </w:pPr>
    </w:p>
    <w:p w14:paraId="7D35FC71" w14:textId="77777777" w:rsidR="00154F26" w:rsidRDefault="00154F26" w:rsidP="00154F26">
      <w:pPr>
        <w:rPr>
          <w:sz w:val="24"/>
          <w:szCs w:val="24"/>
        </w:rPr>
      </w:pPr>
      <w:r>
        <w:rPr>
          <w:sz w:val="24"/>
          <w:szCs w:val="24"/>
        </w:rPr>
        <w:t>Per il Consiglio di Stato</w:t>
      </w:r>
    </w:p>
    <w:p w14:paraId="1B228140" w14:textId="77777777" w:rsidR="00154F26" w:rsidRDefault="00154F26" w:rsidP="00154F26">
      <w:pPr>
        <w:rPr>
          <w:sz w:val="24"/>
          <w:szCs w:val="24"/>
        </w:rPr>
      </w:pPr>
    </w:p>
    <w:p w14:paraId="15C53404" w14:textId="054DEA6F" w:rsidR="00154F26" w:rsidRDefault="00154F26" w:rsidP="00154F26">
      <w:pPr>
        <w:rPr>
          <w:sz w:val="24"/>
          <w:szCs w:val="24"/>
        </w:rPr>
      </w:pPr>
      <w:r w:rsidRPr="00732F4F">
        <w:rPr>
          <w:sz w:val="24"/>
          <w:szCs w:val="24"/>
        </w:rPr>
        <w:t xml:space="preserve">Il Presidente: </w:t>
      </w:r>
      <w:r w:rsidR="000D0153">
        <w:rPr>
          <w:sz w:val="24"/>
          <w:szCs w:val="24"/>
        </w:rPr>
        <w:t>Raffaele De Rosa</w:t>
      </w:r>
    </w:p>
    <w:p w14:paraId="49694708" w14:textId="77777777" w:rsidR="00154F26" w:rsidRDefault="00154F26" w:rsidP="00154F26">
      <w:pPr>
        <w:rPr>
          <w:sz w:val="24"/>
          <w:szCs w:val="24"/>
        </w:rPr>
      </w:pPr>
      <w:r>
        <w:rPr>
          <w:sz w:val="24"/>
          <w:szCs w:val="24"/>
        </w:rPr>
        <w:t>Il Cancelliere: Arnoldo Coduri</w:t>
      </w:r>
    </w:p>
    <w:p w14:paraId="66D6E5FB" w14:textId="77777777" w:rsidR="00154F26" w:rsidRDefault="00154F26" w:rsidP="00154F26">
      <w:pPr>
        <w:pBdr>
          <w:top w:val="nil"/>
          <w:left w:val="nil"/>
          <w:bottom w:val="nil"/>
          <w:right w:val="nil"/>
          <w:between w:val="nil"/>
        </w:pBdr>
        <w:rPr>
          <w:color w:val="000000"/>
          <w:sz w:val="24"/>
          <w:szCs w:val="24"/>
        </w:rPr>
      </w:pPr>
    </w:p>
    <w:p w14:paraId="5D41B37C" w14:textId="77777777" w:rsidR="00D649A8" w:rsidRPr="00154F26" w:rsidRDefault="00D649A8" w:rsidP="00D33940">
      <w:pPr>
        <w:pStyle w:val="StandardRisoluzionedelConsigliodiStato"/>
        <w:ind w:right="-1"/>
      </w:pPr>
    </w:p>
    <w:p w14:paraId="3C8F8C11" w14:textId="77777777" w:rsidR="00D649A8" w:rsidRPr="00154F26" w:rsidRDefault="00D649A8" w:rsidP="00D33940">
      <w:pPr>
        <w:pStyle w:val="StandardRisoluzionedelConsigliodiStato"/>
        <w:ind w:right="-1"/>
      </w:pPr>
    </w:p>
    <w:sectPr w:rsidR="00D649A8" w:rsidRPr="00154F26" w:rsidSect="00375115">
      <w:headerReference w:type="even" r:id="rId14"/>
      <w:headerReference w:type="default" r:id="rId15"/>
      <w:footerReference w:type="even" r:id="rId16"/>
      <w:footerReference w:type="default" r:id="rId17"/>
      <w:headerReference w:type="first" r:id="rId18"/>
      <w:footerReference w:type="first" r:id="rId19"/>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10A801" w14:textId="77777777" w:rsidR="00F13CFC" w:rsidRDefault="00F13CFC" w:rsidP="00F657BF">
      <w:r>
        <w:separator/>
      </w:r>
    </w:p>
  </w:endnote>
  <w:endnote w:type="continuationSeparator" w:id="0">
    <w:p w14:paraId="140A18FD" w14:textId="77777777" w:rsidR="00F13CFC" w:rsidRDefault="00F13CFC"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DFFB57" w14:textId="77777777" w:rsidR="000D0153" w:rsidRDefault="000D0153">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912E34" w:rsidRPr="003D1008" w14:paraId="0A3E84DA" w14:textId="77777777" w:rsidTr="007A3D11">
      <w:trPr>
        <w:trHeight w:hRule="exact" w:val="737"/>
      </w:trPr>
      <w:tc>
        <w:tcPr>
          <w:tcW w:w="4695" w:type="dxa"/>
        </w:tcPr>
        <w:p w14:paraId="3F3AF19F" w14:textId="77777777" w:rsidR="00912E34" w:rsidRPr="003D1008" w:rsidRDefault="00DA36D1" w:rsidP="00912E34">
          <w:pPr>
            <w:tabs>
              <w:tab w:val="center" w:pos="2382"/>
            </w:tabs>
          </w:pPr>
        </w:p>
      </w:tc>
      <w:tc>
        <w:tcPr>
          <w:tcW w:w="721" w:type="dxa"/>
        </w:tcPr>
        <w:p w14:paraId="53543641" w14:textId="77777777" w:rsidR="00912E34" w:rsidRPr="003D1008" w:rsidRDefault="00552CD3" w:rsidP="00912E34">
          <w:pPr>
            <w:jc w:val="center"/>
          </w:pPr>
          <w:r w:rsidRPr="003D1008">
            <w:rPr>
              <w:noProof/>
            </w:rPr>
            <w:drawing>
              <wp:anchor distT="0" distB="0" distL="114300" distR="114300" simplePos="0" relativeHeight="251669504" behindDoc="0" locked="1" layoutInCell="1" allowOverlap="1" wp14:anchorId="57A4C8AD" wp14:editId="67B37CFF">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14:paraId="60B23F1E" w14:textId="77777777" w:rsidR="00912E34" w:rsidRPr="003D1008" w:rsidRDefault="00552CD3" w:rsidP="00912E34">
          <w:pPr>
            <w:jc w:val="center"/>
          </w:pPr>
          <w:r w:rsidRPr="003D1008">
            <w:rPr>
              <w:noProof/>
            </w:rPr>
            <w:drawing>
              <wp:anchor distT="0" distB="0" distL="114300" distR="114300" simplePos="0" relativeHeight="251670528" behindDoc="0" locked="1" layoutInCell="1" allowOverlap="1" wp14:anchorId="6BCF2EE8" wp14:editId="0647662F">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14:paraId="312C4421" w14:textId="77777777" w:rsidR="00912E34" w:rsidRPr="003D1008" w:rsidRDefault="00DA36D1" w:rsidP="00912E34"/>
      </w:tc>
    </w:tr>
  </w:tbl>
  <w:p w14:paraId="1B7B5106" w14:textId="77777777" w:rsidR="00F657BF" w:rsidRDefault="00F657BF" w:rsidP="00F5689F">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87EC4A" w14:textId="77777777" w:rsidR="006E0BB7" w:rsidRDefault="00DA36D1">
    <w:pPr>
      <w:pStyle w:val="Pidipagina"/>
      <w:jc w:val="center"/>
    </w:pPr>
  </w:p>
  <w:p w14:paraId="398096D8" w14:textId="77777777" w:rsidR="00F657BF" w:rsidRPr="008C6C46" w:rsidRDefault="00F657BF" w:rsidP="00AD7FE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27ACA5" w14:textId="77777777" w:rsidR="00F13CFC" w:rsidRDefault="00F13CFC" w:rsidP="00F657BF">
      <w:r>
        <w:separator/>
      </w:r>
    </w:p>
  </w:footnote>
  <w:footnote w:type="continuationSeparator" w:id="0">
    <w:p w14:paraId="2E16F70E" w14:textId="77777777" w:rsidR="00F13CFC" w:rsidRDefault="00F13CFC"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ECE735" w14:textId="77777777" w:rsidR="000D0153" w:rsidRDefault="000D0153">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5012EC" w:rsidRPr="002747E7" w14:paraId="188B2923" w14:textId="77777777" w:rsidTr="006B682A">
      <w:trPr>
        <w:trHeight w:val="562"/>
      </w:trPr>
      <w:sdt>
        <w:sdtPr>
          <w:rPr>
            <w:rFonts w:ascii="Gill Alt One MT Light" w:hAnsi="Gill Alt One MT Light"/>
            <w:sz w:val="16"/>
            <w:szCs w:val="16"/>
          </w:rPr>
          <w:alias w:val="CustomElements.Fields.Dipartimenti"/>
          <w:id w:val="1567676091"/>
          <w:dataBinding w:xpath="//Text[@id='CustomElements.Fields.Dipartimenti']" w:storeItemID="{7C6F8B23-79EE-4F82-ACA1-0A9BBC3DC09B}"/>
          <w:text w:multiLine="1"/>
        </w:sdtPr>
        <w:sdtEndPr/>
        <w:sdtContent>
          <w:tc>
            <w:tcPr>
              <w:tcW w:w="8383" w:type="dxa"/>
              <w:tcBorders>
                <w:left w:val="single" w:sz="4" w:space="0" w:color="auto"/>
                <w:bottom w:val="single" w:sz="4" w:space="0" w:color="auto"/>
              </w:tcBorders>
              <w:tcMar>
                <w:left w:w="142" w:type="dxa"/>
              </w:tcMar>
              <w:vAlign w:val="bottom"/>
            </w:tcPr>
            <w:p w14:paraId="69BAE73E" w14:textId="77777777" w:rsidR="005012EC" w:rsidRPr="00E8185F" w:rsidRDefault="00F13774" w:rsidP="00A532F6">
              <w:pPr>
                <w:pStyle w:val="Page"/>
                <w:rPr>
                  <w:rFonts w:ascii="Gill Alt One MT Light" w:hAnsi="Gill Alt One MT Light"/>
                  <w:sz w:val="16"/>
                  <w:szCs w:val="16"/>
                </w:rPr>
              </w:pPr>
              <w:r>
                <w:rPr>
                  <w:rFonts w:ascii="Gill Alt One MT Light" w:hAnsi="Gill Alt One MT Light"/>
                  <w:sz w:val="16"/>
                  <w:szCs w:val="16"/>
                </w:rPr>
                <w:t>Dipartimento dell’educazione, della cultura e dello sport</w:t>
              </w:r>
            </w:p>
          </w:tc>
        </w:sdtContent>
      </w:sdt>
      <w:tc>
        <w:tcPr>
          <w:tcW w:w="1710" w:type="dxa"/>
          <w:tcBorders>
            <w:bottom w:val="single" w:sz="4" w:space="0" w:color="auto"/>
          </w:tcBorders>
          <w:vAlign w:val="bottom"/>
        </w:tcPr>
        <w:p w14:paraId="42462877" w14:textId="7E8473BA" w:rsidR="005012EC" w:rsidRPr="004204CB" w:rsidRDefault="00552CD3" w:rsidP="00662409">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DA36D1">
            <w:rPr>
              <w:noProof/>
              <w:sz w:val="24"/>
            </w:rPr>
            <w:t>2</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DA36D1">
            <w:rPr>
              <w:noProof/>
              <w:sz w:val="24"/>
            </w:rPr>
            <w:t>2</w:t>
          </w:r>
          <w:r w:rsidRPr="004204CB">
            <w:rPr>
              <w:noProof/>
              <w:sz w:val="24"/>
            </w:rPr>
            <w:fldChar w:fldCharType="end"/>
          </w:r>
        </w:p>
      </w:tc>
    </w:tr>
    <w:tr w:rsidR="005012EC" w:rsidRPr="009E444B" w14:paraId="6A4F193C" w14:textId="77777777" w:rsidTr="006B682A">
      <w:trPr>
        <w:trHeight w:val="334"/>
      </w:trPr>
      <w:sdt>
        <w:sdtPr>
          <w:rPr>
            <w:rFonts w:ascii="Gill Sans Display MT Pro BdCn" w:hAnsi="Gill Sans Display MT Pro BdCn"/>
            <w:sz w:val="18"/>
            <w:szCs w:val="18"/>
          </w:rPr>
          <w:alias w:val="CustomElements.Fields.Titolo2"/>
          <w:id w:val="48588533"/>
          <w:dataBinding w:xpath="//Text[@id='CustomElements.Fields.Titolo2']" w:storeItemID="{7C6F8B23-79EE-4F82-ACA1-0A9BBC3DC09B}"/>
          <w:text w:multiLine="1"/>
        </w:sdtPr>
        <w:sdtEndPr/>
        <w:sdtContent>
          <w:tc>
            <w:tcPr>
              <w:tcW w:w="8383" w:type="dxa"/>
              <w:tcBorders>
                <w:left w:val="single" w:sz="4" w:space="0" w:color="auto"/>
              </w:tcBorders>
              <w:tcMar>
                <w:top w:w="0" w:type="dxa"/>
                <w:left w:w="142" w:type="dxa"/>
              </w:tcMar>
            </w:tcPr>
            <w:p w14:paraId="2DB5D744" w14:textId="0EFBA9DF" w:rsidR="005012EC" w:rsidRPr="00E8185F" w:rsidRDefault="000D0153" w:rsidP="00A532F6">
              <w:pPr>
                <w:pStyle w:val="Information"/>
                <w:rPr>
                  <w:rFonts w:ascii="Gill Sans Display MT Pro BdCn" w:hAnsi="Gill Sans Display MT Pro BdCn"/>
                  <w:sz w:val="18"/>
                  <w:szCs w:val="18"/>
                  <w:lang w:val="de-DE"/>
                </w:rPr>
              </w:pPr>
              <w:r>
                <w:rPr>
                  <w:rFonts w:ascii="Gill Sans Display MT Pro BdCn" w:hAnsi="Gill Sans Display MT Pro BdCn"/>
                  <w:sz w:val="18"/>
                  <w:szCs w:val="18"/>
                </w:rPr>
                <w:t>Messaggio n. 8339 del 11 ottobre 2023</w:t>
              </w:r>
            </w:p>
          </w:tc>
        </w:sdtContent>
      </w:sdt>
      <w:tc>
        <w:tcPr>
          <w:tcW w:w="1710" w:type="dxa"/>
          <w:tcBorders>
            <w:top w:val="single" w:sz="4" w:space="0" w:color="auto"/>
          </w:tcBorders>
        </w:tcPr>
        <w:p w14:paraId="34102458" w14:textId="77777777" w:rsidR="005012EC" w:rsidRPr="00E043A3" w:rsidRDefault="00DA36D1" w:rsidP="00662409">
          <w:pPr>
            <w:pStyle w:val="InvisibleLine"/>
            <w:rPr>
              <w:lang w:val="de-DE"/>
            </w:rPr>
          </w:pPr>
        </w:p>
      </w:tc>
    </w:tr>
  </w:tbl>
  <w:p w14:paraId="778807C2" w14:textId="77777777" w:rsidR="00F657BF" w:rsidRPr="00980362" w:rsidRDefault="00552CD3" w:rsidP="00980362">
    <w:pPr>
      <w:pStyle w:val="Intestazione"/>
    </w:pPr>
    <w:r>
      <w:rPr>
        <w:noProof/>
        <w:lang w:val="it-CH" w:eastAsia="it-CH"/>
      </w:rPr>
      <mc:AlternateContent>
        <mc:Choice Requires="wps">
          <w:drawing>
            <wp:anchor distT="0" distB="0" distL="114300" distR="114300" simplePos="0" relativeHeight="251665408" behindDoc="1" locked="1" layoutInCell="1" allowOverlap="1" wp14:anchorId="0546BBD1" wp14:editId="731DA23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7C6F8B23-79EE-4F82-ACA1-0A9BBC3DC09B}"/>
                            <w:text w:multiLine="1"/>
                          </w:sdtPr>
                          <w:sdtEndPr/>
                          <w:sdtContent>
                            <w:p w14:paraId="73D2A058" w14:textId="77777777" w:rsidR="008065E8" w:rsidRPr="00411371" w:rsidRDefault="00552CD3" w:rsidP="008065E8">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46BBD1"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8A33A044-CD8F-46FF-A680-A34E5C307BDE}"/>
                      <w:text w:multiLine="1"/>
                    </w:sdtPr>
                    <w:sdtEndPr/>
                    <w:sdtContent>
                      <w:p w14:paraId="73D2A058" w14:textId="77777777" w:rsidR="008065E8" w:rsidRPr="00411371" w:rsidRDefault="00552CD3" w:rsidP="008065E8">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912E34" w:rsidRPr="0004624C" w14:paraId="7D9D57A4" w14:textId="77777777" w:rsidTr="0098208F">
      <w:trPr>
        <w:trHeight w:val="586"/>
      </w:trPr>
      <w:tc>
        <w:tcPr>
          <w:tcW w:w="2440" w:type="pct"/>
          <w:gridSpan w:val="3"/>
          <w:tcBorders>
            <w:top w:val="nil"/>
            <w:left w:val="nil"/>
            <w:bottom w:val="single" w:sz="4" w:space="0" w:color="auto"/>
          </w:tcBorders>
          <w:vAlign w:val="bottom"/>
        </w:tcPr>
        <w:p w14:paraId="05F85854" w14:textId="77777777" w:rsidR="00662409" w:rsidRPr="003108C0" w:rsidRDefault="00DA36D1" w:rsidP="00D07D6E">
          <w:pPr>
            <w:pStyle w:val="InvisibleLine"/>
            <w:ind w:left="150"/>
            <w:rPr>
              <w:sz w:val="16"/>
            </w:rPr>
          </w:pPr>
        </w:p>
      </w:tc>
      <w:tc>
        <w:tcPr>
          <w:tcW w:w="373" w:type="pct"/>
          <w:tcBorders>
            <w:top w:val="nil"/>
            <w:bottom w:val="single" w:sz="4" w:space="0" w:color="auto"/>
          </w:tcBorders>
          <w:vAlign w:val="bottom"/>
        </w:tcPr>
        <w:p w14:paraId="23615480" w14:textId="77777777" w:rsidR="00662409" w:rsidRPr="003108C0" w:rsidRDefault="00DA36D1" w:rsidP="00D07D6E">
          <w:pPr>
            <w:pStyle w:val="Level"/>
            <w:ind w:left="150"/>
            <w:rPr>
              <w:sz w:val="16"/>
            </w:rPr>
          </w:pPr>
        </w:p>
      </w:tc>
      <w:tc>
        <w:tcPr>
          <w:tcW w:w="209" w:type="pct"/>
          <w:tcBorders>
            <w:top w:val="nil"/>
            <w:bottom w:val="single" w:sz="4" w:space="0" w:color="auto"/>
          </w:tcBorders>
        </w:tcPr>
        <w:p w14:paraId="67F37F00" w14:textId="77777777" w:rsidR="00662409" w:rsidRDefault="00552CD3" w:rsidP="00D07D6E">
          <w:pPr>
            <w:pStyle w:val="InvisibleLine"/>
            <w:ind w:left="150"/>
          </w:pPr>
          <w:r>
            <w:rPr>
              <w:noProof/>
              <w:lang w:val="it-CH" w:eastAsia="it-CH"/>
            </w:rPr>
            <w:drawing>
              <wp:anchor distT="0" distB="0" distL="114300" distR="114300" simplePos="0" relativeHeight="251667456" behindDoc="1" locked="1" layoutInCell="1" allowOverlap="1" wp14:anchorId="62E156CF" wp14:editId="226CACA6">
                <wp:simplePos x="0" y="0"/>
                <wp:positionH relativeFrom="column">
                  <wp:posOffset>-92710</wp:posOffset>
                </wp:positionH>
                <wp:positionV relativeFrom="page">
                  <wp:posOffset>-119380</wp:posOffset>
                </wp:positionV>
                <wp:extent cx="276653" cy="467995"/>
                <wp:effectExtent l="0" t="0" r="0" b="8255"/>
                <wp:wrapNone/>
                <wp:docPr id="6" name="ooImg_2088008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14:paraId="035C0E4D" w14:textId="7DE7EF28" w:rsidR="00662409" w:rsidRPr="004204CB" w:rsidRDefault="00552CD3" w:rsidP="00D07D6E">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DA36D1">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DA36D1">
            <w:rPr>
              <w:rFonts w:asciiTheme="minorHAnsi" w:hAnsiTheme="minorHAnsi" w:cstheme="minorHAnsi"/>
              <w:noProof/>
              <w:sz w:val="24"/>
            </w:rPr>
            <w:t>2</w:t>
          </w:r>
          <w:r w:rsidRPr="004204CB">
            <w:rPr>
              <w:rFonts w:asciiTheme="minorHAnsi" w:hAnsiTheme="minorHAnsi" w:cstheme="minorHAnsi"/>
              <w:noProof/>
              <w:sz w:val="24"/>
            </w:rPr>
            <w:fldChar w:fldCharType="end"/>
          </w:r>
        </w:p>
      </w:tc>
    </w:tr>
    <w:tr w:rsidR="00912E34" w:rsidRPr="0004624C" w14:paraId="3E2B2332" w14:textId="77777777" w:rsidTr="0098208F">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7C6F8B23-79EE-4F82-ACA1-0A9BBC3DC09B}"/>
          <w:text w:multiLine="1"/>
        </w:sdtPr>
        <w:sdtEndPr/>
        <w:sdtContent>
          <w:tc>
            <w:tcPr>
              <w:tcW w:w="5000" w:type="pct"/>
              <w:gridSpan w:val="6"/>
              <w:tcBorders>
                <w:left w:val="nil"/>
                <w:right w:val="nil"/>
              </w:tcBorders>
              <w:noWrap/>
              <w:tcMar>
                <w:top w:w="0" w:type="dxa"/>
              </w:tcMar>
              <w:vAlign w:val="bottom"/>
            </w:tcPr>
            <w:p w14:paraId="18382D36" w14:textId="77777777" w:rsidR="00662409" w:rsidRPr="008C03B5" w:rsidRDefault="00F13774" w:rsidP="00DB7CD8">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Messaggio</w:t>
              </w:r>
            </w:p>
          </w:tc>
        </w:sdtContent>
      </w:sdt>
    </w:tr>
    <w:tr w:rsidR="008C03B5" w:rsidRPr="0004624C" w14:paraId="1127DA31" w14:textId="77777777" w:rsidTr="00B76ABD">
      <w:trPr>
        <w:trHeight w:hRule="exact" w:val="306"/>
      </w:trPr>
      <w:tc>
        <w:tcPr>
          <w:tcW w:w="670" w:type="pct"/>
          <w:tcBorders>
            <w:left w:val="nil"/>
            <w:bottom w:val="nil"/>
          </w:tcBorders>
          <w:noWrap/>
          <w:tcMar>
            <w:top w:w="57" w:type="dxa"/>
            <w:left w:w="142" w:type="dxa"/>
          </w:tcMar>
        </w:tcPr>
        <w:p w14:paraId="17F1FFF2" w14:textId="77777777" w:rsidR="008C03B5" w:rsidRPr="00C7320A" w:rsidRDefault="00552CD3" w:rsidP="002B0F22">
          <w:pPr>
            <w:pStyle w:val="Level"/>
            <w:spacing w:before="60"/>
            <w:rPr>
              <w:rFonts w:ascii="Gill Alt One MT Light" w:hAnsi="Gill Alt One MT Light"/>
              <w:sz w:val="16"/>
            </w:rPr>
          </w:pPr>
          <w:r w:rsidRPr="00C7320A">
            <w:rPr>
              <w:rFonts w:ascii="Gill Alt One MT Light" w:hAnsi="Gill Alt One MT Light"/>
              <w:sz w:val="16"/>
            </w:rPr>
            <w:t>numero</w:t>
          </w:r>
        </w:p>
        <w:p w14:paraId="39F4A508" w14:textId="77777777" w:rsidR="008C03B5" w:rsidRPr="00C7320A" w:rsidRDefault="00DA36D1" w:rsidP="002B0F22">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14:paraId="796BEDA2" w14:textId="77777777" w:rsidR="008C03B5" w:rsidRPr="00C7320A" w:rsidRDefault="00552CD3" w:rsidP="002B0F22">
          <w:pPr>
            <w:pStyle w:val="Level"/>
            <w:spacing w:before="60"/>
            <w:rPr>
              <w:rFonts w:ascii="Gill Alt One MT Light" w:hAnsi="Gill Alt One MT Light"/>
              <w:sz w:val="16"/>
            </w:rPr>
          </w:pPr>
          <w:r w:rsidRPr="00C7320A">
            <w:rPr>
              <w:rFonts w:ascii="Gill Alt One MT Light" w:hAnsi="Gill Alt One MT Light"/>
              <w:sz w:val="16"/>
            </w:rPr>
            <w:t>data</w:t>
          </w:r>
        </w:p>
        <w:p w14:paraId="3C8855DD" w14:textId="77777777" w:rsidR="008C03B5" w:rsidRPr="00C7320A" w:rsidRDefault="00DA36D1" w:rsidP="002B0F22">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14:paraId="5552DC6C" w14:textId="77777777" w:rsidR="008C03B5" w:rsidRPr="00C7320A" w:rsidRDefault="00552CD3" w:rsidP="002B0F22">
          <w:pPr>
            <w:pStyle w:val="Level"/>
            <w:spacing w:before="60"/>
            <w:rPr>
              <w:rFonts w:ascii="Gill Alt One MT Light" w:hAnsi="Gill Alt One MT Light"/>
              <w:sz w:val="16"/>
            </w:rPr>
          </w:pPr>
          <w:r>
            <w:rPr>
              <w:rFonts w:ascii="Gill Alt One MT Light" w:hAnsi="Gill Alt One MT Light"/>
              <w:sz w:val="16"/>
            </w:rPr>
            <w:t>competenza</w:t>
          </w:r>
        </w:p>
        <w:p w14:paraId="66DEEC9B" w14:textId="77777777" w:rsidR="008C03B5" w:rsidRPr="008C03B5" w:rsidRDefault="00DA36D1" w:rsidP="002B0F22">
          <w:pPr>
            <w:pStyle w:val="Level"/>
            <w:spacing w:before="60" w:line="240" w:lineRule="auto"/>
            <w:rPr>
              <w:rFonts w:ascii="Gill Alt One MT Light" w:hAnsi="Gill Alt One MT Light"/>
              <w:sz w:val="16"/>
            </w:rPr>
          </w:pPr>
        </w:p>
      </w:tc>
    </w:tr>
    <w:tr w:rsidR="008C03B5" w:rsidRPr="0004624C" w14:paraId="46854351" w14:textId="77777777" w:rsidTr="008C03B5">
      <w:trPr>
        <w:trHeight w:hRule="exact" w:val="699"/>
      </w:trPr>
      <w:tc>
        <w:tcPr>
          <w:tcW w:w="670" w:type="pct"/>
          <w:tcBorders>
            <w:top w:val="nil"/>
            <w:left w:val="nil"/>
            <w:bottom w:val="single" w:sz="4" w:space="0" w:color="auto"/>
            <w:right w:val="nil"/>
          </w:tcBorders>
          <w:noWrap/>
          <w:tcMar>
            <w:top w:w="0" w:type="dxa"/>
          </w:tcMar>
        </w:tcPr>
        <w:p w14:paraId="40EA4226" w14:textId="3A1EE7F2" w:rsidR="008C03B5" w:rsidRPr="00BE22A2" w:rsidRDefault="00DA36D1" w:rsidP="00A532F6">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7C6F8B23-79EE-4F82-ACA1-0A9BBC3DC09B}"/>
              <w:text w:multiLine="1"/>
            </w:sdtPr>
            <w:sdtEndPr/>
            <w:sdtContent>
              <w:r w:rsidR="000D0153">
                <w:rPr>
                  <w:rFonts w:cstheme="minorHAnsi"/>
                  <w:b/>
                  <w:sz w:val="24"/>
                  <w:szCs w:val="24"/>
                </w:rPr>
                <w:t>8339</w:t>
              </w:r>
            </w:sdtContent>
          </w:sdt>
        </w:p>
      </w:tc>
      <w:sdt>
        <w:sdtPr>
          <w:rPr>
            <w:sz w:val="24"/>
          </w:rPr>
          <w:alias w:val="DocParam.Date"/>
          <w:id w:val="-464426178"/>
          <w:dataBinding w:xpath="//DateTime[@id='DocParam.Date']" w:storeItemID="{7C6F8B23-79EE-4F82-ACA1-0A9BBC3DC09B}"/>
          <w:date w:fullDate="2023-10-11T02: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14:paraId="75F8760E" w14:textId="5FA8AB9D" w:rsidR="008C03B5" w:rsidRPr="002A0371" w:rsidRDefault="000D0153" w:rsidP="00A532F6">
              <w:pPr>
                <w:pStyle w:val="Data"/>
              </w:pPr>
              <w:r>
                <w:rPr>
                  <w:sz w:val="24"/>
                </w:rPr>
                <w:t>11 ottobre 2023</w:t>
              </w:r>
            </w:p>
          </w:tc>
        </w:sdtContent>
      </w:sdt>
      <w:tc>
        <w:tcPr>
          <w:tcW w:w="3218" w:type="pct"/>
          <w:gridSpan w:val="4"/>
          <w:tcBorders>
            <w:top w:val="nil"/>
            <w:left w:val="nil"/>
            <w:bottom w:val="nil"/>
            <w:right w:val="nil"/>
          </w:tcBorders>
        </w:tcPr>
        <w:p w14:paraId="57D5F783" w14:textId="77777777" w:rsidR="008C03B5" w:rsidRPr="00BE22A2" w:rsidRDefault="00DA36D1" w:rsidP="00A532F6">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7C6F8B23-79EE-4F82-ACA1-0A9BBC3DC09B}"/>
              <w:text w:multiLine="1"/>
            </w:sdtPr>
            <w:sdtEndPr/>
            <w:sdtContent>
              <w:r w:rsidR="00F13774">
                <w:rPr>
                  <w:smallCaps/>
                  <w:sz w:val="23"/>
                  <w:szCs w:val="23"/>
                </w:rPr>
                <w:t>Dipartimento dell’educazione, della cultura e dello sport</w:t>
              </w:r>
            </w:sdtContent>
          </w:sdt>
        </w:p>
      </w:tc>
    </w:tr>
    <w:tr w:rsidR="00912E34" w:rsidRPr="00C63927" w14:paraId="66FCA46F" w14:textId="77777777" w:rsidTr="0098208F">
      <w:trPr>
        <w:trHeight w:hRule="exact" w:val="198"/>
      </w:trPr>
      <w:tc>
        <w:tcPr>
          <w:tcW w:w="5000" w:type="pct"/>
          <w:gridSpan w:val="6"/>
          <w:tcBorders>
            <w:left w:val="nil"/>
            <w:bottom w:val="nil"/>
            <w:right w:val="nil"/>
          </w:tcBorders>
          <w:noWrap/>
          <w:tcMar>
            <w:top w:w="57" w:type="dxa"/>
            <w:left w:w="85" w:type="dxa"/>
            <w:bottom w:w="170" w:type="dxa"/>
          </w:tcMar>
        </w:tcPr>
        <w:p w14:paraId="01745565" w14:textId="77777777" w:rsidR="00662409" w:rsidRPr="00C7320A" w:rsidRDefault="00DA36D1" w:rsidP="00D07D6E">
          <w:pPr>
            <w:pStyle w:val="Level"/>
            <w:ind w:left="150"/>
            <w:rPr>
              <w:rFonts w:ascii="Gill Alt One MT Light" w:hAnsi="Gill Alt One MT Light"/>
              <w:sz w:val="16"/>
              <w:szCs w:val="16"/>
            </w:rPr>
          </w:pPr>
        </w:p>
      </w:tc>
    </w:tr>
  </w:tbl>
  <w:p w14:paraId="053D1EA1" w14:textId="77777777" w:rsidR="00F657BF" w:rsidRPr="00DA2879" w:rsidRDefault="00552CD3" w:rsidP="00C7320A">
    <w:pPr>
      <w:pStyle w:val="Nessunaspaziatura"/>
      <w:spacing w:line="40" w:lineRule="exact"/>
    </w:pPr>
    <w:r>
      <w:rPr>
        <w:noProof/>
        <w:lang w:val="it-CH" w:eastAsia="it-CH"/>
      </w:rPr>
      <w:drawing>
        <wp:anchor distT="0" distB="0" distL="114300" distR="114300" simplePos="0" relativeHeight="251659264" behindDoc="1" locked="1" layoutInCell="1" allowOverlap="1" wp14:anchorId="2AE9A79C" wp14:editId="2D72E6B9">
          <wp:simplePos x="0" y="0"/>
          <wp:positionH relativeFrom="column">
            <wp:posOffset>3042920</wp:posOffset>
          </wp:positionH>
          <wp:positionV relativeFrom="page">
            <wp:posOffset>215265</wp:posOffset>
          </wp:positionV>
          <wp:extent cx="459464" cy="467995"/>
          <wp:effectExtent l="0" t="0" r="0" b="8255"/>
          <wp:wrapNone/>
          <wp:docPr id="7" name="ooImg_1368568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21F82C06" wp14:editId="0F36481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7C6F8B23-79EE-4F82-ACA1-0A9BBC3DC09B}"/>
                            <w:text w:multiLine="1"/>
                          </w:sdtPr>
                          <w:sdtEndPr/>
                          <w:sdtContent>
                            <w:p w14:paraId="543B1CD3" w14:textId="77777777" w:rsidR="00E93620" w:rsidRPr="00411371" w:rsidRDefault="00552CD3" w:rsidP="00621AA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82C06"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8A33A044-CD8F-46FF-A680-A34E5C307BDE}"/>
                      <w:text w:multiLine="1"/>
                    </w:sdtPr>
                    <w:sdtEndPr/>
                    <w:sdtContent>
                      <w:p w14:paraId="543B1CD3" w14:textId="77777777" w:rsidR="00E93620" w:rsidRPr="00411371" w:rsidRDefault="00552CD3" w:rsidP="00621AA2">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FE01A8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09A759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F68987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D5C919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B81CD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1"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2"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49D524CC"/>
    <w:multiLevelType w:val="multilevel"/>
    <w:tmpl w:val="953CA1B2"/>
    <w:numStyleLink w:val="HeadingList"/>
  </w:abstractNum>
  <w:num w:numId="1">
    <w:abstractNumId w:val="11"/>
  </w:num>
  <w:num w:numId="2">
    <w:abstractNumId w:val="16"/>
    <w:lvlOverride w:ilvl="0">
      <w:lvl w:ilvl="0">
        <w:start w:val="1"/>
        <w:numFmt w:val="decimal"/>
        <w:pStyle w:val="Titolo1"/>
        <w:lvlText w:val="%1"/>
        <w:lvlJc w:val="left"/>
        <w:pPr>
          <w:ind w:left="363" w:hanging="363"/>
        </w:pPr>
        <w:rPr>
          <w:rFonts w:ascii="Arial" w:hAnsi="Arial" w:cs="Arial" w:hint="default"/>
        </w:rPr>
      </w:lvl>
    </w:lvlOverride>
  </w:num>
  <w:num w:numId="3">
    <w:abstractNumId w:val="10"/>
  </w:num>
  <w:num w:numId="4">
    <w:abstractNumId w:val="15"/>
  </w:num>
  <w:num w:numId="5">
    <w:abstractNumId w:val="14"/>
  </w:num>
  <w:num w:numId="6">
    <w:abstractNumId w:val="12"/>
  </w:num>
  <w:num w:numId="7">
    <w:abstractNumId w:val="13"/>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4F26"/>
    <w:rsid w:val="00041D58"/>
    <w:rsid w:val="000D0153"/>
    <w:rsid w:val="00154F26"/>
    <w:rsid w:val="002B5D9F"/>
    <w:rsid w:val="003B756D"/>
    <w:rsid w:val="00403ADB"/>
    <w:rsid w:val="00552CD3"/>
    <w:rsid w:val="0055696F"/>
    <w:rsid w:val="00572FD3"/>
    <w:rsid w:val="00597CF3"/>
    <w:rsid w:val="006C1A2B"/>
    <w:rsid w:val="008146D5"/>
    <w:rsid w:val="00847254"/>
    <w:rsid w:val="008720C4"/>
    <w:rsid w:val="008F52AF"/>
    <w:rsid w:val="009104DA"/>
    <w:rsid w:val="009C5E5A"/>
    <w:rsid w:val="00A44DFA"/>
    <w:rsid w:val="00A84890"/>
    <w:rsid w:val="00AB0C0B"/>
    <w:rsid w:val="00AF0268"/>
    <w:rsid w:val="00AF0624"/>
    <w:rsid w:val="00BF0A1F"/>
    <w:rsid w:val="00D138A6"/>
    <w:rsid w:val="00D33940"/>
    <w:rsid w:val="00D600FD"/>
    <w:rsid w:val="00D649A8"/>
    <w:rsid w:val="00DA36D1"/>
    <w:rsid w:val="00DD59A8"/>
    <w:rsid w:val="00EB088A"/>
    <w:rsid w:val="00F13774"/>
    <w:rsid w:val="00F13CFC"/>
    <w:rsid w:val="00F657B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C5565BF"/>
  <w15:docId w15:val="{74AEEFC0-33A7-4646-8F06-9254F4C3B0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54F26"/>
    <w:rPr>
      <w:rFonts w:ascii="Arial" w:eastAsia="Arial" w:hAnsi="Arial" w:cs="Arial"/>
      <w:lang w:val="it-CH" w:eastAsia="it-CH"/>
    </w:rPr>
  </w:style>
  <w:style w:type="paragraph" w:styleId="Titolo1">
    <w:name w:val="heading 1"/>
    <w:basedOn w:val="Normale"/>
    <w:next w:val="Normale"/>
    <w:link w:val="Titolo1Carattere"/>
    <w:uiPriority w:val="9"/>
    <w:qFormat/>
    <w:rsid w:val="006F0D42"/>
    <w:pPr>
      <w:keepNext/>
      <w:numPr>
        <w:numId w:val="2"/>
      </w:numPr>
      <w:spacing w:before="240" w:after="120"/>
      <w:jc w:val="left"/>
      <w:outlineLvl w:val="0"/>
    </w:pPr>
    <w:rPr>
      <w:rFonts w:eastAsiaTheme="minorHAnsi" w:cstheme="minorBidi"/>
      <w:b/>
      <w:lang w:eastAsia="en-US"/>
    </w:rPr>
  </w:style>
  <w:style w:type="paragraph" w:styleId="Titolo2">
    <w:name w:val="heading 2"/>
    <w:basedOn w:val="Titolo1"/>
    <w:next w:val="Normale"/>
    <w:link w:val="Titolo2Carattere"/>
    <w:uiPriority w:val="9"/>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lang w:eastAsia="en-US"/>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lang w:eastAsia="en-US"/>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lang w:eastAsia="en-US"/>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lang w:eastAsia="en-US"/>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rFonts w:eastAsiaTheme="minorHAnsi" w:cstheme="minorBidi"/>
      <w:b/>
      <w:lang w:eastAsia="en-US"/>
    </w:rPr>
  </w:style>
  <w:style w:type="paragraph" w:styleId="Titolo">
    <w:name w:val="Title"/>
    <w:aliases w:val="NotYetCustomized2178"/>
    <w:basedOn w:val="Normale"/>
    <w:next w:val="Normale"/>
    <w:link w:val="TitoloCarattere"/>
    <w:uiPriority w:val="10"/>
    <w:qFormat/>
    <w:rsid w:val="00BC7BF9"/>
    <w:pPr>
      <w:jc w:val="left"/>
    </w:pPr>
    <w:rPr>
      <w:rFonts w:asciiTheme="majorHAnsi" w:eastAsiaTheme="minorHAnsi" w:hAnsiTheme="majorHAnsi" w:cstheme="minorBidi"/>
      <w:b/>
      <w:sz w:val="32"/>
      <w:lang w:eastAsia="en-US"/>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uiPriority w:val="9"/>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eastAsiaTheme="minorHAnsi" w:hAnsiTheme="majorHAnsi" w:cstheme="minorBidi"/>
      <w:b/>
      <w:lang w:eastAsia="en-US"/>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rPr>
      <w:rFonts w:eastAsiaTheme="minorHAnsi" w:cstheme="minorBidi"/>
      <w:lang w:eastAsia="en-US"/>
    </w:rPr>
  </w:style>
  <w:style w:type="paragraph" w:styleId="Paragrafoelenco">
    <w:name w:val="List Paragraph"/>
    <w:basedOn w:val="Normale"/>
    <w:uiPriority w:val="34"/>
    <w:rsid w:val="004D7849"/>
    <w:pPr>
      <w:ind w:left="720"/>
      <w:contextualSpacing/>
    </w:pPr>
    <w:rPr>
      <w:rFonts w:eastAsiaTheme="minorHAnsi" w:cstheme="minorBidi"/>
      <w:lang w:eastAsia="en-US"/>
    </w:rPr>
  </w:style>
  <w:style w:type="paragraph" w:customStyle="1" w:styleId="ListNumeric">
    <w:name w:val="ListNumeric"/>
    <w:basedOn w:val="Normale"/>
    <w:rsid w:val="008C0661"/>
    <w:pPr>
      <w:numPr>
        <w:numId w:val="7"/>
      </w:numPr>
      <w:contextualSpacing/>
    </w:pPr>
    <w:rPr>
      <w:rFonts w:eastAsiaTheme="minorHAnsi" w:cstheme="minorBidi"/>
      <w:lang w:eastAsia="en-US"/>
    </w:rPr>
  </w:style>
  <w:style w:type="paragraph" w:customStyle="1" w:styleId="ListLine">
    <w:name w:val="ListLine"/>
    <w:basedOn w:val="Normale"/>
    <w:rsid w:val="008C0661"/>
    <w:pPr>
      <w:numPr>
        <w:numId w:val="6"/>
      </w:numPr>
      <w:contextualSpacing/>
    </w:pPr>
    <w:rPr>
      <w:rFonts w:eastAsiaTheme="minorHAnsi" w:cstheme="minorBidi"/>
      <w:lang w:eastAsia="en-US"/>
    </w:rPr>
  </w:style>
  <w:style w:type="paragraph" w:customStyle="1" w:styleId="ListBullet">
    <w:name w:val="ListBullet"/>
    <w:basedOn w:val="Normale"/>
    <w:rsid w:val="008C0661"/>
    <w:pPr>
      <w:numPr>
        <w:numId w:val="5"/>
      </w:numPr>
      <w:contextualSpacing/>
    </w:pPr>
    <w:rPr>
      <w:rFonts w:eastAsiaTheme="minorHAnsi" w:cstheme="minorBidi"/>
      <w:lang w:eastAsia="en-US"/>
    </w:r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rFonts w:eastAsiaTheme="minorHAnsi" w:cstheme="minorBidi"/>
      <w:b/>
      <w:lang w:eastAsia="en-US"/>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rPr>
      <w:rFonts w:eastAsiaTheme="minorHAnsi" w:cstheme="minorBidi"/>
      <w:lang w:eastAsia="en-US"/>
    </w:r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rPr>
      <w:rFonts w:eastAsiaTheme="minorHAnsi" w:cstheme="minorBidi"/>
      <w:lang w:eastAsia="en-US"/>
    </w:r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rPr>
      <w:rFonts w:eastAsiaTheme="minorHAnsi" w:cstheme="minorBidi"/>
      <w:lang w:eastAsia="en-US"/>
    </w:rPr>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rPr>
      <w:rFonts w:eastAsiaTheme="minorHAnsi" w:cstheme="minorBidi"/>
      <w:lang w:eastAsia="en-US"/>
    </w:rPr>
  </w:style>
  <w:style w:type="paragraph" w:customStyle="1" w:styleId="Sender">
    <w:name w:val="Sender"/>
    <w:basedOn w:val="Normale"/>
    <w:rsid w:val="00B33B5E"/>
    <w:pPr>
      <w:spacing w:line="204" w:lineRule="auto"/>
      <w:jc w:val="right"/>
    </w:pPr>
    <w:rPr>
      <w:rFonts w:ascii="Gill Alt One MT Light" w:eastAsiaTheme="minorHAnsi" w:hAnsi="Gill Alt One MT Light" w:cstheme="minorBidi"/>
      <w:sz w:val="16"/>
      <w:lang w:eastAsia="en-US"/>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rPr>
      <w:rFonts w:eastAsiaTheme="minorHAnsi" w:cstheme="minorBidi"/>
      <w:lang w:eastAsia="en-US"/>
    </w:r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rPr>
      <w:rFonts w:eastAsiaTheme="minorHAnsi" w:cstheme="minorBidi"/>
      <w:lang w:eastAsia="en-US"/>
    </w:r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eastAsiaTheme="minorHAnsi" w:hAnsi="Gill Sans MT Pro Light" w:cstheme="minorBidi"/>
      <w:sz w:val="16"/>
      <w:lang w:eastAsia="en-US"/>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eastAsiaTheme="minorHAnsi" w:hAnsi="Gill Sans Display MT Pro BdCn" w:cstheme="minorBidi"/>
      <w:lang w:eastAsia="en-US"/>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rPr>
      <w:rFonts w:eastAsiaTheme="minorHAnsi" w:cstheme="minorBidi"/>
      <w:lang w:eastAsia="en-US"/>
    </w:rPr>
  </w:style>
  <w:style w:type="paragraph" w:customStyle="1" w:styleId="StandardRisoluzionedelConsigliodiStato">
    <w:name w:val="StandardRisoluzionedelConsigliodiStato"/>
    <w:basedOn w:val="Normale"/>
    <w:qFormat/>
    <w:rsid w:val="00FA1872"/>
    <w:rPr>
      <w:rFonts w:eastAsiaTheme="minorHAnsi" w:cstheme="minorBidi"/>
      <w:sz w:val="24"/>
      <w:lang w:eastAsia="en-US"/>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character" w:styleId="Rimandocommento">
    <w:name w:val="annotation reference"/>
    <w:basedOn w:val="Carpredefinitoparagrafo"/>
    <w:uiPriority w:val="99"/>
    <w:semiHidden/>
    <w:unhideWhenUsed/>
    <w:rsid w:val="00154F26"/>
    <w:rPr>
      <w:sz w:val="16"/>
      <w:szCs w:val="16"/>
    </w:rPr>
  </w:style>
  <w:style w:type="paragraph" w:styleId="Testocommento">
    <w:name w:val="annotation text"/>
    <w:basedOn w:val="Normale"/>
    <w:link w:val="TestocommentoCarattere"/>
    <w:uiPriority w:val="99"/>
    <w:semiHidden/>
    <w:unhideWhenUsed/>
    <w:rsid w:val="00154F26"/>
    <w:rPr>
      <w:sz w:val="20"/>
      <w:szCs w:val="20"/>
    </w:rPr>
  </w:style>
  <w:style w:type="character" w:customStyle="1" w:styleId="TestocommentoCarattere">
    <w:name w:val="Testo commento Carattere"/>
    <w:basedOn w:val="Carpredefinitoparagrafo"/>
    <w:link w:val="Testocommento"/>
    <w:uiPriority w:val="99"/>
    <w:semiHidden/>
    <w:rsid w:val="00154F26"/>
    <w:rPr>
      <w:rFonts w:ascii="Arial" w:eastAsia="Arial" w:hAnsi="Arial" w:cs="Arial"/>
      <w:sz w:val="20"/>
      <w:szCs w:val="20"/>
      <w:lang w:val="it-CH" w:eastAsia="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settings" Target="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14367\AppData\Local\Temp\OneOffixx\generated\1c387e8b-2a15-41f0-9577-ef7022e1c185.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2088008643</Id>
      <Width>0</Width>
      <Height>0</Height>
      <XPath>//Image[@id='Profile.Org.WappenSW']</XPath>
      <ImageHash>02f1c0cdac6aeac316213b2e7cb733a0</ImageHash>
    </ImageSizeDefinition>
    <ImageSizeDefinition>
      <Id>1368568626</Id>
      <Width>0</Width>
      <Height>0</Height>
      <XPath>//Image[@id='Profile.Org.Logo']</XPath>
      <ImageHash>c45d7cd7b68e3e6ca57220766e88079c</ImageHash>
    </ImageSizeDefinition>
  </ImageDefinitions>
</OneOffixxImageDefinitionPart>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6.xml><?xml version="1.0" encoding="utf-8"?>
<OneOffixxExtendedBindingPart xmlns:xsd="http://www.w3.org/2001/XMLSchema" xmlns:xsi="http://www.w3.org/2001/XMLSchema-instance" xmlns="http://schema.oneoffixx.com/OneOffixxExtendedBindingPart/1">
  <ExtendedBindings/>
</OneOffixxExtendedBindingPart>
</file>

<file path=customXml/item7.xml>��       
</file>

<file path=customXml/itemProps1.xml><?xml version="1.0" encoding="utf-8"?>
<ds:datastoreItem xmlns:ds="http://schemas.openxmlformats.org/officeDocument/2006/customXml" ds:itemID="{76991E6C-14AC-4608-9C22-7E9D88E2E9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3.xml><?xml version="1.0" encoding="utf-8"?>
<ds:datastoreItem xmlns:ds="http://schemas.openxmlformats.org/officeDocument/2006/customXml" ds:itemID="{DDCFFA66-F28B-48F0-BC9D-84C771DB8BDE}">
  <ds:schemaRefs>
    <ds:schemaRef ds:uri="http://schemas.microsoft.com/sharepoint/v3/contenttype/forms"/>
  </ds:schemaRefs>
</ds:datastoreItem>
</file>

<file path=customXml/itemProps4.xml><?xml version="1.0" encoding="utf-8"?>
<ds:datastoreItem xmlns:ds="http://schemas.openxmlformats.org/officeDocument/2006/customXml" ds:itemID="{AB3999C1-00D6-4A50-8AB0-9FE7921E6744}">
  <ds:schemaRefs>
    <ds:schemaRef ds:uri="http://www.w3.org/2001/XMLSchema"/>
    <ds:schemaRef ds:uri="http://schema.oneoffixx.com/OneOffixxFormattingPart/1"/>
    <ds:schemaRef ds:uri=""/>
  </ds:schemaRefs>
</ds:datastoreItem>
</file>

<file path=customXml/itemProps5.xml><?xml version="1.0" encoding="utf-8"?>
<ds:datastoreItem xmlns:ds="http://schemas.openxmlformats.org/officeDocument/2006/customXml" ds:itemID="{0ECC5EA2-D63A-4BAB-957C-FB0470567364}">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www.w3.org/XML/1998/namespace"/>
    <ds:schemaRef ds:uri="http://purl.org/dc/dcmitype/"/>
  </ds:schemaRefs>
</ds:datastoreItem>
</file>

<file path=customXml/itemProps6.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7.xml><?xml version="1.0" encoding="utf-8"?>
<ds:datastoreItem xmlns:ds="http://schemas.openxmlformats.org/officeDocument/2006/customXml" ds:itemID="{7C6F8B23-79EE-4F82-ACA1-0A9BBC3DC09B}">
  <ds:schemaRefs>
    <ds:schemaRef ds:uri="http://www.w3.org/2001/XMLSchema"/>
    <ds:schemaRef ds:uri="http://schema.oneoffixx.com/OneOffixxDocumentPart/1"/>
    <ds:schemaRef ds:uri=""/>
  </ds:schemaRefs>
</ds:datastoreItem>
</file>

<file path=docProps/app.xml><?xml version="1.0" encoding="utf-8"?>
<Properties xmlns="http://schemas.openxmlformats.org/officeDocument/2006/extended-properties" xmlns:vt="http://schemas.openxmlformats.org/officeDocument/2006/docPropsVTypes">
  <Template>1c387e8b-2a15-41f0-9577-ef7022e1c185.dotx</Template>
  <TotalTime>3</TotalTime>
  <Pages>2</Pages>
  <Words>679</Words>
  <Characters>4158</Characters>
  <Application>Microsoft Office Word</Application>
  <DocSecurity>0</DocSecurity>
  <Lines>72</Lines>
  <Paragraphs>12</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4825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Zonta Mara / T114367</dc:creator>
  <cp:lastModifiedBy>Alioli Anna</cp:lastModifiedBy>
  <cp:revision>5</cp:revision>
  <cp:lastPrinted>2023-10-12T12:16:00Z</cp:lastPrinted>
  <dcterms:created xsi:type="dcterms:W3CDTF">2023-10-12T10:03:00Z</dcterms:created>
  <dcterms:modified xsi:type="dcterms:W3CDTF">2023-10-12T12:17:00Z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