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015900" w14:textId="67A56456" w:rsidR="00DF434B" w:rsidRDefault="00026019">
      <w:pPr>
        <w:rPr>
          <w:rFonts w:cs="Arial"/>
          <w:szCs w:val="24"/>
        </w:rPr>
      </w:pPr>
      <w:r w:rsidRPr="004532A4">
        <w:rPr>
          <w:rFonts w:ascii="Gill Sans MT" w:hAnsi="Gill Sans MT"/>
          <w:b/>
          <w:sz w:val="52"/>
          <w:szCs w:val="52"/>
        </w:rPr>
        <w:t>Messaggio</w:t>
      </w:r>
      <w:bookmarkStart w:id="0" w:name="_GoBack"/>
      <w:bookmarkEnd w:id="0"/>
    </w:p>
    <w:p w14:paraId="1A01A70A" w14:textId="77777777" w:rsidR="009F6DBB" w:rsidRDefault="009F6DBB">
      <w:pPr>
        <w:rPr>
          <w:rFonts w:cs="Arial"/>
          <w:szCs w:val="24"/>
        </w:rPr>
      </w:pPr>
    </w:p>
    <w:p w14:paraId="4C71EAB2" w14:textId="77777777" w:rsidR="009F6DBB" w:rsidRPr="0093489A" w:rsidRDefault="009F6DBB">
      <w:pPr>
        <w:rPr>
          <w:rFonts w:cs="Arial"/>
          <w:szCs w:val="24"/>
        </w:rPr>
      </w:pPr>
    </w:p>
    <w:p w14:paraId="6FC003FA" w14:textId="77777777" w:rsidR="00BF3FC3" w:rsidRPr="0093489A" w:rsidRDefault="00BF3FC3">
      <w:pPr>
        <w:rPr>
          <w:rFonts w:cs="Arial"/>
          <w:szCs w:val="24"/>
        </w:rPr>
      </w:pPr>
    </w:p>
    <w:p w14:paraId="346589C1" w14:textId="4B72E4F4" w:rsidR="00BF3FC3" w:rsidRPr="0093489A" w:rsidRDefault="00797242">
      <w:pPr>
        <w:tabs>
          <w:tab w:val="left" w:pos="2098"/>
          <w:tab w:val="left" w:pos="4933"/>
        </w:tabs>
        <w:rPr>
          <w:rFonts w:cs="Arial"/>
          <w:sz w:val="28"/>
          <w:szCs w:val="28"/>
        </w:rPr>
      </w:pPr>
      <w:r>
        <w:rPr>
          <w:rFonts w:cs="Arial"/>
          <w:b/>
          <w:sz w:val="32"/>
          <w:szCs w:val="32"/>
        </w:rPr>
        <w:t>7770</w:t>
      </w:r>
      <w:r w:rsidR="00BF3FC3" w:rsidRPr="0093489A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11</w:t>
      </w:r>
      <w:r w:rsidR="00673CF5" w:rsidRPr="0093489A">
        <w:rPr>
          <w:rFonts w:cs="Arial"/>
          <w:sz w:val="28"/>
          <w:szCs w:val="28"/>
        </w:rPr>
        <w:t xml:space="preserve"> </w:t>
      </w:r>
      <w:r w:rsidR="00FA693F">
        <w:rPr>
          <w:rFonts w:cs="Arial"/>
          <w:sz w:val="28"/>
          <w:szCs w:val="28"/>
        </w:rPr>
        <w:t>dice</w:t>
      </w:r>
      <w:r w:rsidR="00226D36">
        <w:rPr>
          <w:rFonts w:cs="Arial"/>
          <w:sz w:val="28"/>
          <w:szCs w:val="28"/>
        </w:rPr>
        <w:t xml:space="preserve">mbre </w:t>
      </w:r>
      <w:r w:rsidR="00B66A28" w:rsidRPr="0093489A">
        <w:rPr>
          <w:rFonts w:cs="Arial"/>
          <w:sz w:val="28"/>
          <w:szCs w:val="28"/>
        </w:rPr>
        <w:t>201</w:t>
      </w:r>
      <w:r w:rsidR="003F2614">
        <w:rPr>
          <w:rFonts w:cs="Arial"/>
          <w:sz w:val="28"/>
          <w:szCs w:val="28"/>
        </w:rPr>
        <w:t>9</w:t>
      </w:r>
      <w:r w:rsidR="00BF3FC3" w:rsidRPr="0093489A">
        <w:rPr>
          <w:rFonts w:cs="Arial"/>
          <w:sz w:val="28"/>
          <w:szCs w:val="28"/>
        </w:rPr>
        <w:tab/>
      </w:r>
      <w:r w:rsidR="00D24BF2" w:rsidRPr="0093489A">
        <w:rPr>
          <w:rFonts w:cs="Arial"/>
          <w:sz w:val="28"/>
          <w:szCs w:val="28"/>
        </w:rPr>
        <w:t>SANITÀ E SOCIALITÀ</w:t>
      </w:r>
    </w:p>
    <w:p w14:paraId="36627560" w14:textId="77777777" w:rsidR="00BF3FC3" w:rsidRPr="0093489A" w:rsidRDefault="00BF3FC3">
      <w:pPr>
        <w:rPr>
          <w:rFonts w:cs="Arial"/>
          <w:szCs w:val="24"/>
        </w:rPr>
      </w:pPr>
    </w:p>
    <w:p w14:paraId="7A3DA98E" w14:textId="77777777" w:rsidR="00FD5A47" w:rsidRPr="0093489A" w:rsidRDefault="00FD5A47">
      <w:pPr>
        <w:rPr>
          <w:rFonts w:cs="Arial"/>
          <w:szCs w:val="24"/>
        </w:rPr>
      </w:pPr>
    </w:p>
    <w:p w14:paraId="2A9EA9F1" w14:textId="77777777" w:rsidR="00BF3FC3" w:rsidRPr="0093489A" w:rsidRDefault="00BF3FC3">
      <w:pPr>
        <w:rPr>
          <w:rFonts w:cs="Arial"/>
          <w:szCs w:val="24"/>
        </w:rPr>
      </w:pPr>
    </w:p>
    <w:p w14:paraId="23EA580C" w14:textId="77777777" w:rsidR="00D24BF2" w:rsidRPr="00797242" w:rsidRDefault="000F16FE" w:rsidP="00F25EDF">
      <w:pPr>
        <w:tabs>
          <w:tab w:val="left" w:pos="4820"/>
        </w:tabs>
        <w:rPr>
          <w:rFonts w:cs="Arial"/>
          <w:b/>
          <w:sz w:val="28"/>
          <w:szCs w:val="28"/>
        </w:rPr>
      </w:pPr>
      <w:r w:rsidRPr="00797242">
        <w:rPr>
          <w:rFonts w:cs="Arial"/>
          <w:b/>
          <w:sz w:val="28"/>
          <w:szCs w:val="28"/>
        </w:rPr>
        <w:t>Assistentato in ambulatorio privato di medicina interna generale</w:t>
      </w:r>
    </w:p>
    <w:p w14:paraId="70408180" w14:textId="77777777" w:rsidR="00BF3FC3" w:rsidRPr="00797242" w:rsidRDefault="00BF3FC3">
      <w:pPr>
        <w:rPr>
          <w:rFonts w:cs="Arial"/>
          <w:szCs w:val="24"/>
        </w:rPr>
      </w:pPr>
    </w:p>
    <w:p w14:paraId="75B4EDBA" w14:textId="77777777" w:rsidR="00FD5A47" w:rsidRPr="00797242" w:rsidRDefault="00FD5A47">
      <w:pPr>
        <w:rPr>
          <w:rFonts w:cs="Arial"/>
          <w:szCs w:val="24"/>
        </w:rPr>
      </w:pPr>
    </w:p>
    <w:p w14:paraId="3910FDDE" w14:textId="77777777" w:rsidR="00BF3FC3" w:rsidRPr="00797242" w:rsidRDefault="00BF3FC3">
      <w:pPr>
        <w:rPr>
          <w:rFonts w:cs="Arial"/>
          <w:szCs w:val="24"/>
        </w:rPr>
      </w:pPr>
    </w:p>
    <w:p w14:paraId="5BE80CE2" w14:textId="77777777" w:rsidR="00BF3FC3" w:rsidRPr="00797242" w:rsidRDefault="00BF3FC3">
      <w:pPr>
        <w:rPr>
          <w:rFonts w:cs="Arial"/>
          <w:szCs w:val="24"/>
        </w:rPr>
      </w:pPr>
      <w:r w:rsidRPr="00797242">
        <w:rPr>
          <w:rFonts w:cs="Arial"/>
          <w:szCs w:val="24"/>
        </w:rPr>
        <w:t>Signor Presidente,</w:t>
      </w:r>
    </w:p>
    <w:p w14:paraId="70430EC5" w14:textId="77777777" w:rsidR="00BF3FC3" w:rsidRPr="00797242" w:rsidRDefault="00BF3FC3">
      <w:pPr>
        <w:rPr>
          <w:rFonts w:cs="Arial"/>
          <w:szCs w:val="24"/>
        </w:rPr>
      </w:pPr>
      <w:r w:rsidRPr="00797242">
        <w:rPr>
          <w:rFonts w:cs="Arial"/>
          <w:szCs w:val="24"/>
        </w:rPr>
        <w:t>signore e signori deputati,</w:t>
      </w:r>
    </w:p>
    <w:p w14:paraId="5D0C97B7" w14:textId="77777777" w:rsidR="00984B63" w:rsidRPr="00797242" w:rsidRDefault="00984B63">
      <w:pPr>
        <w:rPr>
          <w:rFonts w:cs="Arial"/>
          <w:szCs w:val="24"/>
        </w:rPr>
      </w:pPr>
    </w:p>
    <w:p w14:paraId="47252930" w14:textId="43DF9D7B" w:rsidR="002F5A5D" w:rsidRPr="00797242" w:rsidRDefault="0069029E" w:rsidP="00C80AB9">
      <w:pPr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con il presente </w:t>
      </w:r>
      <w:r w:rsidR="008C7DC7">
        <w:rPr>
          <w:rFonts w:cs="Arial"/>
          <w:szCs w:val="24"/>
        </w:rPr>
        <w:t>M</w:t>
      </w:r>
      <w:r w:rsidRPr="00797242">
        <w:rPr>
          <w:rFonts w:cs="Arial"/>
          <w:szCs w:val="24"/>
        </w:rPr>
        <w:t>ess</w:t>
      </w:r>
      <w:r w:rsidR="00092A57" w:rsidRPr="00797242">
        <w:rPr>
          <w:rFonts w:cs="Arial"/>
          <w:szCs w:val="24"/>
        </w:rPr>
        <w:t xml:space="preserve">aggio si vogliono creare le basi legali necessarie </w:t>
      </w:r>
      <w:r w:rsidR="00057C72" w:rsidRPr="00797242">
        <w:rPr>
          <w:rFonts w:cs="Arial"/>
          <w:szCs w:val="24"/>
        </w:rPr>
        <w:t xml:space="preserve">per </w:t>
      </w:r>
      <w:r w:rsidR="00092A57" w:rsidRPr="00797242">
        <w:rPr>
          <w:rFonts w:cs="Arial"/>
          <w:szCs w:val="24"/>
        </w:rPr>
        <w:t>la partecipazione finanziaria del Cantone a</w:t>
      </w:r>
      <w:r w:rsidR="00057C72" w:rsidRPr="00797242">
        <w:rPr>
          <w:rFonts w:cs="Arial"/>
          <w:szCs w:val="24"/>
        </w:rPr>
        <w:t xml:space="preserve">d un </w:t>
      </w:r>
      <w:r w:rsidR="00092A57" w:rsidRPr="00797242">
        <w:rPr>
          <w:rFonts w:cs="Arial"/>
          <w:szCs w:val="24"/>
        </w:rPr>
        <w:t>programma di finanziamento dell’assistentato in ambulatorio medico privato di medicina interna generale</w:t>
      </w:r>
      <w:r w:rsidR="002F5A5D" w:rsidRPr="00797242">
        <w:rPr>
          <w:rFonts w:cs="Arial"/>
          <w:szCs w:val="24"/>
        </w:rPr>
        <w:t>.</w:t>
      </w:r>
    </w:p>
    <w:p w14:paraId="77A9EAE1" w14:textId="77777777" w:rsidR="002F5A5D" w:rsidRDefault="002F5A5D" w:rsidP="00C80AB9">
      <w:pPr>
        <w:rPr>
          <w:rFonts w:cs="Arial"/>
          <w:b/>
          <w:szCs w:val="24"/>
        </w:rPr>
      </w:pPr>
    </w:p>
    <w:p w14:paraId="4667A7AE" w14:textId="77777777" w:rsidR="009A318E" w:rsidRPr="00797242" w:rsidRDefault="009A318E" w:rsidP="00C80AB9">
      <w:pPr>
        <w:rPr>
          <w:rFonts w:cs="Arial"/>
          <w:b/>
          <w:szCs w:val="24"/>
        </w:rPr>
      </w:pPr>
    </w:p>
    <w:p w14:paraId="4CA4AEC7" w14:textId="77777777" w:rsidR="00C80AB9" w:rsidRPr="00797242" w:rsidRDefault="00C80AB9" w:rsidP="00C80AB9">
      <w:pPr>
        <w:rPr>
          <w:rFonts w:cs="Arial"/>
          <w:szCs w:val="24"/>
        </w:rPr>
      </w:pPr>
    </w:p>
    <w:p w14:paraId="64D1D7A4" w14:textId="77777777" w:rsidR="002F5A5D" w:rsidRPr="00797242" w:rsidRDefault="002F5A5D" w:rsidP="00797242">
      <w:pPr>
        <w:pStyle w:val="Paragrafoelenco"/>
        <w:numPr>
          <w:ilvl w:val="0"/>
          <w:numId w:val="19"/>
        </w:numPr>
        <w:tabs>
          <w:tab w:val="left" w:pos="426"/>
        </w:tabs>
        <w:spacing w:after="120"/>
        <w:ind w:left="425" w:hanging="425"/>
        <w:contextualSpacing w:val="0"/>
        <w:rPr>
          <w:rFonts w:cs="Arial"/>
          <w:b/>
          <w:szCs w:val="24"/>
        </w:rPr>
      </w:pPr>
      <w:r w:rsidRPr="00797242">
        <w:rPr>
          <w:rFonts w:cs="Arial"/>
          <w:b/>
          <w:szCs w:val="24"/>
        </w:rPr>
        <w:t>INTRODUZIONE</w:t>
      </w:r>
    </w:p>
    <w:p w14:paraId="614A9621" w14:textId="7F2DE83D" w:rsidR="002F5A5D" w:rsidRPr="00797242" w:rsidRDefault="00BB55B6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Nel suo </w:t>
      </w:r>
      <w:r w:rsidR="00D03FE8">
        <w:rPr>
          <w:rFonts w:cs="Arial"/>
          <w:szCs w:val="24"/>
        </w:rPr>
        <w:t>M</w:t>
      </w:r>
      <w:r w:rsidRPr="00797242">
        <w:rPr>
          <w:rFonts w:cs="Arial"/>
          <w:szCs w:val="24"/>
        </w:rPr>
        <w:t>essaggio n. 7378 del 2</w:t>
      </w:r>
      <w:r w:rsidR="00015B05" w:rsidRPr="00797242">
        <w:rPr>
          <w:rFonts w:cs="Arial"/>
          <w:szCs w:val="24"/>
        </w:rPr>
        <w:t xml:space="preserve">3 agosto 2017, il Consiglio di Stato ha preso posizione sulle mozioni presentate </w:t>
      </w:r>
      <w:r w:rsidR="00EC3490" w:rsidRPr="00797242">
        <w:rPr>
          <w:rFonts w:cs="Arial"/>
          <w:szCs w:val="24"/>
        </w:rPr>
        <w:t>il</w:t>
      </w:r>
      <w:r w:rsidR="00015B05" w:rsidRPr="00797242">
        <w:rPr>
          <w:rFonts w:cs="Arial"/>
          <w:szCs w:val="24"/>
        </w:rPr>
        <w:t xml:space="preserve"> 12 marzo 2012 </w:t>
      </w:r>
      <w:r w:rsidR="00EC3490" w:rsidRPr="00797242">
        <w:rPr>
          <w:rFonts w:cs="Arial"/>
          <w:szCs w:val="24"/>
        </w:rPr>
        <w:t xml:space="preserve">da Roberto </w:t>
      </w:r>
      <w:proofErr w:type="spellStart"/>
      <w:r w:rsidR="00015B05" w:rsidRPr="00797242">
        <w:rPr>
          <w:rFonts w:cs="Arial"/>
          <w:szCs w:val="24"/>
        </w:rPr>
        <w:t>Malacrida</w:t>
      </w:r>
      <w:proofErr w:type="spellEnd"/>
      <w:r w:rsidR="00015B05" w:rsidRPr="00797242">
        <w:rPr>
          <w:rFonts w:cs="Arial"/>
          <w:szCs w:val="24"/>
        </w:rPr>
        <w:t xml:space="preserve"> per il Gruppo PS (ripresa da Gina La Mantia) “</w:t>
      </w:r>
      <w:r w:rsidR="00EC3490" w:rsidRPr="00797242">
        <w:rPr>
          <w:rFonts w:cs="Arial"/>
          <w:szCs w:val="24"/>
        </w:rPr>
        <w:t>I</w:t>
      </w:r>
      <w:r w:rsidR="00015B05" w:rsidRPr="00797242">
        <w:rPr>
          <w:rFonts w:cs="Arial"/>
          <w:szCs w:val="24"/>
        </w:rPr>
        <w:t>ncoraggiare la medicina di</w:t>
      </w:r>
      <w:r w:rsidR="00EC3490" w:rsidRPr="00797242">
        <w:rPr>
          <w:rFonts w:cs="Arial"/>
          <w:szCs w:val="24"/>
        </w:rPr>
        <w:t xml:space="preserve"> base e sviluppare anche in Tici</w:t>
      </w:r>
      <w:r w:rsidR="00015B05" w:rsidRPr="00797242">
        <w:rPr>
          <w:rFonts w:cs="Arial"/>
          <w:szCs w:val="24"/>
        </w:rPr>
        <w:t>no finalmente un modello di assis</w:t>
      </w:r>
      <w:r w:rsidR="00EC3490" w:rsidRPr="00797242">
        <w:rPr>
          <w:rFonts w:cs="Arial"/>
          <w:szCs w:val="24"/>
        </w:rPr>
        <w:t>tentato in uno studio di medicina</w:t>
      </w:r>
      <w:r w:rsidR="00015B05" w:rsidRPr="00797242">
        <w:rPr>
          <w:rFonts w:cs="Arial"/>
          <w:szCs w:val="24"/>
        </w:rPr>
        <w:t xml:space="preserve"> di base”</w:t>
      </w:r>
      <w:r w:rsidR="00EC3490" w:rsidRPr="00797242">
        <w:rPr>
          <w:rFonts w:cs="Arial"/>
          <w:szCs w:val="24"/>
        </w:rPr>
        <w:t xml:space="preserve"> e il 19 settembre </w:t>
      </w:r>
      <w:r w:rsidR="00057C72" w:rsidRPr="00797242">
        <w:rPr>
          <w:rFonts w:cs="Arial"/>
          <w:szCs w:val="24"/>
        </w:rPr>
        <w:t xml:space="preserve">2016 </w:t>
      </w:r>
      <w:r w:rsidR="00EC3490" w:rsidRPr="00797242">
        <w:rPr>
          <w:rFonts w:cs="Arial"/>
          <w:szCs w:val="24"/>
        </w:rPr>
        <w:t>da Franco Denti e cofirmatari “</w:t>
      </w:r>
      <w:proofErr w:type="spellStart"/>
      <w:r w:rsidR="00EC3490" w:rsidRPr="00797242">
        <w:rPr>
          <w:rFonts w:cs="Arial"/>
          <w:szCs w:val="24"/>
        </w:rPr>
        <w:t>Praxisassistenz</w:t>
      </w:r>
      <w:proofErr w:type="spellEnd"/>
      <w:r w:rsidR="00EC3490" w:rsidRPr="00797242">
        <w:rPr>
          <w:rFonts w:cs="Arial"/>
          <w:szCs w:val="24"/>
        </w:rPr>
        <w:t>: quale sostegno da parte del Cantone?”.</w:t>
      </w:r>
    </w:p>
    <w:p w14:paraId="056E4AE1" w14:textId="77777777" w:rsidR="00EC3490" w:rsidRPr="00797242" w:rsidRDefault="00EC3490" w:rsidP="002F5A5D">
      <w:pPr>
        <w:tabs>
          <w:tab w:val="left" w:pos="284"/>
        </w:tabs>
        <w:rPr>
          <w:rFonts w:cs="Arial"/>
          <w:szCs w:val="24"/>
        </w:rPr>
      </w:pPr>
    </w:p>
    <w:p w14:paraId="733B59E0" w14:textId="34E941BC" w:rsidR="00863064" w:rsidRPr="00797242" w:rsidRDefault="00E045E6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Nel </w:t>
      </w:r>
      <w:r w:rsidR="00BE7DA2" w:rsidRPr="00797242">
        <w:rPr>
          <w:rFonts w:cs="Arial"/>
          <w:szCs w:val="24"/>
        </w:rPr>
        <w:t>M</w:t>
      </w:r>
      <w:r w:rsidRPr="00797242">
        <w:rPr>
          <w:rFonts w:cs="Arial"/>
          <w:szCs w:val="24"/>
        </w:rPr>
        <w:t>essaggio</w:t>
      </w:r>
      <w:r w:rsidR="00057C72" w:rsidRPr="00797242">
        <w:rPr>
          <w:rFonts w:cs="Arial"/>
          <w:szCs w:val="24"/>
        </w:rPr>
        <w:t xml:space="preserve"> citato, a cui si rinvia,</w:t>
      </w:r>
      <w:r w:rsidRPr="00797242">
        <w:rPr>
          <w:rFonts w:cs="Arial"/>
          <w:szCs w:val="24"/>
        </w:rPr>
        <w:t xml:space="preserve"> </w:t>
      </w:r>
      <w:r w:rsidR="00057C72" w:rsidRPr="00797242">
        <w:rPr>
          <w:rFonts w:cs="Arial"/>
          <w:szCs w:val="24"/>
        </w:rPr>
        <w:t>dopo aver illustrato le misure promosse a livello nazionale per sostenere la medicina di base e ripercorso le discussioni intrattenute con l’Ordine dei medici del Cantone Ticino (OMCT)</w:t>
      </w:r>
      <w:r w:rsidR="00AF61D9" w:rsidRPr="00797242">
        <w:rPr>
          <w:rFonts w:cs="Arial"/>
          <w:szCs w:val="24"/>
        </w:rPr>
        <w:t xml:space="preserve"> riguardo all’implementazione di un progetto di assistentato in studio medico, </w:t>
      </w:r>
      <w:r w:rsidRPr="00797242">
        <w:rPr>
          <w:rFonts w:cs="Arial"/>
          <w:szCs w:val="24"/>
        </w:rPr>
        <w:t>si conferma</w:t>
      </w:r>
      <w:r w:rsidR="002D3C50" w:rsidRPr="00797242">
        <w:rPr>
          <w:rFonts w:cs="Arial"/>
          <w:szCs w:val="24"/>
        </w:rPr>
        <w:t>va</w:t>
      </w:r>
      <w:r w:rsidRPr="00797242">
        <w:rPr>
          <w:rFonts w:cs="Arial"/>
          <w:szCs w:val="24"/>
        </w:rPr>
        <w:t xml:space="preserve"> che il Canton Ticino </w:t>
      </w:r>
      <w:r w:rsidR="002D3C50" w:rsidRPr="00797242">
        <w:rPr>
          <w:rFonts w:cs="Arial"/>
          <w:szCs w:val="24"/>
        </w:rPr>
        <w:t>era</w:t>
      </w:r>
      <w:r w:rsidRPr="00797242">
        <w:rPr>
          <w:rFonts w:cs="Arial"/>
          <w:szCs w:val="24"/>
        </w:rPr>
        <w:t xml:space="preserve"> rimasto l’unico Cantone in Svizzera a non proporre contributi diretti a posti di stage in studio medico</w:t>
      </w:r>
      <w:r w:rsidR="002D3C50" w:rsidRPr="00797242">
        <w:rPr>
          <w:rFonts w:cs="Arial"/>
          <w:szCs w:val="24"/>
        </w:rPr>
        <w:t xml:space="preserve"> e se ne illustravano le motivazioni</w:t>
      </w:r>
      <w:r w:rsidR="00AF61D9" w:rsidRPr="00797242">
        <w:rPr>
          <w:rFonts w:cs="Arial"/>
          <w:szCs w:val="24"/>
        </w:rPr>
        <w:t xml:space="preserve">. Tra queste vi era </w:t>
      </w:r>
      <w:r w:rsidR="002D3C50" w:rsidRPr="00797242">
        <w:rPr>
          <w:rFonts w:cs="Arial"/>
          <w:szCs w:val="24"/>
        </w:rPr>
        <w:t>la volontà di far tesoro di quanto già in atto per proporre misure che andassero a</w:t>
      </w:r>
      <w:r w:rsidR="00271390" w:rsidRPr="00797242">
        <w:rPr>
          <w:rFonts w:cs="Arial"/>
          <w:szCs w:val="24"/>
        </w:rPr>
        <w:t xml:space="preserve">l di là di semplici </w:t>
      </w:r>
      <w:r w:rsidR="00057C72" w:rsidRPr="00797242">
        <w:rPr>
          <w:rFonts w:cs="Arial"/>
          <w:szCs w:val="24"/>
        </w:rPr>
        <w:t xml:space="preserve">contributi </w:t>
      </w:r>
      <w:r w:rsidR="00271390" w:rsidRPr="00797242">
        <w:rPr>
          <w:rFonts w:cs="Arial"/>
          <w:szCs w:val="24"/>
        </w:rPr>
        <w:t>di s</w:t>
      </w:r>
      <w:r w:rsidR="002D3C50" w:rsidRPr="00797242">
        <w:rPr>
          <w:rFonts w:cs="Arial"/>
          <w:szCs w:val="24"/>
        </w:rPr>
        <w:t>o</w:t>
      </w:r>
      <w:r w:rsidR="00271390" w:rsidRPr="00797242">
        <w:rPr>
          <w:rFonts w:cs="Arial"/>
          <w:szCs w:val="24"/>
        </w:rPr>
        <w:t>st</w:t>
      </w:r>
      <w:r w:rsidR="002D3C50" w:rsidRPr="00797242">
        <w:rPr>
          <w:rFonts w:cs="Arial"/>
          <w:szCs w:val="24"/>
        </w:rPr>
        <w:t>eg</w:t>
      </w:r>
      <w:r w:rsidR="00271390" w:rsidRPr="00797242">
        <w:rPr>
          <w:rFonts w:cs="Arial"/>
          <w:szCs w:val="24"/>
        </w:rPr>
        <w:t>no finanziario, ritendo imprescindibile porre l’accento su aspetti qualitativi relativi alla formazione impartita</w:t>
      </w:r>
      <w:r w:rsidR="00863064" w:rsidRPr="00797242">
        <w:rPr>
          <w:rFonts w:cs="Arial"/>
          <w:szCs w:val="24"/>
        </w:rPr>
        <w:t xml:space="preserve"> e sulla necessità di incentivare gli stage formativi in via prioritaria in zone periferiche o di montagna</w:t>
      </w:r>
      <w:r w:rsidR="006440EA" w:rsidRPr="00797242">
        <w:rPr>
          <w:rFonts w:cs="Arial"/>
          <w:szCs w:val="24"/>
        </w:rPr>
        <w:t>,</w:t>
      </w:r>
      <w:r w:rsidR="00863064" w:rsidRPr="00797242">
        <w:rPr>
          <w:rFonts w:cs="Arial"/>
          <w:szCs w:val="24"/>
        </w:rPr>
        <w:t xml:space="preserve"> in cui la densità medica è più ridotta</w:t>
      </w:r>
      <w:r w:rsidR="006440EA" w:rsidRPr="00797242">
        <w:rPr>
          <w:rFonts w:cs="Arial"/>
          <w:szCs w:val="24"/>
        </w:rPr>
        <w:t xml:space="preserve">, sostenendo altresì in questo modo anche i </w:t>
      </w:r>
      <w:r w:rsidR="00863064" w:rsidRPr="00797242">
        <w:rPr>
          <w:rFonts w:cs="Arial"/>
          <w:szCs w:val="24"/>
        </w:rPr>
        <w:t>medici attivi in quelle zone.</w:t>
      </w:r>
    </w:p>
    <w:p w14:paraId="46F3D2CC" w14:textId="77777777" w:rsidR="00BE7DA2" w:rsidRPr="00797242" w:rsidRDefault="00BE7DA2" w:rsidP="002F5A5D">
      <w:pPr>
        <w:tabs>
          <w:tab w:val="left" w:pos="284"/>
        </w:tabs>
        <w:rPr>
          <w:rFonts w:cs="Arial"/>
          <w:szCs w:val="24"/>
        </w:rPr>
      </w:pPr>
    </w:p>
    <w:p w14:paraId="12EAAFA8" w14:textId="4B191CFD" w:rsidR="00BE7DA2" w:rsidRPr="00797242" w:rsidRDefault="00BE7DA2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Il Messaggio rilevava che, a quel momento, i medici di famiglia attivi in Ticino erano 423. Aggiungeva che il noto aumento di oltre il 25% dei numeri di concordato registrato in Ticino nell’anno </w:t>
      </w:r>
      <w:r w:rsidR="00FA693F" w:rsidRPr="00797242">
        <w:rPr>
          <w:rFonts w:cs="Arial"/>
          <w:szCs w:val="24"/>
        </w:rPr>
        <w:t xml:space="preserve">e </w:t>
      </w:r>
      <w:r w:rsidRPr="00797242">
        <w:rPr>
          <w:rFonts w:cs="Arial"/>
          <w:szCs w:val="24"/>
        </w:rPr>
        <w:t xml:space="preserve">mezzo in cui è caduta la moratoria (inizio 2012-metà 2013) aveva riguardato in particolare le categorie degli specialisti, ma aveva </w:t>
      </w:r>
      <w:r w:rsidR="005A442E" w:rsidRPr="00797242">
        <w:rPr>
          <w:rFonts w:cs="Arial"/>
          <w:szCs w:val="24"/>
        </w:rPr>
        <w:t xml:space="preserve">comportato una crescita anche del numero dei medici di famiglia, aumentati in definitiva del 50% in 25 anni. </w:t>
      </w:r>
    </w:p>
    <w:p w14:paraId="506187D0" w14:textId="77777777" w:rsidR="00863064" w:rsidRPr="00797242" w:rsidRDefault="00863064" w:rsidP="002F5A5D">
      <w:pPr>
        <w:tabs>
          <w:tab w:val="left" w:pos="284"/>
        </w:tabs>
        <w:rPr>
          <w:rFonts w:cs="Arial"/>
          <w:szCs w:val="24"/>
        </w:rPr>
      </w:pPr>
    </w:p>
    <w:p w14:paraId="48A410DA" w14:textId="77777777" w:rsidR="00EC3490" w:rsidRPr="00797242" w:rsidRDefault="00D109DF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>Il</w:t>
      </w:r>
      <w:r w:rsidR="00D03958" w:rsidRPr="00797242">
        <w:rPr>
          <w:rFonts w:cs="Arial"/>
          <w:szCs w:val="24"/>
        </w:rPr>
        <w:t xml:space="preserve"> M</w:t>
      </w:r>
      <w:r w:rsidR="00057C72" w:rsidRPr="00797242">
        <w:rPr>
          <w:rFonts w:cs="Arial"/>
          <w:szCs w:val="24"/>
        </w:rPr>
        <w:t xml:space="preserve">essaggio n. </w:t>
      </w:r>
      <w:r w:rsidR="00D03958" w:rsidRPr="00797242">
        <w:rPr>
          <w:rFonts w:cs="Arial"/>
          <w:szCs w:val="24"/>
        </w:rPr>
        <w:t>7378</w:t>
      </w:r>
      <w:r w:rsidRPr="00797242">
        <w:rPr>
          <w:rFonts w:cs="Arial"/>
          <w:szCs w:val="24"/>
        </w:rPr>
        <w:t>, in conclusione,</w:t>
      </w:r>
      <w:r w:rsidR="00D03958" w:rsidRPr="00797242">
        <w:rPr>
          <w:rFonts w:cs="Arial"/>
          <w:szCs w:val="24"/>
        </w:rPr>
        <w:t xml:space="preserve"> preve</w:t>
      </w:r>
      <w:r w:rsidR="00AA5044" w:rsidRPr="00797242">
        <w:rPr>
          <w:rFonts w:cs="Arial"/>
          <w:szCs w:val="24"/>
        </w:rPr>
        <w:t>de</w:t>
      </w:r>
      <w:r w:rsidR="00D03958" w:rsidRPr="00797242">
        <w:rPr>
          <w:rFonts w:cs="Arial"/>
          <w:szCs w:val="24"/>
        </w:rPr>
        <w:t xml:space="preserve">va </w:t>
      </w:r>
      <w:r w:rsidR="00AA5044" w:rsidRPr="00797242">
        <w:rPr>
          <w:rFonts w:cs="Arial"/>
          <w:szCs w:val="24"/>
        </w:rPr>
        <w:t>la creazione di un gruppo di lav</w:t>
      </w:r>
      <w:r w:rsidR="00D03958" w:rsidRPr="00797242">
        <w:rPr>
          <w:rFonts w:cs="Arial"/>
          <w:szCs w:val="24"/>
        </w:rPr>
        <w:t xml:space="preserve">oro rappresentativo di vari enti e associazioni di categoria portatori d’interesse </w:t>
      </w:r>
      <w:r w:rsidRPr="00797242">
        <w:rPr>
          <w:rFonts w:cs="Arial"/>
          <w:szCs w:val="24"/>
        </w:rPr>
        <w:t>al fine di</w:t>
      </w:r>
      <w:r w:rsidR="00D03958" w:rsidRPr="00797242">
        <w:rPr>
          <w:rFonts w:cs="Arial"/>
          <w:szCs w:val="24"/>
        </w:rPr>
        <w:t xml:space="preserve"> appro</w:t>
      </w:r>
      <w:r w:rsidR="00AA5044" w:rsidRPr="00797242">
        <w:rPr>
          <w:rFonts w:cs="Arial"/>
          <w:szCs w:val="24"/>
        </w:rPr>
        <w:t>fo</w:t>
      </w:r>
      <w:r w:rsidR="00D03958" w:rsidRPr="00797242">
        <w:rPr>
          <w:rFonts w:cs="Arial"/>
          <w:szCs w:val="24"/>
        </w:rPr>
        <w:t xml:space="preserve">ndire </w:t>
      </w:r>
      <w:r w:rsidR="00AA5044" w:rsidRPr="00797242">
        <w:rPr>
          <w:rFonts w:cs="Arial"/>
          <w:szCs w:val="24"/>
        </w:rPr>
        <w:t xml:space="preserve">le varie tematiche e </w:t>
      </w:r>
      <w:r w:rsidR="00DB70DF" w:rsidRPr="00797242">
        <w:rPr>
          <w:rFonts w:cs="Arial"/>
          <w:szCs w:val="24"/>
        </w:rPr>
        <w:t xml:space="preserve">di </w:t>
      </w:r>
      <w:r w:rsidR="00AA5044" w:rsidRPr="00797242">
        <w:rPr>
          <w:rFonts w:cs="Arial"/>
          <w:szCs w:val="24"/>
        </w:rPr>
        <w:t>proporre soluzioni concrete</w:t>
      </w:r>
      <w:r w:rsidRPr="00797242">
        <w:rPr>
          <w:rFonts w:cs="Arial"/>
          <w:szCs w:val="24"/>
        </w:rPr>
        <w:t xml:space="preserve"> e sosten</w:t>
      </w:r>
      <w:r w:rsidR="00DB70DF" w:rsidRPr="00797242">
        <w:rPr>
          <w:rFonts w:cs="Arial"/>
          <w:szCs w:val="24"/>
        </w:rPr>
        <w:t>i</w:t>
      </w:r>
      <w:r w:rsidRPr="00797242">
        <w:rPr>
          <w:rFonts w:cs="Arial"/>
          <w:szCs w:val="24"/>
        </w:rPr>
        <w:t>bil</w:t>
      </w:r>
      <w:r w:rsidR="00DB70DF" w:rsidRPr="00797242">
        <w:rPr>
          <w:rFonts w:cs="Arial"/>
          <w:szCs w:val="24"/>
        </w:rPr>
        <w:t>i</w:t>
      </w:r>
      <w:r w:rsidR="00271390" w:rsidRPr="00797242">
        <w:rPr>
          <w:rFonts w:cs="Arial"/>
          <w:szCs w:val="24"/>
        </w:rPr>
        <w:t>.</w:t>
      </w:r>
    </w:p>
    <w:p w14:paraId="5440F417" w14:textId="4FB07F5E" w:rsidR="00AA5044" w:rsidRPr="00797242" w:rsidRDefault="00DB70DF" w:rsidP="009F6DBB">
      <w:pPr>
        <w:tabs>
          <w:tab w:val="left" w:pos="284"/>
        </w:tabs>
        <w:spacing w:after="120"/>
        <w:rPr>
          <w:rFonts w:cs="Arial"/>
          <w:szCs w:val="24"/>
        </w:rPr>
      </w:pPr>
      <w:r w:rsidRPr="00797242">
        <w:rPr>
          <w:rFonts w:cs="Arial"/>
          <w:szCs w:val="24"/>
        </w:rPr>
        <w:lastRenderedPageBreak/>
        <w:t>Il G</w:t>
      </w:r>
      <w:r w:rsidR="00AA5044" w:rsidRPr="00797242">
        <w:rPr>
          <w:rFonts w:cs="Arial"/>
          <w:szCs w:val="24"/>
        </w:rPr>
        <w:t>ruppo di lavoro</w:t>
      </w:r>
      <w:r w:rsidRPr="00797242">
        <w:rPr>
          <w:rFonts w:cs="Arial"/>
          <w:szCs w:val="24"/>
        </w:rPr>
        <w:t xml:space="preserve"> (di seguito GL)</w:t>
      </w:r>
      <w:r w:rsidR="00AA5044" w:rsidRPr="00797242">
        <w:rPr>
          <w:rFonts w:cs="Arial"/>
          <w:szCs w:val="24"/>
        </w:rPr>
        <w:t xml:space="preserve"> è stato istituito </w:t>
      </w:r>
      <w:r w:rsidR="00AF61D9" w:rsidRPr="00797242">
        <w:rPr>
          <w:rFonts w:cs="Arial"/>
          <w:szCs w:val="24"/>
        </w:rPr>
        <w:t xml:space="preserve">con risoluzione governativa del </w:t>
      </w:r>
      <w:r w:rsidR="00AA5044" w:rsidRPr="00797242">
        <w:rPr>
          <w:rFonts w:cs="Arial"/>
          <w:szCs w:val="24"/>
        </w:rPr>
        <w:t>30 gennaio 2018</w:t>
      </w:r>
      <w:r w:rsidR="00143618" w:rsidRPr="00797242">
        <w:rPr>
          <w:rFonts w:cs="Arial"/>
          <w:szCs w:val="24"/>
        </w:rPr>
        <w:t xml:space="preserve"> con i seguenti compiti:</w:t>
      </w:r>
    </w:p>
    <w:p w14:paraId="5AE0E6D4" w14:textId="77777777" w:rsidR="00143618" w:rsidRPr="00797242" w:rsidRDefault="00143618" w:rsidP="009A318E">
      <w:pPr>
        <w:pStyle w:val="Paragrafoelenco"/>
        <w:numPr>
          <w:ilvl w:val="0"/>
          <w:numId w:val="23"/>
        </w:numPr>
        <w:spacing w:after="80"/>
        <w:ind w:left="426" w:hanging="426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>accertare la disponibilità di ambulatori privati di medicina interna generale istallati sul territorio ad accogliere i medici assistenti che si perfezionano in questa disciplina;</w:t>
      </w:r>
    </w:p>
    <w:p w14:paraId="01043001" w14:textId="77777777" w:rsidR="00143618" w:rsidRPr="00797242" w:rsidRDefault="00143618" w:rsidP="009A318E">
      <w:pPr>
        <w:pStyle w:val="Paragrafoelenco"/>
        <w:numPr>
          <w:ilvl w:val="0"/>
          <w:numId w:val="23"/>
        </w:numPr>
        <w:spacing w:after="80"/>
        <w:ind w:left="426" w:hanging="426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>creare un iter formativo a sostegno dei medici formatori;</w:t>
      </w:r>
    </w:p>
    <w:p w14:paraId="18B259CD" w14:textId="77777777" w:rsidR="00143618" w:rsidRPr="00797242" w:rsidRDefault="00143618" w:rsidP="009A318E">
      <w:pPr>
        <w:pStyle w:val="Paragrafoelenco"/>
        <w:numPr>
          <w:ilvl w:val="0"/>
          <w:numId w:val="23"/>
        </w:numPr>
        <w:spacing w:after="80"/>
        <w:ind w:left="426" w:hanging="426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 xml:space="preserve">valutare la possibilità di inserire all’interno dei percorsi formativi del </w:t>
      </w:r>
      <w:r w:rsidRPr="00797242">
        <w:rPr>
          <w:i/>
          <w:color w:val="000000" w:themeColor="text1"/>
          <w:szCs w:val="24"/>
          <w:lang w:val="it-CH"/>
        </w:rPr>
        <w:t>Master</w:t>
      </w:r>
      <w:r w:rsidRPr="00797242">
        <w:rPr>
          <w:color w:val="000000" w:themeColor="text1"/>
          <w:szCs w:val="24"/>
          <w:lang w:val="it-CH"/>
        </w:rPr>
        <w:t xml:space="preserve"> in medicina umana degli stage pratici in studi medici privati, indipendentemente dalla loro collocazione geografica;</w:t>
      </w:r>
    </w:p>
    <w:p w14:paraId="0D2BD33C" w14:textId="77777777" w:rsidR="00143618" w:rsidRPr="00797242" w:rsidRDefault="00143618" w:rsidP="009A318E">
      <w:pPr>
        <w:pStyle w:val="Paragrafoelenco"/>
        <w:numPr>
          <w:ilvl w:val="0"/>
          <w:numId w:val="23"/>
        </w:numPr>
        <w:spacing w:after="80"/>
        <w:ind w:left="426" w:hanging="426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>esaminare l’istituzione di un ente di coordinamento e controllo che funga da mentore al medico assistente durante il suo intero iter formativo;</w:t>
      </w:r>
    </w:p>
    <w:p w14:paraId="655367E5" w14:textId="6763FDC0" w:rsidR="00143618" w:rsidRPr="00797242" w:rsidRDefault="00143618" w:rsidP="009A318E">
      <w:pPr>
        <w:pStyle w:val="Paragrafoelenco"/>
        <w:numPr>
          <w:ilvl w:val="0"/>
          <w:numId w:val="23"/>
        </w:numPr>
        <w:spacing w:after="80"/>
        <w:ind w:left="426" w:hanging="426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>definire delle forme di collaborazione concrete tra istituti formativi stazionari, pubblici e privati</w:t>
      </w:r>
      <w:r w:rsidR="000E0A54" w:rsidRPr="00797242">
        <w:rPr>
          <w:color w:val="000000" w:themeColor="text1"/>
          <w:szCs w:val="24"/>
          <w:lang w:val="it-CH"/>
        </w:rPr>
        <w:t>,</w:t>
      </w:r>
      <w:r w:rsidRPr="00797242">
        <w:rPr>
          <w:color w:val="000000" w:themeColor="text1"/>
          <w:szCs w:val="24"/>
          <w:lang w:val="it-CH"/>
        </w:rPr>
        <w:t xml:space="preserve"> e studi medici privati, in particolare per quanto attiene agli obiettivi formativi, al controllo della formazione impartita e ricevuta e agli aspetti assicurativi e finanziari;</w:t>
      </w:r>
    </w:p>
    <w:p w14:paraId="4BC59C23" w14:textId="77777777" w:rsidR="00143618" w:rsidRPr="00797242" w:rsidRDefault="00143618" w:rsidP="009A318E">
      <w:pPr>
        <w:pStyle w:val="Paragrafoelenco"/>
        <w:numPr>
          <w:ilvl w:val="0"/>
          <w:numId w:val="23"/>
        </w:numPr>
        <w:spacing w:after="80"/>
        <w:ind w:left="426" w:hanging="426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>proporre modalità di finanziamento del salario dei medici assistenti, calcolando l’eventuale onere da porre a carico dei diversi partner;</w:t>
      </w:r>
    </w:p>
    <w:p w14:paraId="7703C813" w14:textId="77777777" w:rsidR="00143618" w:rsidRPr="00797242" w:rsidRDefault="00143618" w:rsidP="009A318E">
      <w:pPr>
        <w:pStyle w:val="Paragrafoelenco"/>
        <w:numPr>
          <w:ilvl w:val="0"/>
          <w:numId w:val="23"/>
        </w:numPr>
        <w:ind w:left="426" w:hanging="426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>definire criteri di priorità per l’assegnazione a questi ambulatori di eventuali sostegni finanziari, in particolare esplorando possibili soluzioni per incentivare in maniera differenziata gli stage formativi a seconda della copertura medica di differenti zone (urbane, periferiche, di montagna, ecc.) anche a sostegno dei medici ivi attivi.</w:t>
      </w:r>
    </w:p>
    <w:p w14:paraId="671F672D" w14:textId="77777777" w:rsidR="00E30AE4" w:rsidRPr="00797242" w:rsidRDefault="00E30AE4" w:rsidP="00D03FE8">
      <w:pPr>
        <w:rPr>
          <w:color w:val="000000" w:themeColor="text1"/>
          <w:szCs w:val="24"/>
          <w:lang w:val="it-CH"/>
        </w:rPr>
      </w:pPr>
    </w:p>
    <w:p w14:paraId="3AC6274E" w14:textId="77777777" w:rsidR="00121CB5" w:rsidRPr="00797242" w:rsidRDefault="00121CB5" w:rsidP="00121CB5">
      <w:pPr>
        <w:spacing w:after="12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 xml:space="preserve">A far parte del </w:t>
      </w:r>
      <w:r w:rsidR="00DB70DF" w:rsidRPr="00797242">
        <w:rPr>
          <w:color w:val="000000" w:themeColor="text1"/>
          <w:szCs w:val="24"/>
          <w:lang w:val="it-CH"/>
        </w:rPr>
        <w:t>GL</w:t>
      </w:r>
      <w:r w:rsidR="00E30AE4" w:rsidRPr="00797242">
        <w:rPr>
          <w:color w:val="000000" w:themeColor="text1"/>
          <w:szCs w:val="24"/>
          <w:lang w:val="it-CH"/>
        </w:rPr>
        <w:t xml:space="preserve"> sono stati chiamati:</w:t>
      </w:r>
    </w:p>
    <w:p w14:paraId="5EDE9BC6" w14:textId="77777777" w:rsidR="00E30AE4" w:rsidRPr="00797242" w:rsidRDefault="00E30AE4" w:rsidP="009F6DBB">
      <w:pPr>
        <w:pStyle w:val="Paragrafoelenco"/>
        <w:numPr>
          <w:ilvl w:val="0"/>
          <w:numId w:val="22"/>
        </w:numPr>
        <w:spacing w:after="80"/>
        <w:ind w:left="284" w:hanging="284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 xml:space="preserve">Dr. </w:t>
      </w:r>
      <w:proofErr w:type="spellStart"/>
      <w:r w:rsidRPr="00797242">
        <w:rPr>
          <w:color w:val="000000" w:themeColor="text1"/>
          <w:szCs w:val="24"/>
          <w:lang w:val="it-CH"/>
        </w:rPr>
        <w:t>med</w:t>
      </w:r>
      <w:proofErr w:type="spellEnd"/>
      <w:r w:rsidRPr="00797242">
        <w:rPr>
          <w:color w:val="000000" w:themeColor="text1"/>
          <w:szCs w:val="24"/>
          <w:lang w:val="it-CH"/>
        </w:rPr>
        <w:t>. Giorgio Merlani, Medico cantonale, Presidente</w:t>
      </w:r>
    </w:p>
    <w:p w14:paraId="1D0ADCDD" w14:textId="77777777" w:rsidR="00E30AE4" w:rsidRPr="00797242" w:rsidRDefault="00E30AE4" w:rsidP="009F6DBB">
      <w:pPr>
        <w:pStyle w:val="Paragrafoelenco"/>
        <w:numPr>
          <w:ilvl w:val="0"/>
          <w:numId w:val="22"/>
        </w:numPr>
        <w:spacing w:after="80"/>
        <w:ind w:left="284" w:hanging="284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>Ivana Petraglio, Capo Area di gestione sanitaria, Segretaria</w:t>
      </w:r>
    </w:p>
    <w:p w14:paraId="44C7CD45" w14:textId="77777777" w:rsidR="00E30AE4" w:rsidRPr="00797242" w:rsidRDefault="00E30AE4" w:rsidP="009F6DBB">
      <w:pPr>
        <w:pStyle w:val="Paragrafoelenco"/>
        <w:numPr>
          <w:ilvl w:val="0"/>
          <w:numId w:val="22"/>
        </w:numPr>
        <w:spacing w:after="80"/>
        <w:ind w:left="284" w:hanging="284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>Laura Caramanica, Studentessa di medicina all’Università di Berna e membro di comitato dell’Associazione Studenti Ticinesi di Medicina (</w:t>
      </w:r>
      <w:proofErr w:type="spellStart"/>
      <w:r w:rsidRPr="00797242">
        <w:rPr>
          <w:color w:val="000000" w:themeColor="text1"/>
          <w:szCs w:val="24"/>
          <w:lang w:val="it-CH"/>
        </w:rPr>
        <w:t>ASTiM</w:t>
      </w:r>
      <w:proofErr w:type="spellEnd"/>
      <w:r w:rsidRPr="00797242">
        <w:rPr>
          <w:color w:val="000000" w:themeColor="text1"/>
          <w:szCs w:val="24"/>
          <w:lang w:val="it-CH"/>
        </w:rPr>
        <w:t>)</w:t>
      </w:r>
    </w:p>
    <w:p w14:paraId="401AB8BE" w14:textId="77777777" w:rsidR="00E30AE4" w:rsidRPr="00797242" w:rsidRDefault="00E30AE4" w:rsidP="009F6DBB">
      <w:pPr>
        <w:pStyle w:val="Paragrafoelenco"/>
        <w:numPr>
          <w:ilvl w:val="0"/>
          <w:numId w:val="22"/>
        </w:numPr>
        <w:spacing w:after="80"/>
        <w:ind w:left="284" w:hanging="284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 xml:space="preserve">Dr. </w:t>
      </w:r>
      <w:proofErr w:type="spellStart"/>
      <w:r w:rsidRPr="00797242">
        <w:rPr>
          <w:color w:val="000000" w:themeColor="text1"/>
          <w:szCs w:val="24"/>
          <w:lang w:val="it-CH"/>
        </w:rPr>
        <w:t>med</w:t>
      </w:r>
      <w:proofErr w:type="spellEnd"/>
      <w:r w:rsidRPr="00797242">
        <w:rPr>
          <w:color w:val="000000" w:themeColor="text1"/>
          <w:szCs w:val="24"/>
          <w:lang w:val="it-CH"/>
        </w:rPr>
        <w:t>. Alberto Chiesa, Presidente dell’Associazione ticinese medici di famiglia (ATIMEF)</w:t>
      </w:r>
    </w:p>
    <w:p w14:paraId="5C2E2158" w14:textId="77777777" w:rsidR="00E30AE4" w:rsidRPr="00797242" w:rsidRDefault="00E30AE4" w:rsidP="009F6DBB">
      <w:pPr>
        <w:pStyle w:val="Paragrafoelenco"/>
        <w:numPr>
          <w:ilvl w:val="0"/>
          <w:numId w:val="22"/>
        </w:numPr>
        <w:spacing w:after="80"/>
        <w:ind w:left="284" w:hanging="284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 xml:space="preserve">Dr. </w:t>
      </w:r>
      <w:proofErr w:type="spellStart"/>
      <w:r w:rsidRPr="00797242">
        <w:rPr>
          <w:color w:val="000000" w:themeColor="text1"/>
          <w:szCs w:val="24"/>
          <w:lang w:val="it-CH"/>
        </w:rPr>
        <w:t>med</w:t>
      </w:r>
      <w:proofErr w:type="spellEnd"/>
      <w:r w:rsidRPr="00797242">
        <w:rPr>
          <w:color w:val="000000" w:themeColor="text1"/>
          <w:szCs w:val="24"/>
          <w:lang w:val="it-CH"/>
        </w:rPr>
        <w:t>. Franco Denti, Presidente dell’Ordine dei medici del Canton Ticino (OMCT)</w:t>
      </w:r>
    </w:p>
    <w:p w14:paraId="70C22261" w14:textId="77777777" w:rsidR="00E30AE4" w:rsidRPr="00797242" w:rsidRDefault="00E30AE4" w:rsidP="009F6DBB">
      <w:pPr>
        <w:pStyle w:val="Paragrafoelenco"/>
        <w:numPr>
          <w:ilvl w:val="0"/>
          <w:numId w:val="22"/>
        </w:numPr>
        <w:spacing w:after="80"/>
        <w:ind w:left="284" w:hanging="284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 xml:space="preserve">Prof. Dr. </w:t>
      </w:r>
      <w:proofErr w:type="spellStart"/>
      <w:r w:rsidRPr="00797242">
        <w:rPr>
          <w:color w:val="000000" w:themeColor="text1"/>
          <w:szCs w:val="24"/>
          <w:lang w:val="it-CH"/>
        </w:rPr>
        <w:t>med</w:t>
      </w:r>
      <w:proofErr w:type="spellEnd"/>
      <w:r w:rsidRPr="00797242">
        <w:rPr>
          <w:color w:val="000000" w:themeColor="text1"/>
          <w:szCs w:val="24"/>
          <w:lang w:val="it-CH"/>
        </w:rPr>
        <w:t>. Luca Gabutti, Professore ordinario della Facoltà di scienze biomediche dell’Università della Svizzera Italiana (USI)</w:t>
      </w:r>
    </w:p>
    <w:p w14:paraId="62ADD547" w14:textId="77777777" w:rsidR="00E30AE4" w:rsidRPr="00797242" w:rsidRDefault="00E30AE4" w:rsidP="009F6DBB">
      <w:pPr>
        <w:pStyle w:val="Paragrafoelenco"/>
        <w:numPr>
          <w:ilvl w:val="0"/>
          <w:numId w:val="22"/>
        </w:numPr>
        <w:spacing w:after="80"/>
        <w:ind w:left="284" w:hanging="284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 xml:space="preserve">Dr. </w:t>
      </w:r>
      <w:proofErr w:type="spellStart"/>
      <w:r w:rsidRPr="00797242">
        <w:rPr>
          <w:color w:val="000000" w:themeColor="text1"/>
          <w:szCs w:val="24"/>
          <w:lang w:val="it-CH"/>
        </w:rPr>
        <w:t>med</w:t>
      </w:r>
      <w:proofErr w:type="spellEnd"/>
      <w:r w:rsidRPr="00797242">
        <w:rPr>
          <w:color w:val="000000" w:themeColor="text1"/>
          <w:szCs w:val="24"/>
          <w:lang w:val="it-CH"/>
        </w:rPr>
        <w:t>. Simone Ghisla, Membro dell’Associazione medici assistenti e capi clinica, sezione Ticino (ASMACT)</w:t>
      </w:r>
    </w:p>
    <w:p w14:paraId="41DBF051" w14:textId="77777777" w:rsidR="00E30AE4" w:rsidRPr="00797242" w:rsidRDefault="00E30AE4" w:rsidP="009F6DBB">
      <w:pPr>
        <w:pStyle w:val="Paragrafoelenco"/>
        <w:numPr>
          <w:ilvl w:val="0"/>
          <w:numId w:val="22"/>
        </w:numPr>
        <w:spacing w:after="80"/>
        <w:ind w:left="284" w:hanging="284"/>
        <w:contextualSpacing w:val="0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 xml:space="preserve">Dr. </w:t>
      </w:r>
      <w:proofErr w:type="spellStart"/>
      <w:r w:rsidRPr="00797242">
        <w:rPr>
          <w:color w:val="000000" w:themeColor="text1"/>
          <w:szCs w:val="24"/>
          <w:lang w:val="it-CH"/>
        </w:rPr>
        <w:t>med</w:t>
      </w:r>
      <w:proofErr w:type="spellEnd"/>
      <w:r w:rsidRPr="00797242">
        <w:rPr>
          <w:color w:val="000000" w:themeColor="text1"/>
          <w:szCs w:val="24"/>
          <w:lang w:val="it-CH"/>
        </w:rPr>
        <w:t xml:space="preserve">. Adrian </w:t>
      </w:r>
      <w:proofErr w:type="spellStart"/>
      <w:r w:rsidRPr="00797242">
        <w:rPr>
          <w:color w:val="000000" w:themeColor="text1"/>
          <w:szCs w:val="24"/>
          <w:lang w:val="it-CH"/>
        </w:rPr>
        <w:t>Sury</w:t>
      </w:r>
      <w:proofErr w:type="spellEnd"/>
      <w:r w:rsidRPr="00797242">
        <w:rPr>
          <w:color w:val="000000" w:themeColor="text1"/>
          <w:szCs w:val="24"/>
          <w:lang w:val="it-CH"/>
        </w:rPr>
        <w:t>, Direttore sanitario della Clinica Santa Chiara</w:t>
      </w:r>
    </w:p>
    <w:p w14:paraId="2D9F2001" w14:textId="4077EEB7" w:rsidR="00E30AE4" w:rsidRPr="00797242" w:rsidRDefault="00E30AE4" w:rsidP="00E30AE4">
      <w:pPr>
        <w:pStyle w:val="Paragrafoelenco"/>
        <w:numPr>
          <w:ilvl w:val="0"/>
          <w:numId w:val="22"/>
        </w:numPr>
        <w:ind w:left="284" w:hanging="284"/>
        <w:rPr>
          <w:color w:val="000000" w:themeColor="text1"/>
          <w:szCs w:val="24"/>
          <w:lang w:val="it-CH"/>
        </w:rPr>
      </w:pPr>
      <w:r w:rsidRPr="00797242">
        <w:rPr>
          <w:color w:val="000000" w:themeColor="text1"/>
          <w:szCs w:val="24"/>
          <w:lang w:val="it-CH"/>
        </w:rPr>
        <w:t xml:space="preserve">Dr. </w:t>
      </w:r>
      <w:proofErr w:type="spellStart"/>
      <w:r w:rsidRPr="00797242">
        <w:rPr>
          <w:color w:val="000000" w:themeColor="text1"/>
          <w:szCs w:val="24"/>
          <w:lang w:val="it-CH"/>
        </w:rPr>
        <w:t>med</w:t>
      </w:r>
      <w:proofErr w:type="spellEnd"/>
      <w:r w:rsidRPr="00797242">
        <w:rPr>
          <w:color w:val="000000" w:themeColor="text1"/>
          <w:szCs w:val="24"/>
          <w:lang w:val="it-CH"/>
        </w:rPr>
        <w:t>. Rosario Valenti, Medico primario dell’Ente Ospedaliero Cantonale (EOC)</w:t>
      </w:r>
      <w:r w:rsidR="00FA693F" w:rsidRPr="00797242">
        <w:rPr>
          <w:color w:val="000000" w:themeColor="text1"/>
          <w:szCs w:val="24"/>
          <w:lang w:val="it-CH"/>
        </w:rPr>
        <w:t>.</w:t>
      </w:r>
    </w:p>
    <w:p w14:paraId="4C9B9244" w14:textId="77777777" w:rsidR="00E30AE4" w:rsidRPr="009A318E" w:rsidRDefault="00E30AE4" w:rsidP="009A318E">
      <w:pPr>
        <w:rPr>
          <w:color w:val="000000" w:themeColor="text1"/>
          <w:szCs w:val="24"/>
          <w:lang w:val="it-CH"/>
        </w:rPr>
      </w:pPr>
    </w:p>
    <w:p w14:paraId="0747149F" w14:textId="540DBB58" w:rsidR="00271390" w:rsidRPr="00797242" w:rsidRDefault="005A72F7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Il periodo di nomina del </w:t>
      </w:r>
      <w:r w:rsidR="00DB70DF" w:rsidRPr="00797242">
        <w:rPr>
          <w:rFonts w:cs="Arial"/>
          <w:szCs w:val="24"/>
        </w:rPr>
        <w:t>GL</w:t>
      </w:r>
      <w:r w:rsidRPr="00797242">
        <w:rPr>
          <w:rFonts w:cs="Arial"/>
          <w:szCs w:val="24"/>
        </w:rPr>
        <w:t xml:space="preserve"> e di conseguenza il termine di consegna del rapporto con le risposte ai quesiti posti</w:t>
      </w:r>
      <w:r w:rsidR="00851A9D" w:rsidRPr="00797242">
        <w:rPr>
          <w:rFonts w:cs="Arial"/>
          <w:szCs w:val="24"/>
        </w:rPr>
        <w:t>,</w:t>
      </w:r>
      <w:r w:rsidRPr="00797242">
        <w:rPr>
          <w:rFonts w:cs="Arial"/>
          <w:szCs w:val="24"/>
        </w:rPr>
        <w:t xml:space="preserve"> </w:t>
      </w:r>
      <w:r w:rsidR="00851A9D" w:rsidRPr="00797242">
        <w:rPr>
          <w:rFonts w:cs="Arial"/>
          <w:szCs w:val="24"/>
        </w:rPr>
        <w:t>scade</w:t>
      </w:r>
      <w:r w:rsidRPr="00797242">
        <w:rPr>
          <w:rFonts w:cs="Arial"/>
          <w:szCs w:val="24"/>
        </w:rPr>
        <w:t xml:space="preserve"> al 31 dicembre 2019.</w:t>
      </w:r>
    </w:p>
    <w:p w14:paraId="4CEECA0A" w14:textId="77777777" w:rsidR="00271390" w:rsidRDefault="00271390" w:rsidP="002F5A5D">
      <w:pPr>
        <w:tabs>
          <w:tab w:val="left" w:pos="284"/>
        </w:tabs>
        <w:rPr>
          <w:rFonts w:cs="Arial"/>
          <w:szCs w:val="24"/>
        </w:rPr>
      </w:pPr>
    </w:p>
    <w:p w14:paraId="5489548E" w14:textId="77777777" w:rsidR="00797242" w:rsidRPr="00797242" w:rsidRDefault="00797242" w:rsidP="002F5A5D">
      <w:pPr>
        <w:tabs>
          <w:tab w:val="left" w:pos="284"/>
        </w:tabs>
        <w:rPr>
          <w:rFonts w:cs="Arial"/>
          <w:szCs w:val="24"/>
        </w:rPr>
      </w:pPr>
    </w:p>
    <w:p w14:paraId="7FC9B6E6" w14:textId="77777777" w:rsidR="00851A9D" w:rsidRPr="00797242" w:rsidRDefault="00851A9D" w:rsidP="002F5A5D">
      <w:pPr>
        <w:tabs>
          <w:tab w:val="left" w:pos="284"/>
        </w:tabs>
        <w:rPr>
          <w:rFonts w:cs="Arial"/>
          <w:szCs w:val="24"/>
        </w:rPr>
      </w:pPr>
    </w:p>
    <w:p w14:paraId="787A8A84" w14:textId="7CCBBC25" w:rsidR="00271390" w:rsidRPr="00797242" w:rsidRDefault="00AF61D9" w:rsidP="009F6DBB">
      <w:pPr>
        <w:pStyle w:val="Paragrafoelenco"/>
        <w:numPr>
          <w:ilvl w:val="0"/>
          <w:numId w:val="19"/>
        </w:numPr>
        <w:tabs>
          <w:tab w:val="left" w:pos="426"/>
        </w:tabs>
        <w:spacing w:after="120"/>
        <w:ind w:left="425" w:hanging="425"/>
        <w:contextualSpacing w:val="0"/>
        <w:outlineLvl w:val="0"/>
        <w:rPr>
          <w:rFonts w:cs="Arial"/>
          <w:b/>
          <w:szCs w:val="24"/>
        </w:rPr>
      </w:pPr>
      <w:r w:rsidRPr="00797242">
        <w:rPr>
          <w:rFonts w:cs="Arial"/>
          <w:b/>
          <w:szCs w:val="24"/>
        </w:rPr>
        <w:t xml:space="preserve">IL RAPPORTO DEL GRUPPO DI LAVORO </w:t>
      </w:r>
    </w:p>
    <w:p w14:paraId="1020D8A0" w14:textId="77777777" w:rsidR="00400205" w:rsidRPr="00797242" w:rsidRDefault="00400205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Il Consiglio di Stato ha preso visione del documento finale del </w:t>
      </w:r>
      <w:r w:rsidR="00DB70DF" w:rsidRPr="00797242">
        <w:rPr>
          <w:rFonts w:cs="Arial"/>
          <w:szCs w:val="24"/>
        </w:rPr>
        <w:t>GL</w:t>
      </w:r>
      <w:r w:rsidRPr="00797242">
        <w:rPr>
          <w:rFonts w:cs="Arial"/>
          <w:szCs w:val="24"/>
        </w:rPr>
        <w:t>, consegnato il 9 luglio 2019</w:t>
      </w:r>
      <w:r w:rsidR="00FF4668" w:rsidRPr="00797242">
        <w:rPr>
          <w:rFonts w:cs="Arial"/>
          <w:szCs w:val="24"/>
        </w:rPr>
        <w:t xml:space="preserve"> e allegato al presente messaggio</w:t>
      </w:r>
      <w:r w:rsidRPr="00797242">
        <w:rPr>
          <w:rFonts w:cs="Arial"/>
          <w:szCs w:val="24"/>
        </w:rPr>
        <w:t>, nella sua seduta del 28 agosto scorso.</w:t>
      </w:r>
    </w:p>
    <w:p w14:paraId="5723308A" w14:textId="77777777" w:rsidR="00777477" w:rsidRPr="00797242" w:rsidRDefault="00777477" w:rsidP="002F5A5D">
      <w:pPr>
        <w:tabs>
          <w:tab w:val="left" w:pos="284"/>
        </w:tabs>
        <w:rPr>
          <w:rFonts w:cs="Arial"/>
          <w:szCs w:val="24"/>
        </w:rPr>
      </w:pPr>
    </w:p>
    <w:p w14:paraId="7C0A03BB" w14:textId="77777777" w:rsidR="00271390" w:rsidRPr="00797242" w:rsidRDefault="00777477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>Per quanto riguarda i singoli quesiti posti, si propone</w:t>
      </w:r>
      <w:r w:rsidR="00DB70DF" w:rsidRPr="00797242">
        <w:rPr>
          <w:rFonts w:cs="Arial"/>
          <w:szCs w:val="24"/>
        </w:rPr>
        <w:t xml:space="preserve"> di seguito</w:t>
      </w:r>
      <w:r w:rsidRPr="00797242">
        <w:rPr>
          <w:rFonts w:cs="Arial"/>
          <w:szCs w:val="24"/>
        </w:rPr>
        <w:t xml:space="preserve"> un riassunto delle conclusioni del </w:t>
      </w:r>
      <w:r w:rsidR="001526A7" w:rsidRPr="00797242">
        <w:rPr>
          <w:rFonts w:cs="Arial"/>
          <w:szCs w:val="24"/>
        </w:rPr>
        <w:t>GL</w:t>
      </w:r>
      <w:r w:rsidRPr="00797242">
        <w:rPr>
          <w:rFonts w:cs="Arial"/>
          <w:szCs w:val="24"/>
        </w:rPr>
        <w:t xml:space="preserve">, rimandando al documento allegato per approfondimenti </w:t>
      </w:r>
      <w:r w:rsidR="00DB70DF" w:rsidRPr="00797242">
        <w:rPr>
          <w:rFonts w:cs="Arial"/>
          <w:szCs w:val="24"/>
        </w:rPr>
        <w:t>di dettaglio</w:t>
      </w:r>
      <w:r w:rsidRPr="00797242">
        <w:rPr>
          <w:rFonts w:cs="Arial"/>
          <w:szCs w:val="24"/>
        </w:rPr>
        <w:t>.</w:t>
      </w:r>
    </w:p>
    <w:p w14:paraId="273E28D4" w14:textId="77777777" w:rsidR="00777477" w:rsidRPr="00797242" w:rsidRDefault="00777477" w:rsidP="002F5A5D">
      <w:pPr>
        <w:tabs>
          <w:tab w:val="left" w:pos="284"/>
        </w:tabs>
        <w:rPr>
          <w:rFonts w:cs="Arial"/>
          <w:szCs w:val="24"/>
        </w:rPr>
      </w:pPr>
    </w:p>
    <w:p w14:paraId="16B1054A" w14:textId="77777777" w:rsidR="00777477" w:rsidRPr="00A54419" w:rsidRDefault="00CA5E16" w:rsidP="009A318E">
      <w:pPr>
        <w:pStyle w:val="Paragrafoelenco"/>
        <w:numPr>
          <w:ilvl w:val="0"/>
          <w:numId w:val="24"/>
        </w:numPr>
        <w:tabs>
          <w:tab w:val="left" w:pos="426"/>
        </w:tabs>
        <w:spacing w:after="120"/>
        <w:ind w:left="426" w:hanging="426"/>
        <w:contextualSpacing w:val="0"/>
        <w:rPr>
          <w:rFonts w:cs="Arial"/>
          <w:b/>
          <w:i/>
          <w:szCs w:val="24"/>
        </w:rPr>
      </w:pPr>
      <w:r w:rsidRPr="00A54419">
        <w:rPr>
          <w:rFonts w:cs="Arial"/>
          <w:b/>
          <w:i/>
          <w:szCs w:val="24"/>
        </w:rPr>
        <w:lastRenderedPageBreak/>
        <w:t>Disponibilità di ambulatori medici privati di medicina interna generale istallati sul territorio</w:t>
      </w:r>
    </w:p>
    <w:p w14:paraId="2024AB2C" w14:textId="59264A3D" w:rsidR="004D6EF0" w:rsidRPr="00797242" w:rsidRDefault="00CA5E16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Si evidenzia una disponibilità adeguata di ambulatori </w:t>
      </w:r>
      <w:r w:rsidR="00BD3172" w:rsidRPr="00797242">
        <w:rPr>
          <w:rFonts w:cs="Arial"/>
          <w:szCs w:val="24"/>
        </w:rPr>
        <w:t>potenzialmente interessati alla formazione di medici assistenti</w:t>
      </w:r>
      <w:r w:rsidR="00DB70DF" w:rsidRPr="00797242">
        <w:rPr>
          <w:rFonts w:cs="Arial"/>
          <w:szCs w:val="24"/>
        </w:rPr>
        <w:t xml:space="preserve"> </w:t>
      </w:r>
      <w:r w:rsidR="00BD3172" w:rsidRPr="00797242">
        <w:rPr>
          <w:rFonts w:cs="Arial"/>
          <w:szCs w:val="24"/>
        </w:rPr>
        <w:t xml:space="preserve">situati prevalentemente nei centri. </w:t>
      </w:r>
      <w:r w:rsidR="00AF61D9" w:rsidRPr="00797242">
        <w:rPr>
          <w:rFonts w:cs="Arial"/>
          <w:szCs w:val="24"/>
        </w:rPr>
        <w:t xml:space="preserve">Il GL ha </w:t>
      </w:r>
      <w:r w:rsidR="00BD3172" w:rsidRPr="00797242">
        <w:rPr>
          <w:rFonts w:cs="Arial"/>
          <w:szCs w:val="24"/>
        </w:rPr>
        <w:t>raccomanda</w:t>
      </w:r>
      <w:r w:rsidR="00AF61D9" w:rsidRPr="00797242">
        <w:rPr>
          <w:rFonts w:cs="Arial"/>
          <w:szCs w:val="24"/>
        </w:rPr>
        <w:t>to</w:t>
      </w:r>
      <w:r w:rsidR="00BD3172" w:rsidRPr="00797242">
        <w:rPr>
          <w:rFonts w:cs="Arial"/>
          <w:szCs w:val="24"/>
        </w:rPr>
        <w:t xml:space="preserve"> al Consiglio di Stato di favorire gli insediamenti di studi medici in periferia nell’ambito </w:t>
      </w:r>
      <w:r w:rsidR="00AF61D9" w:rsidRPr="00797242">
        <w:rPr>
          <w:rFonts w:cs="Arial"/>
          <w:szCs w:val="24"/>
        </w:rPr>
        <w:t xml:space="preserve">del nuovo sistema di gestione delle autorizzazioni dei fornitori di prestazione (regime post </w:t>
      </w:r>
      <w:r w:rsidR="00BD3172" w:rsidRPr="00797242">
        <w:rPr>
          <w:rFonts w:cs="Arial"/>
          <w:szCs w:val="24"/>
        </w:rPr>
        <w:t>moratoria</w:t>
      </w:r>
      <w:r w:rsidR="00AF61D9" w:rsidRPr="00797242">
        <w:rPr>
          <w:rFonts w:cs="Arial"/>
          <w:szCs w:val="24"/>
        </w:rPr>
        <w:t>)</w:t>
      </w:r>
      <w:r w:rsidR="004D6EF0" w:rsidRPr="00797242">
        <w:rPr>
          <w:rFonts w:cs="Arial"/>
          <w:szCs w:val="24"/>
        </w:rPr>
        <w:t xml:space="preserve">, attualmente in discussione alle </w:t>
      </w:r>
      <w:r w:rsidR="00AF61D9" w:rsidRPr="00797242">
        <w:rPr>
          <w:rFonts w:cs="Arial"/>
          <w:szCs w:val="24"/>
        </w:rPr>
        <w:t>C</w:t>
      </w:r>
      <w:r w:rsidR="004D6EF0" w:rsidRPr="00797242">
        <w:rPr>
          <w:rFonts w:cs="Arial"/>
          <w:szCs w:val="24"/>
        </w:rPr>
        <w:t>amere federali</w:t>
      </w:r>
      <w:r w:rsidR="00AF61D9" w:rsidRPr="00797242">
        <w:rPr>
          <w:rFonts w:cs="Arial"/>
          <w:szCs w:val="24"/>
        </w:rPr>
        <w:t xml:space="preserve"> (Messaggio n. 18.047). </w:t>
      </w:r>
    </w:p>
    <w:p w14:paraId="2DD90925" w14:textId="77777777" w:rsidR="00FA693F" w:rsidRPr="00797242" w:rsidRDefault="00FA693F" w:rsidP="002F5A5D">
      <w:pPr>
        <w:tabs>
          <w:tab w:val="left" w:pos="284"/>
        </w:tabs>
        <w:rPr>
          <w:rFonts w:cs="Arial"/>
          <w:szCs w:val="24"/>
        </w:rPr>
      </w:pPr>
    </w:p>
    <w:p w14:paraId="32F2BB0A" w14:textId="2CFAFB93" w:rsidR="004D6EF0" w:rsidRPr="00797242" w:rsidRDefault="004D6EF0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Il Consiglio di Stato condivide questa impostazione, ritenuto che la presenza di studi medici di medicina generale in periferia, oltre che ad assicurare la continuità di un’assistenza di prossimità, </w:t>
      </w:r>
      <w:r w:rsidR="006A2CF3" w:rsidRPr="00797242">
        <w:rPr>
          <w:rFonts w:cs="Arial"/>
          <w:szCs w:val="24"/>
        </w:rPr>
        <w:t xml:space="preserve">permette agli assistenti medici in formazione di confrontarsi con </w:t>
      </w:r>
      <w:r w:rsidR="003C2199" w:rsidRPr="00797242">
        <w:rPr>
          <w:rFonts w:cs="Arial"/>
          <w:szCs w:val="24"/>
        </w:rPr>
        <w:t xml:space="preserve">le </w:t>
      </w:r>
      <w:r w:rsidR="006A2CF3" w:rsidRPr="00797242">
        <w:rPr>
          <w:rFonts w:cs="Arial"/>
          <w:szCs w:val="24"/>
        </w:rPr>
        <w:t xml:space="preserve">problematiche più </w:t>
      </w:r>
      <w:r w:rsidR="003C2199" w:rsidRPr="00797242">
        <w:rPr>
          <w:rFonts w:cs="Arial"/>
          <w:szCs w:val="24"/>
        </w:rPr>
        <w:t>disparate</w:t>
      </w:r>
      <w:r w:rsidR="006A2CF3" w:rsidRPr="00797242">
        <w:rPr>
          <w:rFonts w:cs="Arial"/>
          <w:szCs w:val="24"/>
        </w:rPr>
        <w:t xml:space="preserve"> e</w:t>
      </w:r>
      <w:r w:rsidR="00F82208" w:rsidRPr="00797242">
        <w:rPr>
          <w:rFonts w:cs="Arial"/>
          <w:szCs w:val="24"/>
        </w:rPr>
        <w:t xml:space="preserve"> afferenti in particolare alla popolazione anziana, meno incline </w:t>
      </w:r>
      <w:r w:rsidR="003C2199" w:rsidRPr="00797242">
        <w:rPr>
          <w:rFonts w:cs="Arial"/>
          <w:szCs w:val="24"/>
        </w:rPr>
        <w:t xml:space="preserve">allo spostamento per attitudine </w:t>
      </w:r>
      <w:r w:rsidR="00F82208" w:rsidRPr="00797242">
        <w:rPr>
          <w:rFonts w:cs="Arial"/>
          <w:szCs w:val="24"/>
        </w:rPr>
        <w:t>e per difficoltà con</w:t>
      </w:r>
      <w:r w:rsidR="003C2199" w:rsidRPr="00797242">
        <w:rPr>
          <w:rFonts w:cs="Arial"/>
          <w:szCs w:val="24"/>
        </w:rPr>
        <w:t>nesse allo stato di salute.</w:t>
      </w:r>
      <w:r w:rsidR="00841670" w:rsidRPr="00797242">
        <w:rPr>
          <w:rFonts w:cs="Arial"/>
          <w:szCs w:val="24"/>
        </w:rPr>
        <w:t xml:space="preserve"> </w:t>
      </w:r>
    </w:p>
    <w:p w14:paraId="24FE3F2F" w14:textId="77777777" w:rsidR="00841670" w:rsidRPr="00797242" w:rsidRDefault="00841670" w:rsidP="002F5A5D">
      <w:pPr>
        <w:tabs>
          <w:tab w:val="left" w:pos="284"/>
        </w:tabs>
        <w:rPr>
          <w:rFonts w:cs="Arial"/>
          <w:szCs w:val="24"/>
        </w:rPr>
      </w:pPr>
    </w:p>
    <w:p w14:paraId="22287E70" w14:textId="2C34AB2A" w:rsidR="00F82208" w:rsidRPr="00797242" w:rsidRDefault="00841670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Attualizzando i dati presentati nel Messaggio n. 7378, si rileva che a fine ottobre 2019 in Ticino i medici di famiglia con numero RCC (registro dei codici creditori), e quindi facoltà di fatturare a carico dell’assicurazione obbligatoria delle cure medico-sanitarie (AOMS), erano 435, corrispondenti a circa un terzo di tutti i medici con numero RCC (1255). </w:t>
      </w:r>
      <w:r w:rsidR="001E1CE7" w:rsidRPr="00797242">
        <w:rPr>
          <w:rFonts w:cs="Arial"/>
          <w:szCs w:val="24"/>
        </w:rPr>
        <w:t xml:space="preserve">Al di là di questi dati complessivi, l’attenzione privilegiata agli studi medici in periferia appare giustificata </w:t>
      </w:r>
      <w:r w:rsidR="000E0A54" w:rsidRPr="00797242">
        <w:rPr>
          <w:rFonts w:cs="Arial"/>
          <w:szCs w:val="24"/>
        </w:rPr>
        <w:t xml:space="preserve">se si considera </w:t>
      </w:r>
      <w:r w:rsidR="001E1CE7" w:rsidRPr="00797242">
        <w:rPr>
          <w:rFonts w:cs="Arial"/>
          <w:szCs w:val="24"/>
        </w:rPr>
        <w:t xml:space="preserve">che nella regione delle Tre Valli risultano </w:t>
      </w:r>
      <w:r w:rsidR="002A2E8C" w:rsidRPr="00797242">
        <w:rPr>
          <w:rFonts w:cs="Arial"/>
          <w:szCs w:val="24"/>
        </w:rPr>
        <w:t>attivi</w:t>
      </w:r>
      <w:r w:rsidR="001E1CE7" w:rsidRPr="00797242">
        <w:rPr>
          <w:rFonts w:cs="Arial"/>
          <w:szCs w:val="24"/>
        </w:rPr>
        <w:t xml:space="preserve"> 35 medici di famiglia, di cui la metà con più di sessant’anni. </w:t>
      </w:r>
    </w:p>
    <w:p w14:paraId="10CDD6BB" w14:textId="77777777" w:rsidR="001526A7" w:rsidRDefault="001526A7" w:rsidP="009F6DBB">
      <w:pPr>
        <w:tabs>
          <w:tab w:val="left" w:pos="284"/>
        </w:tabs>
        <w:rPr>
          <w:rFonts w:cs="Arial"/>
          <w:szCs w:val="24"/>
        </w:rPr>
      </w:pPr>
    </w:p>
    <w:p w14:paraId="08ADB869" w14:textId="77777777" w:rsidR="009F6DBB" w:rsidRPr="00797242" w:rsidRDefault="009F6DBB" w:rsidP="009F6DBB">
      <w:pPr>
        <w:tabs>
          <w:tab w:val="left" w:pos="284"/>
        </w:tabs>
        <w:rPr>
          <w:rFonts w:cs="Arial"/>
          <w:szCs w:val="24"/>
        </w:rPr>
      </w:pPr>
    </w:p>
    <w:p w14:paraId="43B380A0" w14:textId="77777777" w:rsidR="00F82208" w:rsidRPr="00A54419" w:rsidRDefault="00F82208" w:rsidP="009A318E">
      <w:pPr>
        <w:pStyle w:val="Paragrafoelenco"/>
        <w:numPr>
          <w:ilvl w:val="0"/>
          <w:numId w:val="24"/>
        </w:numPr>
        <w:tabs>
          <w:tab w:val="left" w:pos="426"/>
        </w:tabs>
        <w:spacing w:after="120"/>
        <w:ind w:left="426" w:hanging="426"/>
        <w:contextualSpacing w:val="0"/>
        <w:rPr>
          <w:rFonts w:cs="Arial"/>
          <w:b/>
          <w:i/>
          <w:szCs w:val="24"/>
        </w:rPr>
      </w:pPr>
      <w:r w:rsidRPr="00A54419">
        <w:rPr>
          <w:rFonts w:cs="Arial"/>
          <w:b/>
          <w:i/>
          <w:szCs w:val="24"/>
        </w:rPr>
        <w:t>Creare un iter formativo a sostegno dei medici formatori</w:t>
      </w:r>
    </w:p>
    <w:p w14:paraId="585A58E8" w14:textId="33920215" w:rsidR="007F4E90" w:rsidRPr="00797242" w:rsidRDefault="00182E05" w:rsidP="00182E05">
      <w:pPr>
        <w:pStyle w:val="Paragrafoelenco"/>
        <w:tabs>
          <w:tab w:val="left" w:pos="284"/>
        </w:tabs>
        <w:ind w:left="0"/>
        <w:rPr>
          <w:rFonts w:cs="Arial"/>
          <w:szCs w:val="24"/>
        </w:rPr>
      </w:pPr>
      <w:r w:rsidRPr="00797242">
        <w:rPr>
          <w:rFonts w:cs="Arial"/>
          <w:szCs w:val="24"/>
        </w:rPr>
        <w:t>L’Istituto svizzero per la formazione medica (ISFM) è</w:t>
      </w:r>
      <w:r w:rsidR="003C2199" w:rsidRPr="00797242">
        <w:rPr>
          <w:rFonts w:cs="Arial"/>
          <w:szCs w:val="24"/>
        </w:rPr>
        <w:t>,</w:t>
      </w:r>
      <w:r w:rsidRPr="00797242">
        <w:rPr>
          <w:rFonts w:cs="Arial"/>
          <w:szCs w:val="24"/>
        </w:rPr>
        <w:t xml:space="preserve"> per corpo medico, autorità e istituti di formazione, il centro di competenza svizzero in materia di perfezionamento professionale e aggiornamento dei medici</w:t>
      </w:r>
      <w:r w:rsidR="0033102E" w:rsidRPr="00797242">
        <w:rPr>
          <w:rFonts w:cs="Arial"/>
          <w:szCs w:val="24"/>
        </w:rPr>
        <w:t>. In qualità di organo autonomo della FMH (Associazione professionale dei medici svizzeri) riunisce tutti gli</w:t>
      </w:r>
      <w:r w:rsidR="00FD7557" w:rsidRPr="00797242">
        <w:rPr>
          <w:rFonts w:cs="Arial"/>
          <w:szCs w:val="24"/>
        </w:rPr>
        <w:t xml:space="preserve"> </w:t>
      </w:r>
      <w:r w:rsidR="0033102E" w:rsidRPr="00797242">
        <w:rPr>
          <w:rFonts w:cs="Arial"/>
          <w:szCs w:val="24"/>
        </w:rPr>
        <w:t>attori e tutte le organizzazioni principali che operano in questo settore</w:t>
      </w:r>
      <w:r w:rsidR="000C6D51" w:rsidRPr="00797242">
        <w:rPr>
          <w:rFonts w:cs="Arial"/>
          <w:szCs w:val="24"/>
        </w:rPr>
        <w:t xml:space="preserve"> e</w:t>
      </w:r>
      <w:r w:rsidR="0033102E" w:rsidRPr="00797242">
        <w:rPr>
          <w:rFonts w:cs="Arial"/>
          <w:szCs w:val="24"/>
        </w:rPr>
        <w:t xml:space="preserve"> garantisce un perfezionamento professionale e un</w:t>
      </w:r>
      <w:r w:rsidR="00FD7557" w:rsidRPr="00797242">
        <w:rPr>
          <w:rFonts w:cs="Arial"/>
          <w:szCs w:val="24"/>
        </w:rPr>
        <w:t xml:space="preserve"> aggiornamento dei medici di alt</w:t>
      </w:r>
      <w:r w:rsidR="0033102E" w:rsidRPr="00797242">
        <w:rPr>
          <w:rFonts w:cs="Arial"/>
          <w:szCs w:val="24"/>
        </w:rPr>
        <w:t>o livello qualitativo in più di 120 discipline.</w:t>
      </w:r>
      <w:r w:rsidR="00FD7557" w:rsidRPr="00797242">
        <w:rPr>
          <w:rFonts w:cs="Arial"/>
          <w:szCs w:val="24"/>
        </w:rPr>
        <w:t xml:space="preserve"> L’ISFM prevede già al suo interno un percorso di formazione e di valutazione per medici formatori</w:t>
      </w:r>
      <w:r w:rsidR="00463080" w:rsidRPr="00797242">
        <w:rPr>
          <w:rFonts w:cs="Arial"/>
          <w:szCs w:val="24"/>
        </w:rPr>
        <w:t xml:space="preserve"> che sfocia in un riconoscimento formale da parte della specifica Commissione per i centri di perfez</w:t>
      </w:r>
      <w:r w:rsidR="007F4E90" w:rsidRPr="00797242">
        <w:rPr>
          <w:rFonts w:cs="Arial"/>
          <w:szCs w:val="24"/>
        </w:rPr>
        <w:t xml:space="preserve">ionamento professionale (CCPP). </w:t>
      </w:r>
    </w:p>
    <w:p w14:paraId="1D11B3DF" w14:textId="77777777" w:rsidR="007F4E90" w:rsidRPr="00797242" w:rsidRDefault="007F4E90" w:rsidP="00182E05">
      <w:pPr>
        <w:pStyle w:val="Paragrafoelenco"/>
        <w:tabs>
          <w:tab w:val="left" w:pos="284"/>
        </w:tabs>
        <w:ind w:left="0"/>
        <w:rPr>
          <w:rFonts w:cs="Arial"/>
          <w:szCs w:val="24"/>
        </w:rPr>
      </w:pPr>
    </w:p>
    <w:p w14:paraId="4B2E2197" w14:textId="00D0E185" w:rsidR="00F82208" w:rsidRPr="00797242" w:rsidRDefault="00047624" w:rsidP="00182E05">
      <w:pPr>
        <w:pStyle w:val="Paragrafoelenco"/>
        <w:tabs>
          <w:tab w:val="left" w:pos="284"/>
        </w:tabs>
        <w:ind w:left="0"/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Il </w:t>
      </w:r>
      <w:r w:rsidR="001526A7" w:rsidRPr="00797242">
        <w:rPr>
          <w:rFonts w:cs="Arial"/>
          <w:szCs w:val="24"/>
        </w:rPr>
        <w:t>GL</w:t>
      </w:r>
      <w:r w:rsidRPr="00797242">
        <w:rPr>
          <w:rFonts w:cs="Arial"/>
          <w:szCs w:val="24"/>
        </w:rPr>
        <w:t xml:space="preserve"> ritiene</w:t>
      </w:r>
      <w:r w:rsidR="000E0A54" w:rsidRPr="00797242">
        <w:rPr>
          <w:rFonts w:cs="Arial"/>
          <w:szCs w:val="24"/>
        </w:rPr>
        <w:t>,</w:t>
      </w:r>
      <w:r w:rsidRPr="00797242">
        <w:rPr>
          <w:rFonts w:cs="Arial"/>
          <w:szCs w:val="24"/>
        </w:rPr>
        <w:t xml:space="preserve"> e il Consiglio di Stato </w:t>
      </w:r>
      <w:r w:rsidR="001526A7" w:rsidRPr="00797242">
        <w:rPr>
          <w:rFonts w:cs="Arial"/>
          <w:szCs w:val="24"/>
        </w:rPr>
        <w:t>concorda</w:t>
      </w:r>
      <w:r w:rsidRPr="00797242">
        <w:rPr>
          <w:rFonts w:cs="Arial"/>
          <w:szCs w:val="24"/>
        </w:rPr>
        <w:t>, che n</w:t>
      </w:r>
      <w:r w:rsidR="007F4E90" w:rsidRPr="00797242">
        <w:rPr>
          <w:rFonts w:cs="Arial"/>
          <w:szCs w:val="24"/>
        </w:rPr>
        <w:t xml:space="preserve">on vi </w:t>
      </w:r>
      <w:r w:rsidRPr="00797242">
        <w:rPr>
          <w:rFonts w:cs="Arial"/>
          <w:szCs w:val="24"/>
        </w:rPr>
        <w:t>sia</w:t>
      </w:r>
      <w:r w:rsidR="007F4E90" w:rsidRPr="00797242">
        <w:rPr>
          <w:rFonts w:cs="Arial"/>
          <w:szCs w:val="24"/>
        </w:rPr>
        <w:t xml:space="preserve"> la necessità di creare un </w:t>
      </w:r>
      <w:r w:rsidRPr="00797242">
        <w:rPr>
          <w:rFonts w:cs="Arial"/>
          <w:szCs w:val="24"/>
        </w:rPr>
        <w:t xml:space="preserve">ulteriore </w:t>
      </w:r>
      <w:r w:rsidR="007F4E90" w:rsidRPr="00797242">
        <w:rPr>
          <w:rFonts w:cs="Arial"/>
          <w:szCs w:val="24"/>
        </w:rPr>
        <w:t>curriculum apposito</w:t>
      </w:r>
      <w:r w:rsidRPr="00797242">
        <w:rPr>
          <w:rFonts w:cs="Arial"/>
          <w:szCs w:val="24"/>
        </w:rPr>
        <w:t xml:space="preserve"> per i medici formatori</w:t>
      </w:r>
      <w:r w:rsidR="007F4E90" w:rsidRPr="00797242">
        <w:rPr>
          <w:rFonts w:cs="Arial"/>
          <w:szCs w:val="24"/>
        </w:rPr>
        <w:t xml:space="preserve">, </w:t>
      </w:r>
      <w:r w:rsidRPr="00797242">
        <w:rPr>
          <w:rFonts w:cs="Arial"/>
          <w:szCs w:val="24"/>
        </w:rPr>
        <w:t>ma che sia per contro opportuno</w:t>
      </w:r>
      <w:r w:rsidR="007F4E90" w:rsidRPr="00797242">
        <w:rPr>
          <w:rFonts w:cs="Arial"/>
          <w:szCs w:val="24"/>
        </w:rPr>
        <w:t xml:space="preserve"> richie</w:t>
      </w:r>
      <w:r w:rsidR="002E3AA7" w:rsidRPr="00797242">
        <w:rPr>
          <w:rFonts w:cs="Arial"/>
          <w:szCs w:val="24"/>
        </w:rPr>
        <w:t>dere che i corsi e il materiale a</w:t>
      </w:r>
      <w:r w:rsidR="007F4E90" w:rsidRPr="00797242">
        <w:rPr>
          <w:rFonts w:cs="Arial"/>
          <w:szCs w:val="24"/>
        </w:rPr>
        <w:t xml:space="preserve"> disposizione </w:t>
      </w:r>
      <w:r w:rsidR="000C6D51" w:rsidRPr="00797242">
        <w:rPr>
          <w:rFonts w:cs="Arial"/>
          <w:szCs w:val="24"/>
        </w:rPr>
        <w:t xml:space="preserve">nell’ambito del percorso di formazione della CCPP </w:t>
      </w:r>
      <w:r w:rsidR="007F4E90" w:rsidRPr="00797242">
        <w:rPr>
          <w:rFonts w:cs="Arial"/>
          <w:szCs w:val="24"/>
        </w:rPr>
        <w:t>siano tradotti anche in lingua italiana.</w:t>
      </w:r>
    </w:p>
    <w:p w14:paraId="71B2C2B3" w14:textId="77777777" w:rsidR="001526A7" w:rsidRDefault="001526A7" w:rsidP="009F6DBB">
      <w:pPr>
        <w:pStyle w:val="Paragrafoelenco"/>
        <w:tabs>
          <w:tab w:val="left" w:pos="284"/>
        </w:tabs>
        <w:ind w:left="0"/>
        <w:contextualSpacing w:val="0"/>
        <w:rPr>
          <w:rFonts w:cs="Arial"/>
          <w:szCs w:val="24"/>
        </w:rPr>
      </w:pPr>
    </w:p>
    <w:p w14:paraId="375B97EE" w14:textId="77777777" w:rsidR="009F6DBB" w:rsidRPr="00797242" w:rsidRDefault="009F6DBB" w:rsidP="009F6DBB">
      <w:pPr>
        <w:pStyle w:val="Paragrafoelenco"/>
        <w:tabs>
          <w:tab w:val="left" w:pos="284"/>
        </w:tabs>
        <w:ind w:left="0"/>
        <w:contextualSpacing w:val="0"/>
        <w:rPr>
          <w:rFonts w:cs="Arial"/>
          <w:szCs w:val="24"/>
        </w:rPr>
      </w:pPr>
    </w:p>
    <w:p w14:paraId="71E4547F" w14:textId="77777777" w:rsidR="0033102E" w:rsidRPr="00A54419" w:rsidRDefault="008F5A26" w:rsidP="009A318E">
      <w:pPr>
        <w:pStyle w:val="Paragrafoelenco"/>
        <w:numPr>
          <w:ilvl w:val="0"/>
          <w:numId w:val="24"/>
        </w:numPr>
        <w:tabs>
          <w:tab w:val="left" w:pos="426"/>
        </w:tabs>
        <w:spacing w:after="120"/>
        <w:ind w:left="426" w:hanging="426"/>
        <w:contextualSpacing w:val="0"/>
        <w:rPr>
          <w:rFonts w:cs="Arial"/>
          <w:b/>
          <w:i/>
          <w:szCs w:val="24"/>
        </w:rPr>
      </w:pPr>
      <w:r w:rsidRPr="00A54419">
        <w:rPr>
          <w:rFonts w:cs="Arial"/>
          <w:b/>
          <w:i/>
          <w:szCs w:val="24"/>
        </w:rPr>
        <w:t>Valutare la possibilità di inserire all’interno dei percorsi formativi del Master in medicina umana degli stage pratici in studi medici privati, indipendentemente dalla loro collocazione geografica</w:t>
      </w:r>
    </w:p>
    <w:p w14:paraId="5F8A758F" w14:textId="507AC67D" w:rsidR="00D27FDB" w:rsidRPr="00797242" w:rsidRDefault="001526A7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Il GL raccomanda di mantenere distinto il </w:t>
      </w:r>
      <w:r w:rsidRPr="00797242">
        <w:rPr>
          <w:rFonts w:cs="Arial"/>
          <w:i/>
          <w:szCs w:val="24"/>
        </w:rPr>
        <w:t>curriculum</w:t>
      </w:r>
      <w:r w:rsidRPr="00797242">
        <w:rPr>
          <w:rFonts w:cs="Arial"/>
          <w:szCs w:val="24"/>
        </w:rPr>
        <w:t xml:space="preserve"> formativo per l’o</w:t>
      </w:r>
      <w:r w:rsidR="009B7131" w:rsidRPr="00797242">
        <w:rPr>
          <w:rFonts w:cs="Arial"/>
          <w:szCs w:val="24"/>
        </w:rPr>
        <w:t>ttenimento del diploma di medico</w:t>
      </w:r>
      <w:r w:rsidR="00756A95" w:rsidRPr="00797242">
        <w:rPr>
          <w:rFonts w:cs="Arial"/>
          <w:szCs w:val="24"/>
        </w:rPr>
        <w:t xml:space="preserve"> (</w:t>
      </w:r>
      <w:proofErr w:type="spellStart"/>
      <w:r w:rsidR="00756A95" w:rsidRPr="00797242">
        <w:rPr>
          <w:rFonts w:cs="Arial"/>
          <w:i/>
          <w:szCs w:val="24"/>
        </w:rPr>
        <w:t>Ausbildung</w:t>
      </w:r>
      <w:proofErr w:type="spellEnd"/>
      <w:r w:rsidR="00756A95" w:rsidRPr="00797242">
        <w:rPr>
          <w:rFonts w:cs="Arial"/>
          <w:szCs w:val="24"/>
        </w:rPr>
        <w:t>)</w:t>
      </w:r>
      <w:r w:rsidR="009B7131" w:rsidRPr="00797242">
        <w:rPr>
          <w:rFonts w:cs="Arial"/>
          <w:szCs w:val="24"/>
        </w:rPr>
        <w:t>, con il superamento degli esami di S</w:t>
      </w:r>
      <w:r w:rsidR="00756A95" w:rsidRPr="00797242">
        <w:rPr>
          <w:rFonts w:cs="Arial"/>
          <w:szCs w:val="24"/>
        </w:rPr>
        <w:t>t</w:t>
      </w:r>
      <w:r w:rsidR="009B7131" w:rsidRPr="00797242">
        <w:rPr>
          <w:rFonts w:cs="Arial"/>
          <w:szCs w:val="24"/>
        </w:rPr>
        <w:t xml:space="preserve">ato dopo la frequenza di tre anni di </w:t>
      </w:r>
      <w:proofErr w:type="spellStart"/>
      <w:r w:rsidR="009B7131" w:rsidRPr="00797242">
        <w:rPr>
          <w:rFonts w:cs="Arial"/>
          <w:i/>
          <w:szCs w:val="24"/>
        </w:rPr>
        <w:t>Bachelor</w:t>
      </w:r>
      <w:proofErr w:type="spellEnd"/>
      <w:r w:rsidR="009B7131" w:rsidRPr="00797242">
        <w:rPr>
          <w:rFonts w:cs="Arial"/>
          <w:szCs w:val="24"/>
        </w:rPr>
        <w:t xml:space="preserve"> e tre anni di </w:t>
      </w:r>
      <w:r w:rsidR="009B7131" w:rsidRPr="00797242">
        <w:rPr>
          <w:rFonts w:cs="Arial"/>
          <w:i/>
          <w:szCs w:val="24"/>
        </w:rPr>
        <w:t>Master</w:t>
      </w:r>
      <w:r w:rsidR="009B7131" w:rsidRPr="00797242">
        <w:rPr>
          <w:rFonts w:cs="Arial"/>
          <w:szCs w:val="24"/>
        </w:rPr>
        <w:t xml:space="preserve"> (dal 2020 offerto anche in Ticino </w:t>
      </w:r>
      <w:r w:rsidR="000C6D51" w:rsidRPr="00797242">
        <w:rPr>
          <w:rFonts w:cs="Arial"/>
          <w:szCs w:val="24"/>
        </w:rPr>
        <w:t xml:space="preserve">attraverso </w:t>
      </w:r>
      <w:r w:rsidR="009B7131" w:rsidRPr="00797242">
        <w:rPr>
          <w:rFonts w:cs="Arial"/>
          <w:szCs w:val="24"/>
        </w:rPr>
        <w:t>la facoltà di biomedicina)</w:t>
      </w:r>
      <w:r w:rsidR="000E0A54" w:rsidRPr="00797242">
        <w:rPr>
          <w:rFonts w:cs="Arial"/>
          <w:szCs w:val="24"/>
        </w:rPr>
        <w:t>,</w:t>
      </w:r>
      <w:r w:rsidR="009B7131" w:rsidRPr="00797242">
        <w:rPr>
          <w:rFonts w:cs="Arial"/>
          <w:szCs w:val="24"/>
        </w:rPr>
        <w:t xml:space="preserve"> e la successiva specializzazione post-diploma per l’ottenimento del titolo di specialista</w:t>
      </w:r>
      <w:r w:rsidR="00D27FDB" w:rsidRPr="00797242">
        <w:rPr>
          <w:rFonts w:cs="Arial"/>
          <w:szCs w:val="24"/>
        </w:rPr>
        <w:t xml:space="preserve"> (</w:t>
      </w:r>
      <w:proofErr w:type="spellStart"/>
      <w:r w:rsidR="00D27FDB" w:rsidRPr="00797242">
        <w:rPr>
          <w:rFonts w:cs="Arial"/>
          <w:i/>
          <w:szCs w:val="24"/>
        </w:rPr>
        <w:t>Weiterbildung</w:t>
      </w:r>
      <w:proofErr w:type="spellEnd"/>
      <w:r w:rsidR="00D27FDB" w:rsidRPr="00797242">
        <w:rPr>
          <w:rFonts w:cs="Arial"/>
          <w:szCs w:val="24"/>
        </w:rPr>
        <w:t>)</w:t>
      </w:r>
      <w:r w:rsidR="00756A95" w:rsidRPr="00797242">
        <w:rPr>
          <w:rFonts w:cs="Arial"/>
          <w:szCs w:val="24"/>
        </w:rPr>
        <w:t>, conseguibile dopo anni di pr</w:t>
      </w:r>
      <w:r w:rsidR="00D27FDB" w:rsidRPr="00797242">
        <w:rPr>
          <w:rFonts w:cs="Arial"/>
          <w:szCs w:val="24"/>
        </w:rPr>
        <w:t>atica</w:t>
      </w:r>
      <w:r w:rsidR="00756A95" w:rsidRPr="00797242">
        <w:rPr>
          <w:rFonts w:cs="Arial"/>
          <w:szCs w:val="24"/>
        </w:rPr>
        <w:t xml:space="preserve"> in </w:t>
      </w:r>
      <w:r w:rsidR="000C6D51" w:rsidRPr="00797242">
        <w:rPr>
          <w:rFonts w:cs="Arial"/>
          <w:szCs w:val="24"/>
        </w:rPr>
        <w:t>i</w:t>
      </w:r>
      <w:r w:rsidR="00756A95" w:rsidRPr="00797242">
        <w:rPr>
          <w:rFonts w:cs="Arial"/>
          <w:szCs w:val="24"/>
        </w:rPr>
        <w:t>stituti riconosciuti quali centri di perfezionamento</w:t>
      </w:r>
      <w:r w:rsidR="009B7131" w:rsidRPr="00797242">
        <w:rPr>
          <w:rFonts w:cs="Arial"/>
          <w:szCs w:val="24"/>
        </w:rPr>
        <w:t>.</w:t>
      </w:r>
    </w:p>
    <w:p w14:paraId="5DCCDEAA" w14:textId="77777777" w:rsidR="00D27FDB" w:rsidRPr="00797242" w:rsidRDefault="00D27FDB" w:rsidP="002F5A5D">
      <w:pPr>
        <w:tabs>
          <w:tab w:val="left" w:pos="284"/>
        </w:tabs>
        <w:rPr>
          <w:rFonts w:cs="Arial"/>
          <w:szCs w:val="24"/>
        </w:rPr>
      </w:pPr>
    </w:p>
    <w:p w14:paraId="1787194B" w14:textId="66FFB422" w:rsidR="00EC3490" w:rsidRPr="00797242" w:rsidRDefault="00D27FDB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lastRenderedPageBreak/>
        <w:t>L’oggetto degli approfondimenti del GL riguarda solo il secondo ambito</w:t>
      </w:r>
      <w:r w:rsidR="002E3AA7" w:rsidRPr="00797242">
        <w:rPr>
          <w:rFonts w:cs="Arial"/>
          <w:szCs w:val="24"/>
        </w:rPr>
        <w:t>. T</w:t>
      </w:r>
      <w:r w:rsidR="00622D94" w:rsidRPr="00797242">
        <w:rPr>
          <w:rFonts w:cs="Arial"/>
          <w:szCs w:val="24"/>
        </w:rPr>
        <w:t xml:space="preserve">uttavia, partendo dal fatto che il </w:t>
      </w:r>
      <w:r w:rsidR="00622D94" w:rsidRPr="00797242">
        <w:rPr>
          <w:rFonts w:cs="Arial"/>
          <w:i/>
          <w:szCs w:val="24"/>
        </w:rPr>
        <w:t xml:space="preserve">curriculum </w:t>
      </w:r>
      <w:proofErr w:type="spellStart"/>
      <w:r w:rsidR="00622D94" w:rsidRPr="00797242">
        <w:rPr>
          <w:rFonts w:cs="Arial"/>
          <w:i/>
          <w:szCs w:val="24"/>
        </w:rPr>
        <w:t>studiorum</w:t>
      </w:r>
      <w:proofErr w:type="spellEnd"/>
      <w:r w:rsidR="00622D94" w:rsidRPr="00797242">
        <w:rPr>
          <w:rFonts w:cs="Arial"/>
          <w:szCs w:val="24"/>
        </w:rPr>
        <w:t xml:space="preserve"> del </w:t>
      </w:r>
      <w:r w:rsidR="00622D94" w:rsidRPr="00797242">
        <w:rPr>
          <w:rFonts w:cs="Arial"/>
          <w:i/>
          <w:szCs w:val="24"/>
        </w:rPr>
        <w:t>Master</w:t>
      </w:r>
      <w:r w:rsidR="00622D94" w:rsidRPr="00797242">
        <w:rPr>
          <w:rFonts w:cs="Arial"/>
          <w:szCs w:val="24"/>
        </w:rPr>
        <w:t xml:space="preserve"> in biomedicina prevede nel IV semestre che gli studenti trascorrano due settimane a tempo pieno</w:t>
      </w:r>
      <w:r w:rsidR="009B7131" w:rsidRPr="00797242">
        <w:rPr>
          <w:rFonts w:cs="Arial"/>
          <w:szCs w:val="24"/>
        </w:rPr>
        <w:t xml:space="preserve"> </w:t>
      </w:r>
      <w:r w:rsidR="00821133" w:rsidRPr="00797242">
        <w:rPr>
          <w:rFonts w:cs="Arial"/>
          <w:szCs w:val="24"/>
        </w:rPr>
        <w:t>in un ambulatorio privato, il GL suggerisce</w:t>
      </w:r>
      <w:r w:rsidRPr="00797242">
        <w:rPr>
          <w:rFonts w:cs="Arial"/>
          <w:szCs w:val="24"/>
        </w:rPr>
        <w:t xml:space="preserve"> </w:t>
      </w:r>
      <w:r w:rsidR="00821133" w:rsidRPr="00797242">
        <w:rPr>
          <w:rFonts w:cs="Arial"/>
          <w:szCs w:val="24"/>
        </w:rPr>
        <w:t xml:space="preserve">che </w:t>
      </w:r>
      <w:r w:rsidRPr="00797242">
        <w:rPr>
          <w:rFonts w:cs="Arial"/>
          <w:szCs w:val="24"/>
        </w:rPr>
        <w:t xml:space="preserve">la Facoltà di scienze biomediche </w:t>
      </w:r>
      <w:r w:rsidR="00821133" w:rsidRPr="00797242">
        <w:rPr>
          <w:rFonts w:cs="Arial"/>
          <w:szCs w:val="24"/>
        </w:rPr>
        <w:t>concordi con</w:t>
      </w:r>
      <w:r w:rsidRPr="00797242">
        <w:rPr>
          <w:rFonts w:cs="Arial"/>
          <w:szCs w:val="24"/>
        </w:rPr>
        <w:t xml:space="preserve"> l’Ordine </w:t>
      </w:r>
      <w:r w:rsidR="00622D94" w:rsidRPr="00797242">
        <w:rPr>
          <w:rFonts w:cs="Arial"/>
          <w:szCs w:val="24"/>
        </w:rPr>
        <w:t xml:space="preserve">dei </w:t>
      </w:r>
      <w:r w:rsidR="00FA693F" w:rsidRPr="00797242">
        <w:rPr>
          <w:rFonts w:cs="Arial"/>
          <w:szCs w:val="24"/>
        </w:rPr>
        <w:t>m</w:t>
      </w:r>
      <w:r w:rsidR="00622D94" w:rsidRPr="00797242">
        <w:rPr>
          <w:rFonts w:cs="Arial"/>
          <w:szCs w:val="24"/>
        </w:rPr>
        <w:t>edici i cri</w:t>
      </w:r>
      <w:r w:rsidR="00821133" w:rsidRPr="00797242">
        <w:rPr>
          <w:rFonts w:cs="Arial"/>
          <w:szCs w:val="24"/>
        </w:rPr>
        <w:t>t</w:t>
      </w:r>
      <w:r w:rsidR="00622D94" w:rsidRPr="00797242">
        <w:rPr>
          <w:rFonts w:cs="Arial"/>
          <w:szCs w:val="24"/>
        </w:rPr>
        <w:t>eri</w:t>
      </w:r>
      <w:r w:rsidR="009B7131" w:rsidRPr="00797242">
        <w:rPr>
          <w:rFonts w:cs="Arial"/>
          <w:szCs w:val="24"/>
        </w:rPr>
        <w:t xml:space="preserve"> </w:t>
      </w:r>
      <w:r w:rsidR="00821133" w:rsidRPr="00797242">
        <w:rPr>
          <w:rFonts w:cs="Arial"/>
          <w:szCs w:val="24"/>
        </w:rPr>
        <w:t>di selezione degli ambulatori privati chiamati ad accogliere gli studenti.</w:t>
      </w:r>
    </w:p>
    <w:p w14:paraId="619472C0" w14:textId="77777777" w:rsidR="006147FA" w:rsidRDefault="006147FA" w:rsidP="009F6DBB">
      <w:pPr>
        <w:tabs>
          <w:tab w:val="left" w:pos="284"/>
        </w:tabs>
        <w:rPr>
          <w:rFonts w:cs="Arial"/>
          <w:szCs w:val="24"/>
        </w:rPr>
      </w:pPr>
    </w:p>
    <w:p w14:paraId="3E198206" w14:textId="77777777" w:rsidR="009F6DBB" w:rsidRPr="00797242" w:rsidRDefault="009F6DBB" w:rsidP="009F6DBB">
      <w:pPr>
        <w:tabs>
          <w:tab w:val="left" w:pos="284"/>
        </w:tabs>
        <w:rPr>
          <w:rFonts w:cs="Arial"/>
          <w:szCs w:val="24"/>
        </w:rPr>
      </w:pPr>
    </w:p>
    <w:p w14:paraId="1703295D" w14:textId="77777777" w:rsidR="00821133" w:rsidRPr="00A54419" w:rsidRDefault="00821133" w:rsidP="009A318E">
      <w:pPr>
        <w:pStyle w:val="Paragrafoelenco"/>
        <w:numPr>
          <w:ilvl w:val="0"/>
          <w:numId w:val="24"/>
        </w:numPr>
        <w:tabs>
          <w:tab w:val="left" w:pos="426"/>
        </w:tabs>
        <w:spacing w:after="120"/>
        <w:ind w:left="426" w:hanging="426"/>
        <w:contextualSpacing w:val="0"/>
        <w:rPr>
          <w:rFonts w:cs="Arial"/>
          <w:b/>
          <w:i/>
          <w:szCs w:val="24"/>
        </w:rPr>
      </w:pPr>
      <w:r w:rsidRPr="00A54419">
        <w:rPr>
          <w:rFonts w:cs="Arial"/>
          <w:b/>
          <w:i/>
          <w:szCs w:val="24"/>
        </w:rPr>
        <w:t>Esaminare l’</w:t>
      </w:r>
      <w:r w:rsidR="006147FA" w:rsidRPr="00A54419">
        <w:rPr>
          <w:rFonts w:cs="Arial"/>
          <w:b/>
          <w:i/>
          <w:szCs w:val="24"/>
        </w:rPr>
        <w:t>istituzione di un ente di coordi</w:t>
      </w:r>
      <w:r w:rsidRPr="00A54419">
        <w:rPr>
          <w:rFonts w:cs="Arial"/>
          <w:b/>
          <w:i/>
          <w:szCs w:val="24"/>
        </w:rPr>
        <w:t>n</w:t>
      </w:r>
      <w:r w:rsidR="006147FA" w:rsidRPr="00A54419">
        <w:rPr>
          <w:rFonts w:cs="Arial"/>
          <w:b/>
          <w:i/>
          <w:szCs w:val="24"/>
        </w:rPr>
        <w:t>a</w:t>
      </w:r>
      <w:r w:rsidRPr="00A54419">
        <w:rPr>
          <w:rFonts w:cs="Arial"/>
          <w:b/>
          <w:i/>
          <w:szCs w:val="24"/>
        </w:rPr>
        <w:t>mento e controllo che funga da m</w:t>
      </w:r>
      <w:r w:rsidR="006147FA" w:rsidRPr="00A54419">
        <w:rPr>
          <w:rFonts w:cs="Arial"/>
          <w:b/>
          <w:i/>
          <w:szCs w:val="24"/>
        </w:rPr>
        <w:t>entore al medico assistente dura</w:t>
      </w:r>
      <w:r w:rsidRPr="00A54419">
        <w:rPr>
          <w:rFonts w:cs="Arial"/>
          <w:b/>
          <w:i/>
          <w:szCs w:val="24"/>
        </w:rPr>
        <w:t>nte il suo intero iter form</w:t>
      </w:r>
      <w:r w:rsidR="006147FA" w:rsidRPr="00A54419">
        <w:rPr>
          <w:rFonts w:cs="Arial"/>
          <w:b/>
          <w:i/>
          <w:szCs w:val="24"/>
        </w:rPr>
        <w:t>a</w:t>
      </w:r>
      <w:r w:rsidRPr="00A54419">
        <w:rPr>
          <w:rFonts w:cs="Arial"/>
          <w:b/>
          <w:i/>
          <w:szCs w:val="24"/>
        </w:rPr>
        <w:t>tivo</w:t>
      </w:r>
    </w:p>
    <w:p w14:paraId="6F5680B1" w14:textId="11FE8FFF" w:rsidR="00821133" w:rsidRPr="00797242" w:rsidRDefault="006147FA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>Il GL ha valutato le esperienze in atto nei vari Cantoni, constatando una molteplicità di soluzioni possibili e ha concluso che, in una prima fase, non sia necessario creare una centrale di coordinamento</w:t>
      </w:r>
      <w:r w:rsidR="00D9698A" w:rsidRPr="00797242">
        <w:rPr>
          <w:rFonts w:cs="Arial"/>
          <w:szCs w:val="24"/>
        </w:rPr>
        <w:t>. Pragmaticamente il GL suggerisce di far capo a una dell</w:t>
      </w:r>
      <w:r w:rsidR="004B3F88" w:rsidRPr="00797242">
        <w:rPr>
          <w:rFonts w:cs="Arial"/>
          <w:szCs w:val="24"/>
        </w:rPr>
        <w:t xml:space="preserve">e due entità che già dispongono </w:t>
      </w:r>
      <w:r w:rsidR="00D9698A" w:rsidRPr="00797242">
        <w:rPr>
          <w:rFonts w:cs="Arial"/>
          <w:szCs w:val="24"/>
        </w:rPr>
        <w:t>di un segr</w:t>
      </w:r>
      <w:r w:rsidR="00C843FE" w:rsidRPr="00797242">
        <w:rPr>
          <w:rFonts w:cs="Arial"/>
          <w:szCs w:val="24"/>
        </w:rPr>
        <w:t>etariato</w:t>
      </w:r>
      <w:r w:rsidR="002E3AA7" w:rsidRPr="00797242">
        <w:rPr>
          <w:rFonts w:cs="Arial"/>
          <w:szCs w:val="24"/>
        </w:rPr>
        <w:t xml:space="preserve"> permanente</w:t>
      </w:r>
      <w:r w:rsidR="00C843FE" w:rsidRPr="00797242">
        <w:rPr>
          <w:rFonts w:cs="Arial"/>
          <w:szCs w:val="24"/>
        </w:rPr>
        <w:t xml:space="preserve"> (Ordine dei </w:t>
      </w:r>
      <w:r w:rsidR="00FA693F" w:rsidRPr="00797242">
        <w:rPr>
          <w:rFonts w:cs="Arial"/>
          <w:szCs w:val="24"/>
        </w:rPr>
        <w:t>m</w:t>
      </w:r>
      <w:r w:rsidR="00C843FE" w:rsidRPr="00797242">
        <w:rPr>
          <w:rFonts w:cs="Arial"/>
          <w:szCs w:val="24"/>
        </w:rPr>
        <w:t xml:space="preserve">edici del Canton Ticino e Associazione dei medici assistenti e dei capi clinica, sezione Ticino) o al Cantone (che dovrebbe però dotarsi di risorse supplementari) </w:t>
      </w:r>
      <w:r w:rsidR="00B064FB" w:rsidRPr="00797242">
        <w:rPr>
          <w:rFonts w:cs="Arial"/>
          <w:szCs w:val="24"/>
        </w:rPr>
        <w:t>per vagliare le richieste dei medici assistenti al quarto anno di specializzazione e abbinarle all’offerta esistente sul territorio che risponde ai criteri di qualità richiesti al medico formatore</w:t>
      </w:r>
      <w:r w:rsidR="004B3F88" w:rsidRPr="00797242">
        <w:rPr>
          <w:rFonts w:cs="Arial"/>
          <w:szCs w:val="24"/>
        </w:rPr>
        <w:t xml:space="preserve"> (si veda punto 2)</w:t>
      </w:r>
      <w:r w:rsidR="00B064FB" w:rsidRPr="00797242">
        <w:rPr>
          <w:rFonts w:cs="Arial"/>
          <w:szCs w:val="24"/>
        </w:rPr>
        <w:t>.</w:t>
      </w:r>
    </w:p>
    <w:p w14:paraId="6493F112" w14:textId="77777777" w:rsidR="004B3F88" w:rsidRPr="00797242" w:rsidRDefault="004B3F88" w:rsidP="002F5A5D">
      <w:pPr>
        <w:tabs>
          <w:tab w:val="left" w:pos="284"/>
        </w:tabs>
        <w:rPr>
          <w:rFonts w:cs="Arial"/>
          <w:szCs w:val="24"/>
        </w:rPr>
      </w:pPr>
    </w:p>
    <w:p w14:paraId="1A94399A" w14:textId="55B250B5" w:rsidR="004B3F88" w:rsidRPr="00797242" w:rsidRDefault="004B3F88" w:rsidP="002F5A5D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>Il Consiglio di Stato</w:t>
      </w:r>
      <w:r w:rsidR="00B156FA" w:rsidRPr="00797242">
        <w:rPr>
          <w:rFonts w:cs="Arial"/>
          <w:szCs w:val="24"/>
        </w:rPr>
        <w:t xml:space="preserve"> accoglie positivamente l’idea del GL di iniziare con un progetto pilota della durata di tre anni e </w:t>
      </w:r>
      <w:r w:rsidR="00705564" w:rsidRPr="00797242">
        <w:rPr>
          <w:rFonts w:cs="Arial"/>
          <w:szCs w:val="24"/>
        </w:rPr>
        <w:t xml:space="preserve">ritiene opportuno </w:t>
      </w:r>
      <w:r w:rsidR="00B156FA" w:rsidRPr="00797242">
        <w:rPr>
          <w:rFonts w:cs="Arial"/>
          <w:szCs w:val="24"/>
        </w:rPr>
        <w:t xml:space="preserve">affidarne la gestione amministrativa all’Ordine dei </w:t>
      </w:r>
      <w:r w:rsidR="00FA693F" w:rsidRPr="00797242">
        <w:rPr>
          <w:rFonts w:cs="Arial"/>
          <w:szCs w:val="24"/>
        </w:rPr>
        <w:t>m</w:t>
      </w:r>
      <w:r w:rsidR="00B156FA" w:rsidRPr="00797242">
        <w:rPr>
          <w:rFonts w:cs="Arial"/>
          <w:szCs w:val="24"/>
        </w:rPr>
        <w:t>edici del Cantone Ticino</w:t>
      </w:r>
      <w:r w:rsidR="001872BC" w:rsidRPr="00797242">
        <w:rPr>
          <w:rFonts w:cs="Arial"/>
          <w:szCs w:val="24"/>
        </w:rPr>
        <w:t xml:space="preserve">. </w:t>
      </w:r>
    </w:p>
    <w:p w14:paraId="197DF406" w14:textId="77777777" w:rsidR="0082339A" w:rsidRDefault="0082339A" w:rsidP="009F6DBB">
      <w:pPr>
        <w:tabs>
          <w:tab w:val="left" w:pos="284"/>
        </w:tabs>
        <w:rPr>
          <w:rFonts w:cs="Arial"/>
          <w:szCs w:val="24"/>
        </w:rPr>
      </w:pPr>
    </w:p>
    <w:p w14:paraId="01D831BA" w14:textId="77777777" w:rsidR="009F6DBB" w:rsidRPr="00797242" w:rsidRDefault="009F6DBB" w:rsidP="009F6DBB">
      <w:pPr>
        <w:tabs>
          <w:tab w:val="left" w:pos="284"/>
        </w:tabs>
        <w:rPr>
          <w:rFonts w:cs="Arial"/>
          <w:szCs w:val="24"/>
        </w:rPr>
      </w:pPr>
    </w:p>
    <w:p w14:paraId="100739B0" w14:textId="77777777" w:rsidR="00FB5226" w:rsidRPr="00A54419" w:rsidRDefault="00FB5226" w:rsidP="009A318E">
      <w:pPr>
        <w:pStyle w:val="Paragrafoelenco"/>
        <w:numPr>
          <w:ilvl w:val="0"/>
          <w:numId w:val="24"/>
        </w:numPr>
        <w:tabs>
          <w:tab w:val="left" w:pos="426"/>
        </w:tabs>
        <w:spacing w:after="120"/>
        <w:ind w:left="426" w:hanging="426"/>
        <w:contextualSpacing w:val="0"/>
        <w:rPr>
          <w:rFonts w:cs="Arial"/>
          <w:b/>
          <w:i/>
          <w:szCs w:val="24"/>
        </w:rPr>
      </w:pPr>
      <w:r w:rsidRPr="00A54419">
        <w:rPr>
          <w:rFonts w:cs="Arial"/>
          <w:b/>
          <w:i/>
          <w:szCs w:val="24"/>
        </w:rPr>
        <w:t>Definire delle forme di collaborazione con</w:t>
      </w:r>
      <w:r w:rsidR="0082339A" w:rsidRPr="00A54419">
        <w:rPr>
          <w:rFonts w:cs="Arial"/>
          <w:b/>
          <w:i/>
          <w:szCs w:val="24"/>
        </w:rPr>
        <w:t>crete tra istituti formativi staziona</w:t>
      </w:r>
      <w:r w:rsidRPr="00A54419">
        <w:rPr>
          <w:rFonts w:cs="Arial"/>
          <w:b/>
          <w:i/>
          <w:szCs w:val="24"/>
        </w:rPr>
        <w:t>ri, pubblici e privati e studi medici privati, in</w:t>
      </w:r>
      <w:r w:rsidR="0082339A" w:rsidRPr="00A54419">
        <w:rPr>
          <w:rFonts w:cs="Arial"/>
          <w:b/>
          <w:i/>
          <w:szCs w:val="24"/>
        </w:rPr>
        <w:t xml:space="preserve"> particola</w:t>
      </w:r>
      <w:r w:rsidRPr="00A54419">
        <w:rPr>
          <w:rFonts w:cs="Arial"/>
          <w:b/>
          <w:i/>
          <w:szCs w:val="24"/>
        </w:rPr>
        <w:t>re per qua</w:t>
      </w:r>
      <w:r w:rsidR="0082339A" w:rsidRPr="00A54419">
        <w:rPr>
          <w:rFonts w:cs="Arial"/>
          <w:b/>
          <w:i/>
          <w:szCs w:val="24"/>
        </w:rPr>
        <w:t>nto attiene agli obiettivi forma</w:t>
      </w:r>
      <w:r w:rsidRPr="00A54419">
        <w:rPr>
          <w:rFonts w:cs="Arial"/>
          <w:b/>
          <w:i/>
          <w:szCs w:val="24"/>
        </w:rPr>
        <w:t>tivi, al</w:t>
      </w:r>
      <w:r w:rsidR="0082339A" w:rsidRPr="00A54419">
        <w:rPr>
          <w:rFonts w:cs="Arial"/>
          <w:b/>
          <w:i/>
          <w:szCs w:val="24"/>
        </w:rPr>
        <w:t xml:space="preserve"> controllo della formazione impartita</w:t>
      </w:r>
      <w:r w:rsidRPr="00A54419">
        <w:rPr>
          <w:rFonts w:cs="Arial"/>
          <w:b/>
          <w:i/>
          <w:szCs w:val="24"/>
        </w:rPr>
        <w:t xml:space="preserve"> e ricevuta e s</w:t>
      </w:r>
      <w:r w:rsidR="0082339A" w:rsidRPr="00A54419">
        <w:rPr>
          <w:rFonts w:cs="Arial"/>
          <w:b/>
          <w:i/>
          <w:szCs w:val="24"/>
        </w:rPr>
        <w:t>ugli a</w:t>
      </w:r>
      <w:r w:rsidRPr="00A54419">
        <w:rPr>
          <w:rFonts w:cs="Arial"/>
          <w:b/>
          <w:i/>
          <w:szCs w:val="24"/>
        </w:rPr>
        <w:t>spetti assi</w:t>
      </w:r>
      <w:r w:rsidR="0082339A" w:rsidRPr="00A54419">
        <w:rPr>
          <w:rFonts w:cs="Arial"/>
          <w:b/>
          <w:i/>
          <w:szCs w:val="24"/>
        </w:rPr>
        <w:t>curativi e finanzia</w:t>
      </w:r>
      <w:r w:rsidRPr="00A54419">
        <w:rPr>
          <w:rFonts w:cs="Arial"/>
          <w:b/>
          <w:i/>
          <w:szCs w:val="24"/>
        </w:rPr>
        <w:t>ri</w:t>
      </w:r>
    </w:p>
    <w:p w14:paraId="003CCE90" w14:textId="34272116" w:rsidR="0082339A" w:rsidRPr="00797242" w:rsidRDefault="0082339A" w:rsidP="0082339A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>Il GL ritiene, e il Consiglio di Stato condivide, che sia più opportuno iniziare con la formazione pratica negli studi medici priv</w:t>
      </w:r>
      <w:r w:rsidR="00705564" w:rsidRPr="00797242">
        <w:rPr>
          <w:rFonts w:cs="Arial"/>
          <w:szCs w:val="24"/>
        </w:rPr>
        <w:t>a</w:t>
      </w:r>
      <w:r w:rsidRPr="00797242">
        <w:rPr>
          <w:rFonts w:cs="Arial"/>
          <w:szCs w:val="24"/>
        </w:rPr>
        <w:t>ti nei termini indicati</w:t>
      </w:r>
      <w:r w:rsidR="00A21D89" w:rsidRPr="00797242">
        <w:rPr>
          <w:rFonts w:cs="Arial"/>
          <w:szCs w:val="24"/>
        </w:rPr>
        <w:t>, seguirne gli sviluppi, correggere eventuali distorsioni e solo in un secondo tempo valutare un coordinamento su più ampia scala, coinvolgendo gli istituti stazionari. Per quanto attiene agli aspetti assicurativi e finanziari si rinvia al punto successivo.</w:t>
      </w:r>
    </w:p>
    <w:p w14:paraId="37CD1193" w14:textId="77777777" w:rsidR="00A21D89" w:rsidRDefault="00A21D89" w:rsidP="009F6DBB">
      <w:pPr>
        <w:tabs>
          <w:tab w:val="left" w:pos="284"/>
        </w:tabs>
        <w:rPr>
          <w:rFonts w:cs="Arial"/>
          <w:szCs w:val="24"/>
        </w:rPr>
      </w:pPr>
    </w:p>
    <w:p w14:paraId="5DF86404" w14:textId="77777777" w:rsidR="009F6DBB" w:rsidRPr="00797242" w:rsidRDefault="009F6DBB" w:rsidP="009F6DBB">
      <w:pPr>
        <w:tabs>
          <w:tab w:val="left" w:pos="284"/>
        </w:tabs>
        <w:rPr>
          <w:rFonts w:cs="Arial"/>
          <w:szCs w:val="24"/>
        </w:rPr>
      </w:pPr>
    </w:p>
    <w:p w14:paraId="51281523" w14:textId="77777777" w:rsidR="00A21D89" w:rsidRPr="00A54419" w:rsidRDefault="00D83D3A" w:rsidP="009A318E">
      <w:pPr>
        <w:pStyle w:val="Paragrafoelenco"/>
        <w:numPr>
          <w:ilvl w:val="0"/>
          <w:numId w:val="24"/>
        </w:numPr>
        <w:tabs>
          <w:tab w:val="left" w:pos="426"/>
        </w:tabs>
        <w:spacing w:after="120"/>
        <w:ind w:left="426" w:hanging="426"/>
        <w:contextualSpacing w:val="0"/>
        <w:rPr>
          <w:rFonts w:cs="Arial"/>
          <w:b/>
          <w:i/>
          <w:szCs w:val="24"/>
        </w:rPr>
      </w:pPr>
      <w:r w:rsidRPr="00A54419">
        <w:rPr>
          <w:rFonts w:cs="Arial"/>
          <w:b/>
          <w:i/>
          <w:szCs w:val="24"/>
        </w:rPr>
        <w:t>Proporre modalità di finanziamento del salario dei medici assistenti, calcolando l’eventuale onere da porre a carico dei diversi partner</w:t>
      </w:r>
    </w:p>
    <w:p w14:paraId="09BFB4B0" w14:textId="77777777" w:rsidR="00D83D3A" w:rsidRPr="00A54419" w:rsidRDefault="00D83D3A" w:rsidP="009A318E">
      <w:pPr>
        <w:pStyle w:val="Paragrafoelenco"/>
        <w:numPr>
          <w:ilvl w:val="0"/>
          <w:numId w:val="24"/>
        </w:numPr>
        <w:tabs>
          <w:tab w:val="left" w:pos="426"/>
        </w:tabs>
        <w:spacing w:after="160"/>
        <w:ind w:left="426" w:hanging="426"/>
        <w:contextualSpacing w:val="0"/>
        <w:rPr>
          <w:rFonts w:cs="Arial"/>
          <w:b/>
          <w:i/>
          <w:szCs w:val="24"/>
        </w:rPr>
      </w:pPr>
      <w:r w:rsidRPr="00A54419">
        <w:rPr>
          <w:rFonts w:cs="Arial"/>
          <w:b/>
          <w:i/>
          <w:szCs w:val="24"/>
        </w:rPr>
        <w:t>Definire criteri di priorità per l’assegnazione a questi ambulatori di eventuali sostegni finanziari, in particolare esplorando possibili soluzioni per incentivare in maniera differenziata gli stage formativi a seconda della copertura medica di differenti zone (urbane, periferiche, di montagna, ecc.) anche a sostegno dei medici ivi attivi</w:t>
      </w:r>
    </w:p>
    <w:p w14:paraId="1A8376AB" w14:textId="77777777" w:rsidR="0082339A" w:rsidRPr="00797242" w:rsidRDefault="001431F4" w:rsidP="009F6DBB">
      <w:pPr>
        <w:tabs>
          <w:tab w:val="left" w:pos="284"/>
        </w:tabs>
        <w:spacing w:after="120"/>
        <w:rPr>
          <w:rFonts w:cs="Arial"/>
          <w:szCs w:val="24"/>
        </w:rPr>
      </w:pPr>
      <w:r w:rsidRPr="00797242">
        <w:rPr>
          <w:rFonts w:cs="Arial"/>
          <w:szCs w:val="24"/>
        </w:rPr>
        <w:t>Anche per valutare questi aspetti, il GL ha esaminato le soluz</w:t>
      </w:r>
      <w:r w:rsidR="00B84176" w:rsidRPr="00797242">
        <w:rPr>
          <w:rFonts w:cs="Arial"/>
          <w:szCs w:val="24"/>
        </w:rPr>
        <w:t>ioni adottate nei vari Cantoni che sono alquanto diversificate sia dal punto di vista organizzativo, sia da quello finanziario. I principi fondamentali alla base del progetto pilota proposto sono i seguenti:</w:t>
      </w:r>
    </w:p>
    <w:p w14:paraId="406C3079" w14:textId="5410FDB1" w:rsidR="00B84176" w:rsidRPr="00797242" w:rsidRDefault="00FA693F" w:rsidP="00D03FE8">
      <w:pPr>
        <w:pStyle w:val="Paragrafoelenco"/>
        <w:numPr>
          <w:ilvl w:val="0"/>
          <w:numId w:val="22"/>
        </w:numPr>
        <w:tabs>
          <w:tab w:val="left" w:pos="284"/>
        </w:tabs>
        <w:spacing w:after="80"/>
        <w:ind w:left="284" w:hanging="284"/>
        <w:contextualSpacing w:val="0"/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 </w:t>
      </w:r>
      <w:r w:rsidR="00090C57" w:rsidRPr="00797242">
        <w:rPr>
          <w:rFonts w:cs="Arial"/>
          <w:szCs w:val="24"/>
        </w:rPr>
        <w:t xml:space="preserve">posti di medico assistente in un ambulatorio </w:t>
      </w:r>
      <w:r w:rsidR="00705564" w:rsidRPr="00797242">
        <w:rPr>
          <w:rFonts w:cs="Arial"/>
          <w:szCs w:val="24"/>
        </w:rPr>
        <w:t>privato</w:t>
      </w:r>
      <w:r w:rsidR="00090C57" w:rsidRPr="00797242">
        <w:rPr>
          <w:rFonts w:cs="Arial"/>
          <w:szCs w:val="24"/>
        </w:rPr>
        <w:t xml:space="preserve"> </w:t>
      </w:r>
      <w:r w:rsidR="004D1026" w:rsidRPr="00797242">
        <w:rPr>
          <w:rFonts w:cs="Arial"/>
          <w:szCs w:val="24"/>
        </w:rPr>
        <w:t>d</w:t>
      </w:r>
      <w:r w:rsidR="00090C57" w:rsidRPr="00797242">
        <w:rPr>
          <w:rFonts w:cs="Arial"/>
          <w:szCs w:val="24"/>
        </w:rPr>
        <w:t>i medicina interna generale</w:t>
      </w:r>
      <w:r w:rsidR="004D1026" w:rsidRPr="00797242">
        <w:rPr>
          <w:rFonts w:cs="Arial"/>
          <w:szCs w:val="24"/>
        </w:rPr>
        <w:t xml:space="preserve">, finanziati dal Cantone, sono cinque a tempo pieno, la cui durata può variare da </w:t>
      </w:r>
      <w:r w:rsidR="00F56203" w:rsidRPr="00797242">
        <w:rPr>
          <w:rFonts w:cs="Arial"/>
          <w:szCs w:val="24"/>
        </w:rPr>
        <w:t>sei</w:t>
      </w:r>
      <w:r w:rsidR="004D1026" w:rsidRPr="00797242">
        <w:rPr>
          <w:rFonts w:cs="Arial"/>
          <w:szCs w:val="24"/>
        </w:rPr>
        <w:t xml:space="preserve"> </w:t>
      </w:r>
      <w:r w:rsidR="000623FB" w:rsidRPr="00797242">
        <w:rPr>
          <w:rFonts w:cs="Arial"/>
          <w:szCs w:val="24"/>
        </w:rPr>
        <w:t>a dodici mesi;</w:t>
      </w:r>
    </w:p>
    <w:p w14:paraId="118C6E32" w14:textId="4593A3A0" w:rsidR="004D1026" w:rsidRPr="00797242" w:rsidRDefault="000B2C5B" w:rsidP="00D03FE8">
      <w:pPr>
        <w:pStyle w:val="Paragrafoelenco"/>
        <w:numPr>
          <w:ilvl w:val="0"/>
          <w:numId w:val="22"/>
        </w:numPr>
        <w:tabs>
          <w:tab w:val="left" w:pos="284"/>
        </w:tabs>
        <w:spacing w:after="80"/>
        <w:ind w:left="284" w:hanging="284"/>
        <w:contextualSpacing w:val="0"/>
        <w:rPr>
          <w:rFonts w:cs="Arial"/>
          <w:szCs w:val="24"/>
        </w:rPr>
      </w:pPr>
      <w:r w:rsidRPr="00797242">
        <w:rPr>
          <w:rFonts w:cs="Arial"/>
          <w:szCs w:val="24"/>
        </w:rPr>
        <w:t>il medico assistente deve es</w:t>
      </w:r>
      <w:r w:rsidR="00E04E76" w:rsidRPr="00797242">
        <w:rPr>
          <w:rFonts w:cs="Arial"/>
          <w:szCs w:val="24"/>
        </w:rPr>
        <w:t xml:space="preserve">sere al IV anno di formazione, </w:t>
      </w:r>
      <w:r w:rsidRPr="00797242">
        <w:rPr>
          <w:rFonts w:cs="Arial"/>
          <w:szCs w:val="24"/>
        </w:rPr>
        <w:t xml:space="preserve">vantare due anni </w:t>
      </w:r>
      <w:r w:rsidR="00E04E76" w:rsidRPr="00797242">
        <w:rPr>
          <w:rFonts w:cs="Arial"/>
          <w:szCs w:val="24"/>
        </w:rPr>
        <w:t>di lavoro in un reparto di medicina interna svizzero</w:t>
      </w:r>
      <w:r w:rsidR="00F56203" w:rsidRPr="00797242">
        <w:rPr>
          <w:rFonts w:cs="Arial"/>
          <w:szCs w:val="24"/>
        </w:rPr>
        <w:t>,</w:t>
      </w:r>
      <w:r w:rsidR="00E04E76" w:rsidRPr="00797242">
        <w:rPr>
          <w:rFonts w:cs="Arial"/>
          <w:szCs w:val="24"/>
        </w:rPr>
        <w:t xml:space="preserve"> riconosciuto dall’ISFM</w:t>
      </w:r>
      <w:r w:rsidR="00F56203" w:rsidRPr="00797242">
        <w:rPr>
          <w:rFonts w:cs="Arial"/>
          <w:szCs w:val="24"/>
        </w:rPr>
        <w:t>,</w:t>
      </w:r>
      <w:r w:rsidR="00E04E76" w:rsidRPr="00797242">
        <w:rPr>
          <w:rFonts w:cs="Arial"/>
          <w:szCs w:val="24"/>
        </w:rPr>
        <w:t xml:space="preserve"> e conoscere il sistema </w:t>
      </w:r>
      <w:r w:rsidR="00E04E76" w:rsidRPr="00797242">
        <w:rPr>
          <w:rFonts w:cs="Arial"/>
          <w:szCs w:val="24"/>
        </w:rPr>
        <w:lastRenderedPageBreak/>
        <w:t>sanitario svizzero. Costituirà titolo preferenziale l’intenzione di aprire in seguito uno studio di medicina di famiglia nel Canton Ticino;</w:t>
      </w:r>
    </w:p>
    <w:p w14:paraId="536C3EA4" w14:textId="77777777" w:rsidR="0055100E" w:rsidRPr="00797242" w:rsidRDefault="0055100E" w:rsidP="00D03FE8">
      <w:pPr>
        <w:pStyle w:val="Paragrafoelenco"/>
        <w:numPr>
          <w:ilvl w:val="0"/>
          <w:numId w:val="22"/>
        </w:numPr>
        <w:tabs>
          <w:tab w:val="left" w:pos="284"/>
        </w:tabs>
        <w:spacing w:after="80"/>
        <w:ind w:left="284" w:hanging="284"/>
        <w:contextualSpacing w:val="0"/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 </w:t>
      </w:r>
      <w:r w:rsidR="00973BE7" w:rsidRPr="00797242">
        <w:rPr>
          <w:rFonts w:cs="Arial"/>
          <w:szCs w:val="24"/>
        </w:rPr>
        <w:t>posti di formazione devono essere distribuiti tenendo in considerazione le periferie e assicurando una certa rotazione;</w:t>
      </w:r>
    </w:p>
    <w:p w14:paraId="7AAC088B" w14:textId="77777777" w:rsidR="00665BDE" w:rsidRPr="00797242" w:rsidRDefault="00665BDE" w:rsidP="00D03FE8">
      <w:pPr>
        <w:pStyle w:val="Paragrafoelenco"/>
        <w:numPr>
          <w:ilvl w:val="0"/>
          <w:numId w:val="22"/>
        </w:numPr>
        <w:tabs>
          <w:tab w:val="left" w:pos="284"/>
        </w:tabs>
        <w:spacing w:after="80"/>
        <w:ind w:left="284" w:hanging="284"/>
        <w:contextualSpacing w:val="0"/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 rapporti di lavoro sono regolati tramite contratto, ai sensi di quanto già elaborato dalla Fondazione per la promozione della </w:t>
      </w:r>
      <w:r w:rsidR="00871F01" w:rsidRPr="00797242">
        <w:rPr>
          <w:rFonts w:cs="Arial"/>
          <w:szCs w:val="24"/>
        </w:rPr>
        <w:t>formazione in medicina di fa</w:t>
      </w:r>
      <w:r w:rsidRPr="00797242">
        <w:rPr>
          <w:rFonts w:cs="Arial"/>
          <w:szCs w:val="24"/>
        </w:rPr>
        <w:t>m</w:t>
      </w:r>
      <w:r w:rsidR="00871F01" w:rsidRPr="00797242">
        <w:rPr>
          <w:rFonts w:cs="Arial"/>
          <w:szCs w:val="24"/>
        </w:rPr>
        <w:t>i</w:t>
      </w:r>
      <w:r w:rsidRPr="00797242">
        <w:rPr>
          <w:rFonts w:cs="Arial"/>
          <w:szCs w:val="24"/>
        </w:rPr>
        <w:t>g</w:t>
      </w:r>
      <w:r w:rsidR="00871F01" w:rsidRPr="00797242">
        <w:rPr>
          <w:rFonts w:cs="Arial"/>
          <w:szCs w:val="24"/>
        </w:rPr>
        <w:t>li</w:t>
      </w:r>
      <w:r w:rsidRPr="00797242">
        <w:rPr>
          <w:rFonts w:cs="Arial"/>
          <w:szCs w:val="24"/>
        </w:rPr>
        <w:t>a</w:t>
      </w:r>
      <w:r w:rsidR="00871F01" w:rsidRPr="00797242">
        <w:rPr>
          <w:rFonts w:cs="Arial"/>
          <w:szCs w:val="24"/>
        </w:rPr>
        <w:t xml:space="preserve"> (WHM);</w:t>
      </w:r>
    </w:p>
    <w:p w14:paraId="46F2500D" w14:textId="4BF91D19" w:rsidR="00973BE7" w:rsidRPr="00797242" w:rsidRDefault="00973BE7" w:rsidP="00D03FE8">
      <w:pPr>
        <w:pStyle w:val="Paragrafoelenco"/>
        <w:numPr>
          <w:ilvl w:val="0"/>
          <w:numId w:val="22"/>
        </w:numPr>
        <w:tabs>
          <w:tab w:val="left" w:pos="284"/>
        </w:tabs>
        <w:spacing w:after="80"/>
        <w:ind w:left="284" w:hanging="284"/>
        <w:contextualSpacing w:val="0"/>
        <w:rPr>
          <w:rFonts w:cs="Arial"/>
          <w:szCs w:val="24"/>
        </w:rPr>
      </w:pPr>
      <w:r w:rsidRPr="00797242">
        <w:rPr>
          <w:rFonts w:cs="Arial"/>
          <w:szCs w:val="24"/>
        </w:rPr>
        <w:t>il medico assistente è retribuito secondo la scala salariale dell’Ente Ospedaliero Cantonale per i medici assistenti al IV anno</w:t>
      </w:r>
      <w:r w:rsidR="00871F01" w:rsidRPr="00797242">
        <w:rPr>
          <w:rFonts w:cs="Arial"/>
          <w:szCs w:val="24"/>
        </w:rPr>
        <w:t>,</w:t>
      </w:r>
      <w:r w:rsidR="00F56203" w:rsidRPr="00797242">
        <w:rPr>
          <w:rFonts w:cs="Arial"/>
          <w:szCs w:val="24"/>
        </w:rPr>
        <w:t xml:space="preserve"> </w:t>
      </w:r>
      <w:r w:rsidR="00871F01" w:rsidRPr="00797242">
        <w:rPr>
          <w:rFonts w:cs="Arial"/>
          <w:szCs w:val="24"/>
        </w:rPr>
        <w:t>di cui il Cantone si assume il 60% e il medico formatore il 40%</w:t>
      </w:r>
      <w:r w:rsidR="000623FB" w:rsidRPr="00797242">
        <w:rPr>
          <w:rFonts w:cs="Arial"/>
          <w:szCs w:val="24"/>
        </w:rPr>
        <w:t>, oneri sociali compresi;</w:t>
      </w:r>
    </w:p>
    <w:p w14:paraId="58F5EDDE" w14:textId="77777777" w:rsidR="00A13A04" w:rsidRPr="00797242" w:rsidRDefault="000623FB" w:rsidP="00D03FE8">
      <w:pPr>
        <w:pStyle w:val="Paragrafoelenco"/>
        <w:numPr>
          <w:ilvl w:val="0"/>
          <w:numId w:val="22"/>
        </w:numPr>
        <w:tabs>
          <w:tab w:val="left" w:pos="284"/>
        </w:tabs>
        <w:spacing w:after="40"/>
        <w:ind w:left="284" w:hanging="284"/>
        <w:contextualSpacing w:val="0"/>
        <w:rPr>
          <w:rFonts w:cs="Arial"/>
          <w:szCs w:val="24"/>
        </w:rPr>
      </w:pPr>
      <w:r w:rsidRPr="00797242">
        <w:rPr>
          <w:rFonts w:cs="Arial"/>
          <w:szCs w:val="24"/>
        </w:rPr>
        <w:t>il Cantone partecipa al finanziamen</w:t>
      </w:r>
      <w:r w:rsidR="00E24A60" w:rsidRPr="00797242">
        <w:rPr>
          <w:rFonts w:cs="Arial"/>
          <w:szCs w:val="24"/>
        </w:rPr>
        <w:t>to del segretariato del progetto pilota</w:t>
      </w:r>
      <w:r w:rsidR="006E2857" w:rsidRPr="00797242">
        <w:rPr>
          <w:rFonts w:cs="Arial"/>
          <w:szCs w:val="24"/>
        </w:rPr>
        <w:t>, il quale è responsabile</w:t>
      </w:r>
      <w:r w:rsidR="00A13A04" w:rsidRPr="00797242">
        <w:rPr>
          <w:rFonts w:cs="Arial"/>
          <w:szCs w:val="24"/>
        </w:rPr>
        <w:t>:</w:t>
      </w:r>
    </w:p>
    <w:p w14:paraId="6DB3541C" w14:textId="77777777" w:rsidR="00A13A04" w:rsidRPr="00797242" w:rsidRDefault="00A13A04" w:rsidP="00D03FE8">
      <w:pPr>
        <w:pStyle w:val="Paragrafoelenco"/>
        <w:numPr>
          <w:ilvl w:val="1"/>
          <w:numId w:val="22"/>
        </w:numPr>
        <w:tabs>
          <w:tab w:val="left" w:pos="567"/>
        </w:tabs>
        <w:spacing w:after="40"/>
        <w:ind w:left="568" w:hanging="284"/>
        <w:contextualSpacing w:val="0"/>
        <w:rPr>
          <w:rFonts w:cs="Arial"/>
          <w:szCs w:val="24"/>
        </w:rPr>
      </w:pPr>
      <w:r w:rsidRPr="00797242">
        <w:rPr>
          <w:rFonts w:cs="Arial"/>
          <w:szCs w:val="24"/>
        </w:rPr>
        <w:t>della raccolta della documentazione che permetta di vagliare le candidature dei medici formatori e dei medici assistenti</w:t>
      </w:r>
      <w:r w:rsidR="007F4687" w:rsidRPr="00797242">
        <w:rPr>
          <w:rFonts w:cs="Arial"/>
          <w:szCs w:val="24"/>
        </w:rPr>
        <w:t xml:space="preserve"> e dei dati necessari alla valutazione dell’esperienza durante tutta la durata del progetto pilota;</w:t>
      </w:r>
    </w:p>
    <w:p w14:paraId="13AE96AF" w14:textId="77777777" w:rsidR="00E04E76" w:rsidRPr="00797242" w:rsidRDefault="006E2857" w:rsidP="007F4687">
      <w:pPr>
        <w:pStyle w:val="Paragrafoelenco"/>
        <w:numPr>
          <w:ilvl w:val="1"/>
          <w:numId w:val="22"/>
        </w:numPr>
        <w:tabs>
          <w:tab w:val="left" w:pos="567"/>
        </w:tabs>
        <w:ind w:left="567" w:hanging="283"/>
        <w:rPr>
          <w:rFonts w:cs="Arial"/>
          <w:szCs w:val="24"/>
        </w:rPr>
      </w:pPr>
      <w:r w:rsidRPr="00797242">
        <w:rPr>
          <w:rFonts w:cs="Arial"/>
          <w:szCs w:val="24"/>
        </w:rPr>
        <w:t>di tutti gli aspetti amministrativi, assicurativi e finanziari</w:t>
      </w:r>
      <w:r w:rsidR="007F4687" w:rsidRPr="00797242">
        <w:rPr>
          <w:rFonts w:cs="Arial"/>
          <w:szCs w:val="24"/>
        </w:rPr>
        <w:t>.</w:t>
      </w:r>
    </w:p>
    <w:p w14:paraId="2BD76941" w14:textId="77777777" w:rsidR="00A13A04" w:rsidRPr="00797242" w:rsidRDefault="00A13A04" w:rsidP="007F4687">
      <w:pPr>
        <w:tabs>
          <w:tab w:val="left" w:pos="284"/>
        </w:tabs>
        <w:ind w:left="284" w:hanging="284"/>
        <w:rPr>
          <w:rFonts w:cs="Arial"/>
          <w:szCs w:val="24"/>
        </w:rPr>
      </w:pPr>
    </w:p>
    <w:p w14:paraId="01EDA681" w14:textId="23D60CAD" w:rsidR="007F4687" w:rsidRPr="00797242" w:rsidRDefault="00E24A60" w:rsidP="007F4687">
      <w:pPr>
        <w:tabs>
          <w:tab w:val="left" w:pos="284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>Il Consiglio di Stato condivide questa impostazione e</w:t>
      </w:r>
      <w:r w:rsidR="00F56203" w:rsidRPr="00797242">
        <w:rPr>
          <w:rFonts w:cs="Arial"/>
          <w:szCs w:val="24"/>
        </w:rPr>
        <w:t>,</w:t>
      </w:r>
      <w:r w:rsidRPr="00797242">
        <w:rPr>
          <w:rFonts w:cs="Arial"/>
          <w:szCs w:val="24"/>
        </w:rPr>
        <w:t xml:space="preserve"> per quanto riguarda i compiti attribuiti al</w:t>
      </w:r>
      <w:r w:rsidR="00A57E19" w:rsidRPr="00797242">
        <w:rPr>
          <w:rFonts w:cs="Arial"/>
          <w:szCs w:val="24"/>
        </w:rPr>
        <w:t xml:space="preserve"> segretariato</w:t>
      </w:r>
      <w:r w:rsidRPr="00797242">
        <w:rPr>
          <w:rFonts w:cs="Arial"/>
          <w:szCs w:val="24"/>
        </w:rPr>
        <w:t xml:space="preserve">, come già anticipato al punto 4, ritiene opportuno affidarne l’esecuzione all’Ordine dei </w:t>
      </w:r>
      <w:r w:rsidR="00FA693F" w:rsidRPr="00797242">
        <w:rPr>
          <w:rFonts w:cs="Arial"/>
          <w:szCs w:val="24"/>
        </w:rPr>
        <w:t>m</w:t>
      </w:r>
      <w:r w:rsidRPr="00797242">
        <w:rPr>
          <w:rFonts w:cs="Arial"/>
          <w:szCs w:val="24"/>
        </w:rPr>
        <w:t>edici del Canton Ticino</w:t>
      </w:r>
      <w:r w:rsidR="00A57E19" w:rsidRPr="00797242">
        <w:rPr>
          <w:rFonts w:cs="Arial"/>
          <w:szCs w:val="24"/>
        </w:rPr>
        <w:t xml:space="preserve"> e definire i dettagli </w:t>
      </w:r>
      <w:r w:rsidR="001901C9" w:rsidRPr="00797242">
        <w:rPr>
          <w:rFonts w:cs="Arial"/>
          <w:szCs w:val="24"/>
        </w:rPr>
        <w:t xml:space="preserve">della collaborazione </w:t>
      </w:r>
      <w:r w:rsidR="00A57E19" w:rsidRPr="00797242">
        <w:rPr>
          <w:rFonts w:cs="Arial"/>
          <w:szCs w:val="24"/>
        </w:rPr>
        <w:t>in un’apposita convenzione.</w:t>
      </w:r>
    </w:p>
    <w:p w14:paraId="151945B5" w14:textId="77777777" w:rsidR="001431F4" w:rsidRDefault="001431F4" w:rsidP="0082339A">
      <w:pPr>
        <w:tabs>
          <w:tab w:val="left" w:pos="284"/>
        </w:tabs>
        <w:rPr>
          <w:rFonts w:cs="Arial"/>
          <w:szCs w:val="24"/>
        </w:rPr>
      </w:pPr>
    </w:p>
    <w:p w14:paraId="1500EA85" w14:textId="77777777" w:rsidR="00797242" w:rsidRDefault="00797242" w:rsidP="0082339A">
      <w:pPr>
        <w:tabs>
          <w:tab w:val="left" w:pos="284"/>
        </w:tabs>
        <w:rPr>
          <w:rFonts w:cs="Arial"/>
          <w:szCs w:val="24"/>
        </w:rPr>
      </w:pPr>
    </w:p>
    <w:p w14:paraId="5F31BC98" w14:textId="77777777" w:rsidR="00797242" w:rsidRPr="00797242" w:rsidRDefault="00797242" w:rsidP="0082339A">
      <w:pPr>
        <w:tabs>
          <w:tab w:val="left" w:pos="284"/>
        </w:tabs>
        <w:rPr>
          <w:rFonts w:cs="Arial"/>
          <w:szCs w:val="24"/>
        </w:rPr>
      </w:pPr>
    </w:p>
    <w:p w14:paraId="7019CE94" w14:textId="2EDE181B" w:rsidR="002F5A5D" w:rsidRPr="00797242" w:rsidRDefault="00AF61D9" w:rsidP="009A318E">
      <w:pPr>
        <w:pStyle w:val="Paragrafoelenco"/>
        <w:numPr>
          <w:ilvl w:val="0"/>
          <w:numId w:val="19"/>
        </w:numPr>
        <w:tabs>
          <w:tab w:val="left" w:pos="567"/>
        </w:tabs>
        <w:spacing w:after="120"/>
        <w:ind w:left="567" w:hanging="567"/>
        <w:contextualSpacing w:val="0"/>
        <w:outlineLvl w:val="0"/>
        <w:rPr>
          <w:rFonts w:cs="Arial"/>
          <w:b/>
          <w:szCs w:val="24"/>
        </w:rPr>
      </w:pPr>
      <w:r w:rsidRPr="00797242">
        <w:rPr>
          <w:rFonts w:cs="Arial"/>
          <w:b/>
          <w:szCs w:val="24"/>
        </w:rPr>
        <w:t>BASE LEGALE</w:t>
      </w:r>
    </w:p>
    <w:p w14:paraId="2917053E" w14:textId="515DDAAA" w:rsidR="002F5A5D" w:rsidRPr="00797242" w:rsidRDefault="00A57E19" w:rsidP="002F5A5D">
      <w:pPr>
        <w:tabs>
          <w:tab w:val="left" w:pos="3720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>Il Consiglio di Stato ha valut</w:t>
      </w:r>
      <w:r w:rsidR="004A1C56" w:rsidRPr="00797242">
        <w:rPr>
          <w:rFonts w:cs="Arial"/>
          <w:szCs w:val="24"/>
        </w:rPr>
        <w:t>a</w:t>
      </w:r>
      <w:r w:rsidRPr="00797242">
        <w:rPr>
          <w:rFonts w:cs="Arial"/>
          <w:szCs w:val="24"/>
        </w:rPr>
        <w:t>to le basi lega</w:t>
      </w:r>
      <w:r w:rsidR="004A1C56" w:rsidRPr="00797242">
        <w:rPr>
          <w:rFonts w:cs="Arial"/>
          <w:szCs w:val="24"/>
        </w:rPr>
        <w:t>li esistenti negli altri Cantoni. Anche in questo caso le soluzioni adottate sono le più disparate e nella maggior parte d</w:t>
      </w:r>
      <w:r w:rsidR="00896D7C" w:rsidRPr="00797242">
        <w:rPr>
          <w:rFonts w:cs="Arial"/>
          <w:szCs w:val="24"/>
        </w:rPr>
        <w:t>ei casi non esiste una base lega</w:t>
      </w:r>
      <w:r w:rsidR="007C0D94" w:rsidRPr="00797242">
        <w:rPr>
          <w:rFonts w:cs="Arial"/>
          <w:szCs w:val="24"/>
        </w:rPr>
        <w:t>le specifica.</w:t>
      </w:r>
      <w:r w:rsidR="004A1C56" w:rsidRPr="00797242">
        <w:rPr>
          <w:rFonts w:cs="Arial"/>
          <w:szCs w:val="24"/>
        </w:rPr>
        <w:t xml:space="preserve"> </w:t>
      </w:r>
      <w:r w:rsidR="007C676C" w:rsidRPr="00797242">
        <w:rPr>
          <w:rFonts w:cs="Arial"/>
          <w:szCs w:val="24"/>
        </w:rPr>
        <w:t>A seconda dei Cantoni, i</w:t>
      </w:r>
      <w:r w:rsidR="007C0D94" w:rsidRPr="00797242">
        <w:rPr>
          <w:rFonts w:cs="Arial"/>
          <w:szCs w:val="24"/>
        </w:rPr>
        <w:t>l</w:t>
      </w:r>
      <w:r w:rsidR="004A1C56" w:rsidRPr="00797242">
        <w:rPr>
          <w:rFonts w:cs="Arial"/>
          <w:szCs w:val="24"/>
        </w:rPr>
        <w:t xml:space="preserve"> finanziamento di questa formazione </w:t>
      </w:r>
      <w:r w:rsidR="007C0D94" w:rsidRPr="00797242">
        <w:rPr>
          <w:rFonts w:cs="Arial"/>
          <w:szCs w:val="24"/>
        </w:rPr>
        <w:t xml:space="preserve">può </w:t>
      </w:r>
      <w:r w:rsidR="004A1C56" w:rsidRPr="00797242">
        <w:rPr>
          <w:rFonts w:cs="Arial"/>
          <w:szCs w:val="24"/>
        </w:rPr>
        <w:t>rientra</w:t>
      </w:r>
      <w:r w:rsidR="007C0D94" w:rsidRPr="00797242">
        <w:rPr>
          <w:rFonts w:cs="Arial"/>
          <w:szCs w:val="24"/>
        </w:rPr>
        <w:t>re</w:t>
      </w:r>
      <w:r w:rsidR="004A1C56" w:rsidRPr="00797242">
        <w:rPr>
          <w:rFonts w:cs="Arial"/>
          <w:szCs w:val="24"/>
        </w:rPr>
        <w:t xml:space="preserve"> </w:t>
      </w:r>
      <w:r w:rsidR="00896D7C" w:rsidRPr="00797242">
        <w:rPr>
          <w:rFonts w:cs="Arial"/>
          <w:szCs w:val="24"/>
        </w:rPr>
        <w:t>in quello più ampio del finanziamento degli ospedali pubblici che si occupano di organizzare gli stage negli ambulatori priv</w:t>
      </w:r>
      <w:r w:rsidR="007C0D94" w:rsidRPr="00797242">
        <w:rPr>
          <w:rFonts w:cs="Arial"/>
          <w:szCs w:val="24"/>
        </w:rPr>
        <w:t>a</w:t>
      </w:r>
      <w:r w:rsidR="00896D7C" w:rsidRPr="00797242">
        <w:rPr>
          <w:rFonts w:cs="Arial"/>
          <w:szCs w:val="24"/>
        </w:rPr>
        <w:t>ti</w:t>
      </w:r>
      <w:r w:rsidR="007C676C" w:rsidRPr="00797242">
        <w:rPr>
          <w:rFonts w:cs="Arial"/>
          <w:szCs w:val="24"/>
        </w:rPr>
        <w:t xml:space="preserve"> oppure</w:t>
      </w:r>
      <w:r w:rsidR="00896D7C" w:rsidRPr="00797242">
        <w:rPr>
          <w:rFonts w:cs="Arial"/>
          <w:szCs w:val="24"/>
        </w:rPr>
        <w:t xml:space="preserve"> dove esiste un </w:t>
      </w:r>
      <w:r w:rsidR="00FA693F" w:rsidRPr="00797242">
        <w:rPr>
          <w:rFonts w:cs="Arial"/>
          <w:szCs w:val="24"/>
        </w:rPr>
        <w:t>i</w:t>
      </w:r>
      <w:r w:rsidR="00896D7C" w:rsidRPr="00797242">
        <w:rPr>
          <w:rFonts w:cs="Arial"/>
          <w:szCs w:val="24"/>
        </w:rPr>
        <w:t>stituto per la formazione dei medici di famig</w:t>
      </w:r>
      <w:r w:rsidR="007C0D94" w:rsidRPr="00797242">
        <w:rPr>
          <w:rFonts w:cs="Arial"/>
          <w:szCs w:val="24"/>
        </w:rPr>
        <w:t>lia si versa un contributo a q</w:t>
      </w:r>
      <w:r w:rsidR="00896D7C" w:rsidRPr="00797242">
        <w:rPr>
          <w:rFonts w:cs="Arial"/>
          <w:szCs w:val="24"/>
        </w:rPr>
        <w:t>uest’ultimo</w:t>
      </w:r>
      <w:r w:rsidR="007C676C" w:rsidRPr="00797242">
        <w:rPr>
          <w:rFonts w:cs="Arial"/>
          <w:szCs w:val="24"/>
        </w:rPr>
        <w:t xml:space="preserve"> o</w:t>
      </w:r>
      <w:r w:rsidR="007C0D94" w:rsidRPr="00797242">
        <w:rPr>
          <w:rFonts w:cs="Arial"/>
          <w:szCs w:val="24"/>
        </w:rPr>
        <w:t xml:space="preserve"> in altri casi </w:t>
      </w:r>
      <w:r w:rsidR="001901C9" w:rsidRPr="00797242">
        <w:rPr>
          <w:rFonts w:cs="Arial"/>
          <w:szCs w:val="24"/>
        </w:rPr>
        <w:t xml:space="preserve">ancora può </w:t>
      </w:r>
      <w:r w:rsidR="007C0D94" w:rsidRPr="00797242">
        <w:rPr>
          <w:rFonts w:cs="Arial"/>
          <w:szCs w:val="24"/>
        </w:rPr>
        <w:t>rientra</w:t>
      </w:r>
      <w:r w:rsidR="001901C9" w:rsidRPr="00797242">
        <w:rPr>
          <w:rFonts w:cs="Arial"/>
          <w:szCs w:val="24"/>
        </w:rPr>
        <w:t>re</w:t>
      </w:r>
      <w:r w:rsidR="007C0D94" w:rsidRPr="00797242">
        <w:rPr>
          <w:rFonts w:cs="Arial"/>
          <w:szCs w:val="24"/>
        </w:rPr>
        <w:t xml:space="preserve"> tra i compiti dell’Ufficio del </w:t>
      </w:r>
      <w:r w:rsidR="00FA693F" w:rsidRPr="00797242">
        <w:rPr>
          <w:rFonts w:cs="Arial"/>
          <w:szCs w:val="24"/>
        </w:rPr>
        <w:t>m</w:t>
      </w:r>
      <w:r w:rsidR="007C0D94" w:rsidRPr="00797242">
        <w:rPr>
          <w:rFonts w:cs="Arial"/>
          <w:szCs w:val="24"/>
        </w:rPr>
        <w:t xml:space="preserve">edico </w:t>
      </w:r>
      <w:r w:rsidR="00FA693F" w:rsidRPr="00797242">
        <w:rPr>
          <w:rFonts w:cs="Arial"/>
          <w:szCs w:val="24"/>
        </w:rPr>
        <w:t>c</w:t>
      </w:r>
      <w:r w:rsidR="007C0D94" w:rsidRPr="00797242">
        <w:rPr>
          <w:rFonts w:cs="Arial"/>
          <w:szCs w:val="24"/>
        </w:rPr>
        <w:t>antonale.</w:t>
      </w:r>
    </w:p>
    <w:p w14:paraId="7330F090" w14:textId="77777777" w:rsidR="00FC0DE3" w:rsidRPr="00797242" w:rsidRDefault="00FC0DE3" w:rsidP="002F5A5D">
      <w:pPr>
        <w:tabs>
          <w:tab w:val="left" w:pos="3720"/>
        </w:tabs>
        <w:rPr>
          <w:rFonts w:cs="Arial"/>
          <w:szCs w:val="24"/>
        </w:rPr>
      </w:pPr>
    </w:p>
    <w:p w14:paraId="3789CABC" w14:textId="4FFE6FBF" w:rsidR="007C0D94" w:rsidRPr="00797242" w:rsidRDefault="007C0D94" w:rsidP="002F5A5D">
      <w:pPr>
        <w:tabs>
          <w:tab w:val="left" w:pos="3720"/>
        </w:tabs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Il Consiglio di Stato ritiene opportuno codificare il principio </w:t>
      </w:r>
      <w:r w:rsidR="00FC0DE3" w:rsidRPr="00797242">
        <w:rPr>
          <w:rFonts w:cs="Arial"/>
          <w:szCs w:val="24"/>
        </w:rPr>
        <w:t>in</w:t>
      </w:r>
      <w:r w:rsidRPr="00797242">
        <w:rPr>
          <w:rFonts w:cs="Arial"/>
          <w:szCs w:val="24"/>
        </w:rPr>
        <w:t xml:space="preserve"> un decreto legislativo della durata di </w:t>
      </w:r>
      <w:r w:rsidR="001E05FA" w:rsidRPr="00797242">
        <w:rPr>
          <w:rFonts w:cs="Arial"/>
          <w:szCs w:val="24"/>
        </w:rPr>
        <w:t xml:space="preserve">cinque </w:t>
      </w:r>
      <w:r w:rsidRPr="00797242">
        <w:rPr>
          <w:rFonts w:cs="Arial"/>
          <w:szCs w:val="24"/>
        </w:rPr>
        <w:t>anni, al fine di comprendere</w:t>
      </w:r>
      <w:r w:rsidR="000E0A54" w:rsidRPr="00797242">
        <w:rPr>
          <w:rFonts w:cs="Arial"/>
          <w:szCs w:val="24"/>
        </w:rPr>
        <w:t>, dopo i primi tre anni,</w:t>
      </w:r>
      <w:r w:rsidRPr="00797242">
        <w:rPr>
          <w:rFonts w:cs="Arial"/>
          <w:szCs w:val="24"/>
        </w:rPr>
        <w:t xml:space="preserve"> anche il tempo necessario alla valutazione dell’esperienza pilota </w:t>
      </w:r>
      <w:r w:rsidR="001E05FA" w:rsidRPr="00797242">
        <w:rPr>
          <w:rFonts w:cs="Arial"/>
          <w:szCs w:val="24"/>
        </w:rPr>
        <w:t xml:space="preserve">e </w:t>
      </w:r>
      <w:r w:rsidR="00FC0DE3" w:rsidRPr="00797242">
        <w:rPr>
          <w:rFonts w:cs="Arial"/>
          <w:szCs w:val="24"/>
        </w:rPr>
        <w:t xml:space="preserve">alla formulazione di una proposta di </w:t>
      </w:r>
      <w:r w:rsidRPr="00797242">
        <w:rPr>
          <w:rFonts w:cs="Arial"/>
          <w:szCs w:val="24"/>
        </w:rPr>
        <w:t>soluzione definitiva.</w:t>
      </w:r>
    </w:p>
    <w:p w14:paraId="3C33630B" w14:textId="77777777" w:rsidR="007C0D94" w:rsidRDefault="007C0D94" w:rsidP="002F5A5D">
      <w:pPr>
        <w:tabs>
          <w:tab w:val="left" w:pos="3720"/>
        </w:tabs>
        <w:rPr>
          <w:rFonts w:cs="Arial"/>
          <w:szCs w:val="24"/>
        </w:rPr>
      </w:pPr>
    </w:p>
    <w:p w14:paraId="6C97A54F" w14:textId="77777777" w:rsidR="00D03FE8" w:rsidRPr="00797242" w:rsidRDefault="00D03FE8" w:rsidP="002F5A5D">
      <w:pPr>
        <w:tabs>
          <w:tab w:val="left" w:pos="3720"/>
        </w:tabs>
        <w:rPr>
          <w:rFonts w:cs="Arial"/>
          <w:szCs w:val="24"/>
        </w:rPr>
      </w:pPr>
    </w:p>
    <w:p w14:paraId="247C06CB" w14:textId="77777777" w:rsidR="007C0D94" w:rsidRPr="00797242" w:rsidRDefault="007C0D94" w:rsidP="002F5A5D">
      <w:pPr>
        <w:tabs>
          <w:tab w:val="left" w:pos="3720"/>
        </w:tabs>
        <w:rPr>
          <w:rFonts w:cs="Arial"/>
          <w:szCs w:val="24"/>
        </w:rPr>
      </w:pPr>
    </w:p>
    <w:p w14:paraId="451D4E7F" w14:textId="77777777" w:rsidR="002F5A5D" w:rsidRPr="00797242" w:rsidRDefault="002F5A5D" w:rsidP="009A318E">
      <w:pPr>
        <w:pStyle w:val="Titolo1"/>
        <w:keepNext w:val="0"/>
        <w:numPr>
          <w:ilvl w:val="0"/>
          <w:numId w:val="19"/>
        </w:numPr>
        <w:tabs>
          <w:tab w:val="clear" w:pos="567"/>
          <w:tab w:val="left" w:pos="540"/>
        </w:tabs>
        <w:ind w:left="540" w:hanging="540"/>
        <w:rPr>
          <w:rFonts w:cs="Arial"/>
        </w:rPr>
      </w:pPr>
      <w:r w:rsidRPr="00797242">
        <w:rPr>
          <w:rFonts w:cs="Arial"/>
        </w:rPr>
        <w:t>CONSEGUENZE DI NATURA FINANZIARIA</w:t>
      </w:r>
    </w:p>
    <w:p w14:paraId="1059332F" w14:textId="7B577AE3" w:rsidR="002F5A5D" w:rsidRPr="00797242" w:rsidRDefault="002B095A" w:rsidP="002F5A5D">
      <w:pPr>
        <w:rPr>
          <w:rFonts w:cs="Arial"/>
          <w:szCs w:val="24"/>
        </w:rPr>
      </w:pPr>
      <w:r w:rsidRPr="00797242">
        <w:rPr>
          <w:rFonts w:cs="Arial"/>
          <w:szCs w:val="24"/>
        </w:rPr>
        <w:t>Il Consiglio di Stato ha previsto questo impegno nei nuovi compiti</w:t>
      </w:r>
      <w:r w:rsidR="00FC0DE3" w:rsidRPr="00797242">
        <w:rPr>
          <w:rFonts w:cs="Arial"/>
          <w:szCs w:val="24"/>
        </w:rPr>
        <w:t xml:space="preserve"> </w:t>
      </w:r>
      <w:r w:rsidR="00020F13" w:rsidRPr="00797242">
        <w:rPr>
          <w:rFonts w:cs="Arial"/>
          <w:szCs w:val="24"/>
        </w:rPr>
        <w:t xml:space="preserve">a partire del </w:t>
      </w:r>
      <w:r w:rsidR="00FA693F" w:rsidRPr="00797242">
        <w:rPr>
          <w:rFonts w:cs="Arial"/>
          <w:szCs w:val="24"/>
        </w:rPr>
        <w:t>p</w:t>
      </w:r>
      <w:r w:rsidR="00020F13" w:rsidRPr="00797242">
        <w:rPr>
          <w:rFonts w:cs="Arial"/>
          <w:szCs w:val="24"/>
        </w:rPr>
        <w:t xml:space="preserve">reventivo </w:t>
      </w:r>
      <w:r w:rsidR="00FC0DE3" w:rsidRPr="00797242">
        <w:rPr>
          <w:rFonts w:cs="Arial"/>
          <w:szCs w:val="24"/>
        </w:rPr>
        <w:t>d</w:t>
      </w:r>
      <w:r w:rsidR="00020F13" w:rsidRPr="00797242">
        <w:rPr>
          <w:rFonts w:cs="Arial"/>
          <w:szCs w:val="24"/>
        </w:rPr>
        <w:t>e</w:t>
      </w:r>
      <w:r w:rsidR="00FC0DE3" w:rsidRPr="00797242">
        <w:rPr>
          <w:rFonts w:cs="Arial"/>
          <w:szCs w:val="24"/>
        </w:rPr>
        <w:t>ll’anno 2020</w:t>
      </w:r>
      <w:r w:rsidRPr="00797242">
        <w:rPr>
          <w:rFonts w:cs="Arial"/>
          <w:szCs w:val="24"/>
        </w:rPr>
        <w:t xml:space="preserve">, considerando una spesa annua massima di </w:t>
      </w:r>
      <w:proofErr w:type="spellStart"/>
      <w:r w:rsidRPr="00797242">
        <w:rPr>
          <w:rFonts w:cs="Arial"/>
          <w:szCs w:val="24"/>
        </w:rPr>
        <w:t>fr</w:t>
      </w:r>
      <w:proofErr w:type="spellEnd"/>
      <w:r w:rsidRPr="00797242">
        <w:rPr>
          <w:rFonts w:cs="Arial"/>
          <w:szCs w:val="24"/>
        </w:rPr>
        <w:t>. 0.6 milioni.</w:t>
      </w:r>
    </w:p>
    <w:p w14:paraId="490D4BC5" w14:textId="77777777" w:rsidR="000A627C" w:rsidRDefault="000A627C" w:rsidP="002F5A5D">
      <w:pPr>
        <w:rPr>
          <w:rFonts w:cs="Arial"/>
          <w:szCs w:val="24"/>
        </w:rPr>
      </w:pPr>
    </w:p>
    <w:p w14:paraId="10ADB77F" w14:textId="77777777" w:rsidR="00D03FE8" w:rsidRPr="00797242" w:rsidRDefault="00D03FE8" w:rsidP="002F5A5D">
      <w:pPr>
        <w:rPr>
          <w:rFonts w:cs="Arial"/>
          <w:szCs w:val="24"/>
        </w:rPr>
      </w:pPr>
    </w:p>
    <w:p w14:paraId="63A09681" w14:textId="77777777" w:rsidR="000A627C" w:rsidRPr="00797242" w:rsidRDefault="000A627C" w:rsidP="002F5A5D">
      <w:pPr>
        <w:rPr>
          <w:rFonts w:cs="Arial"/>
          <w:szCs w:val="24"/>
        </w:rPr>
      </w:pPr>
    </w:p>
    <w:p w14:paraId="22BAC030" w14:textId="77777777" w:rsidR="002F5A5D" w:rsidRPr="00797242" w:rsidRDefault="002F5A5D" w:rsidP="009A318E">
      <w:pPr>
        <w:pStyle w:val="Titolo1"/>
        <w:keepNext w:val="0"/>
        <w:numPr>
          <w:ilvl w:val="0"/>
          <w:numId w:val="19"/>
        </w:numPr>
        <w:tabs>
          <w:tab w:val="clear" w:pos="567"/>
          <w:tab w:val="left" w:pos="540"/>
        </w:tabs>
        <w:ind w:left="540" w:hanging="540"/>
        <w:rPr>
          <w:rFonts w:cs="Arial"/>
        </w:rPr>
      </w:pPr>
      <w:r w:rsidRPr="00797242">
        <w:rPr>
          <w:rFonts w:cs="Arial"/>
        </w:rPr>
        <w:t>RELAZIONi CON LE LINEE DIRETTIVE E IL PIANO FINANZIARIO</w:t>
      </w:r>
    </w:p>
    <w:p w14:paraId="716BA56F" w14:textId="34CF0A58" w:rsidR="002F5A5D" w:rsidRPr="00797242" w:rsidRDefault="002B095A" w:rsidP="002F5A5D">
      <w:pPr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Come sopraindicato, </w:t>
      </w:r>
      <w:r w:rsidR="000A627C" w:rsidRPr="00797242">
        <w:rPr>
          <w:rFonts w:cs="Arial"/>
          <w:szCs w:val="24"/>
        </w:rPr>
        <w:t xml:space="preserve">il nuovo compito è stato </w:t>
      </w:r>
      <w:r w:rsidR="00020F13" w:rsidRPr="00797242">
        <w:rPr>
          <w:rFonts w:cs="Arial"/>
          <w:szCs w:val="24"/>
        </w:rPr>
        <w:t xml:space="preserve">inserito </w:t>
      </w:r>
      <w:r w:rsidR="000A627C" w:rsidRPr="00797242">
        <w:rPr>
          <w:rFonts w:cs="Arial"/>
          <w:szCs w:val="24"/>
        </w:rPr>
        <w:t>nel</w:t>
      </w:r>
      <w:r w:rsidR="00020F13" w:rsidRPr="00797242">
        <w:rPr>
          <w:rFonts w:cs="Arial"/>
          <w:szCs w:val="24"/>
        </w:rPr>
        <w:t xml:space="preserve"> preventivo 2020 e la spesa relativa inserita nel piano finanziario. </w:t>
      </w:r>
      <w:r w:rsidR="000E0A54" w:rsidRPr="00797242">
        <w:rPr>
          <w:rFonts w:cs="Arial"/>
          <w:szCs w:val="24"/>
        </w:rPr>
        <w:t xml:space="preserve">Figura inoltre </w:t>
      </w:r>
      <w:r w:rsidR="00020F13" w:rsidRPr="00797242">
        <w:rPr>
          <w:rFonts w:cs="Arial"/>
          <w:szCs w:val="24"/>
        </w:rPr>
        <w:t xml:space="preserve">tra le azioni del programma di legislatura </w:t>
      </w:r>
      <w:r w:rsidR="000A627C" w:rsidRPr="00797242">
        <w:rPr>
          <w:rFonts w:cs="Arial"/>
          <w:szCs w:val="24"/>
        </w:rPr>
        <w:t xml:space="preserve">2019-2023. </w:t>
      </w:r>
    </w:p>
    <w:p w14:paraId="49B695C6" w14:textId="77777777" w:rsidR="002F5A5D" w:rsidRPr="00797242" w:rsidRDefault="002F5A5D" w:rsidP="002F5A5D">
      <w:pPr>
        <w:rPr>
          <w:rFonts w:cs="Arial"/>
          <w:szCs w:val="24"/>
        </w:rPr>
      </w:pPr>
    </w:p>
    <w:p w14:paraId="277C6536" w14:textId="77777777" w:rsidR="002F5A5D" w:rsidRPr="00797242" w:rsidRDefault="002F5A5D" w:rsidP="009A318E">
      <w:pPr>
        <w:pStyle w:val="Titolo1"/>
        <w:keepNext w:val="0"/>
        <w:numPr>
          <w:ilvl w:val="0"/>
          <w:numId w:val="19"/>
        </w:numPr>
        <w:tabs>
          <w:tab w:val="clear" w:pos="567"/>
          <w:tab w:val="left" w:pos="540"/>
        </w:tabs>
        <w:ind w:left="540" w:hanging="540"/>
        <w:rPr>
          <w:rFonts w:cs="Arial"/>
        </w:rPr>
      </w:pPr>
      <w:r w:rsidRPr="00797242">
        <w:rPr>
          <w:rFonts w:cs="Arial"/>
        </w:rPr>
        <w:lastRenderedPageBreak/>
        <w:t>COMPATIBILITÀ CON il diritto federale e con il diritto cantonale</w:t>
      </w:r>
    </w:p>
    <w:p w14:paraId="6A439E2F" w14:textId="77777777" w:rsidR="002F5A5D" w:rsidRPr="00797242" w:rsidRDefault="002F5A5D" w:rsidP="002F5A5D">
      <w:pPr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La proposta </w:t>
      </w:r>
      <w:r w:rsidR="000A627C" w:rsidRPr="00797242">
        <w:rPr>
          <w:rFonts w:cs="Arial"/>
          <w:szCs w:val="24"/>
        </w:rPr>
        <w:t xml:space="preserve">di decreto legislativo </w:t>
      </w:r>
      <w:r w:rsidRPr="00797242">
        <w:rPr>
          <w:rFonts w:cs="Arial"/>
          <w:szCs w:val="24"/>
        </w:rPr>
        <w:t>è compatibile con la legislazione in vigore.</w:t>
      </w:r>
    </w:p>
    <w:p w14:paraId="3F185B8C" w14:textId="77777777" w:rsidR="002F5A5D" w:rsidRPr="00797242" w:rsidRDefault="002F5A5D" w:rsidP="002F5A5D">
      <w:pPr>
        <w:rPr>
          <w:rFonts w:cs="Arial"/>
          <w:szCs w:val="24"/>
        </w:rPr>
      </w:pPr>
    </w:p>
    <w:p w14:paraId="66DBF453" w14:textId="77777777" w:rsidR="000A627C" w:rsidRDefault="000A627C" w:rsidP="002F5A5D">
      <w:pPr>
        <w:rPr>
          <w:rFonts w:cs="Arial"/>
          <w:szCs w:val="24"/>
        </w:rPr>
      </w:pPr>
    </w:p>
    <w:p w14:paraId="118ABEC0" w14:textId="77777777" w:rsidR="003E0F0F" w:rsidRDefault="003E0F0F" w:rsidP="002F5A5D">
      <w:pPr>
        <w:rPr>
          <w:rFonts w:cs="Arial"/>
          <w:szCs w:val="24"/>
        </w:rPr>
      </w:pPr>
    </w:p>
    <w:p w14:paraId="1F390F30" w14:textId="77777777" w:rsidR="002F5A5D" w:rsidRPr="00797242" w:rsidRDefault="002F5A5D" w:rsidP="009A318E">
      <w:pPr>
        <w:pStyle w:val="Titolo1"/>
        <w:keepNext w:val="0"/>
        <w:numPr>
          <w:ilvl w:val="0"/>
          <w:numId w:val="19"/>
        </w:numPr>
        <w:tabs>
          <w:tab w:val="clear" w:pos="567"/>
          <w:tab w:val="left" w:pos="540"/>
        </w:tabs>
        <w:ind w:left="540" w:hanging="540"/>
        <w:rPr>
          <w:rFonts w:cs="Arial"/>
        </w:rPr>
      </w:pPr>
      <w:r w:rsidRPr="00797242">
        <w:rPr>
          <w:rFonts w:cs="Arial"/>
        </w:rPr>
        <w:t>CONCLUSIONI</w:t>
      </w:r>
    </w:p>
    <w:p w14:paraId="6B0861A7" w14:textId="77777777" w:rsidR="002F5A5D" w:rsidRPr="00797242" w:rsidRDefault="002F5A5D" w:rsidP="002F5A5D">
      <w:pPr>
        <w:rPr>
          <w:rFonts w:cs="Arial"/>
          <w:szCs w:val="24"/>
          <w:lang w:val="it-CH"/>
        </w:rPr>
      </w:pPr>
      <w:r w:rsidRPr="00797242">
        <w:rPr>
          <w:rFonts w:cs="Arial"/>
          <w:szCs w:val="24"/>
        </w:rPr>
        <w:t xml:space="preserve">Lo scrivente Consiglio di Stato </w:t>
      </w:r>
      <w:r w:rsidR="00AC0C50" w:rsidRPr="00797242">
        <w:rPr>
          <w:rFonts w:cs="Arial"/>
          <w:szCs w:val="24"/>
        </w:rPr>
        <w:t>invita ad approvare il D</w:t>
      </w:r>
      <w:r w:rsidR="000A627C" w:rsidRPr="00797242">
        <w:rPr>
          <w:rFonts w:cs="Arial"/>
          <w:szCs w:val="24"/>
        </w:rPr>
        <w:t>ecreto legislativo allegato, al fine di rispo</w:t>
      </w:r>
      <w:r w:rsidR="00AC0C50" w:rsidRPr="00797242">
        <w:rPr>
          <w:rFonts w:cs="Arial"/>
          <w:szCs w:val="24"/>
        </w:rPr>
        <w:t>ndere compiutamente alle reitera</w:t>
      </w:r>
      <w:r w:rsidR="000A627C" w:rsidRPr="00797242">
        <w:rPr>
          <w:rFonts w:cs="Arial"/>
          <w:szCs w:val="24"/>
        </w:rPr>
        <w:t>te richieste provenient</w:t>
      </w:r>
      <w:r w:rsidR="00AC0C50" w:rsidRPr="00797242">
        <w:rPr>
          <w:rFonts w:cs="Arial"/>
          <w:szCs w:val="24"/>
        </w:rPr>
        <w:t>i</w:t>
      </w:r>
      <w:r w:rsidR="000A627C" w:rsidRPr="00797242">
        <w:rPr>
          <w:rFonts w:cs="Arial"/>
          <w:szCs w:val="24"/>
        </w:rPr>
        <w:t xml:space="preserve"> da pi</w:t>
      </w:r>
      <w:r w:rsidR="00AC0C50" w:rsidRPr="00797242">
        <w:rPr>
          <w:rFonts w:cs="Arial"/>
          <w:szCs w:val="24"/>
        </w:rPr>
        <w:t>ù amb</w:t>
      </w:r>
      <w:r w:rsidR="000A627C" w:rsidRPr="00797242">
        <w:rPr>
          <w:rFonts w:cs="Arial"/>
          <w:szCs w:val="24"/>
        </w:rPr>
        <w:t xml:space="preserve">iti </w:t>
      </w:r>
      <w:r w:rsidR="00AC0C50" w:rsidRPr="00797242">
        <w:rPr>
          <w:rFonts w:cs="Arial"/>
          <w:szCs w:val="24"/>
        </w:rPr>
        <w:t>di colmare una lacuna nella catena formativa dei medici assistenti in perfezionamento post-diploma e segnare un passo concreto per aumentare gli effettivi dei medici attivi nella medicina di famiglia.</w:t>
      </w:r>
      <w:r w:rsidRPr="00797242">
        <w:rPr>
          <w:rFonts w:cs="Arial"/>
          <w:szCs w:val="24"/>
        </w:rPr>
        <w:t xml:space="preserve"> </w:t>
      </w:r>
    </w:p>
    <w:p w14:paraId="3B972CDE" w14:textId="77777777" w:rsidR="00AC0C50" w:rsidRDefault="00AC0C50" w:rsidP="002F5A5D">
      <w:pPr>
        <w:rPr>
          <w:rFonts w:cs="Arial"/>
          <w:szCs w:val="24"/>
          <w:lang w:val="it-CH"/>
        </w:rPr>
      </w:pPr>
    </w:p>
    <w:p w14:paraId="59DEB8D1" w14:textId="77777777" w:rsidR="00D03FE8" w:rsidRPr="00797242" w:rsidRDefault="00D03FE8" w:rsidP="002F5A5D">
      <w:pPr>
        <w:rPr>
          <w:rFonts w:cs="Arial"/>
          <w:szCs w:val="24"/>
          <w:lang w:val="it-CH"/>
        </w:rPr>
      </w:pPr>
    </w:p>
    <w:p w14:paraId="31A11B63" w14:textId="520E5CAE" w:rsidR="002F5A5D" w:rsidRPr="00797242" w:rsidRDefault="002F5A5D" w:rsidP="002F5A5D">
      <w:pPr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Vogliate gradire, signor Presidente, signore e signori </w:t>
      </w:r>
      <w:r w:rsidR="00D03FE8">
        <w:rPr>
          <w:rFonts w:cs="Arial"/>
          <w:szCs w:val="24"/>
        </w:rPr>
        <w:t>d</w:t>
      </w:r>
      <w:r w:rsidRPr="00797242">
        <w:rPr>
          <w:rFonts w:cs="Arial"/>
          <w:szCs w:val="24"/>
        </w:rPr>
        <w:t>eputati, l’espressione della nostra massima stima.</w:t>
      </w:r>
    </w:p>
    <w:p w14:paraId="0CA47D89" w14:textId="77777777" w:rsidR="002F5A5D" w:rsidRPr="00797242" w:rsidRDefault="002F5A5D" w:rsidP="002F5A5D">
      <w:pPr>
        <w:rPr>
          <w:rFonts w:cs="Arial"/>
          <w:szCs w:val="24"/>
        </w:rPr>
      </w:pPr>
    </w:p>
    <w:p w14:paraId="53651BEC" w14:textId="77777777" w:rsidR="00FA693F" w:rsidRDefault="00FA693F" w:rsidP="002F5A5D">
      <w:pPr>
        <w:rPr>
          <w:rFonts w:cs="Arial"/>
          <w:szCs w:val="24"/>
        </w:rPr>
      </w:pPr>
    </w:p>
    <w:p w14:paraId="0C065D40" w14:textId="77777777" w:rsidR="00D03FE8" w:rsidRPr="00797242" w:rsidRDefault="00D03FE8" w:rsidP="002F5A5D">
      <w:pPr>
        <w:rPr>
          <w:rFonts w:cs="Arial"/>
          <w:szCs w:val="24"/>
        </w:rPr>
      </w:pPr>
    </w:p>
    <w:p w14:paraId="1D7098B5" w14:textId="77777777" w:rsidR="002F5A5D" w:rsidRPr="00797242" w:rsidRDefault="002F5A5D" w:rsidP="00D03FE8">
      <w:pPr>
        <w:spacing w:after="120"/>
        <w:rPr>
          <w:rFonts w:cs="Arial"/>
          <w:szCs w:val="24"/>
        </w:rPr>
      </w:pPr>
      <w:r w:rsidRPr="00797242">
        <w:rPr>
          <w:rFonts w:cs="Arial"/>
          <w:szCs w:val="24"/>
        </w:rPr>
        <w:t>Per il Consiglio di Stato:</w:t>
      </w:r>
    </w:p>
    <w:p w14:paraId="039F2A7B" w14:textId="77777777" w:rsidR="002F5A5D" w:rsidRPr="00797242" w:rsidRDefault="002F5A5D" w:rsidP="002F5A5D">
      <w:pPr>
        <w:rPr>
          <w:rFonts w:cs="Arial"/>
          <w:szCs w:val="24"/>
        </w:rPr>
      </w:pPr>
      <w:r w:rsidRPr="00797242">
        <w:rPr>
          <w:rFonts w:cs="Arial"/>
          <w:szCs w:val="24"/>
        </w:rPr>
        <w:t xml:space="preserve">Il Presidente, </w:t>
      </w:r>
      <w:r w:rsidR="004A204F" w:rsidRPr="00797242">
        <w:rPr>
          <w:rFonts w:cs="Arial"/>
          <w:szCs w:val="24"/>
        </w:rPr>
        <w:t>Christian Vitta</w:t>
      </w:r>
    </w:p>
    <w:p w14:paraId="0C2D522E" w14:textId="77777777" w:rsidR="002F5A5D" w:rsidRPr="00797242" w:rsidRDefault="002F5A5D" w:rsidP="002F5A5D">
      <w:pPr>
        <w:rPr>
          <w:rFonts w:cs="Arial"/>
          <w:szCs w:val="24"/>
        </w:rPr>
      </w:pPr>
      <w:r w:rsidRPr="00797242">
        <w:rPr>
          <w:rFonts w:cs="Arial"/>
          <w:szCs w:val="24"/>
        </w:rPr>
        <w:t>Il Cancelliere, Arnoldo Coduri</w:t>
      </w:r>
    </w:p>
    <w:p w14:paraId="41B6699B" w14:textId="77777777" w:rsidR="004A204F" w:rsidRPr="00797242" w:rsidRDefault="004A204F" w:rsidP="002F5A5D">
      <w:pPr>
        <w:jc w:val="left"/>
        <w:rPr>
          <w:rFonts w:cs="Arial"/>
          <w:szCs w:val="24"/>
        </w:rPr>
      </w:pPr>
    </w:p>
    <w:p w14:paraId="0F7EDB0E" w14:textId="77777777" w:rsidR="00CE09AF" w:rsidRPr="00797242" w:rsidRDefault="00CE09AF" w:rsidP="002F5A5D">
      <w:pPr>
        <w:jc w:val="left"/>
        <w:rPr>
          <w:rFonts w:cs="Arial"/>
          <w:szCs w:val="24"/>
        </w:rPr>
      </w:pPr>
    </w:p>
    <w:p w14:paraId="2A35DC7E" w14:textId="77777777" w:rsidR="00E04CB6" w:rsidRDefault="00E04CB6" w:rsidP="002F5A5D">
      <w:pPr>
        <w:jc w:val="left"/>
        <w:rPr>
          <w:rFonts w:cs="Arial"/>
          <w:szCs w:val="24"/>
        </w:rPr>
      </w:pPr>
    </w:p>
    <w:p w14:paraId="7E69452E" w14:textId="77777777" w:rsidR="00D03FE8" w:rsidRDefault="00D03FE8" w:rsidP="002F5A5D">
      <w:pPr>
        <w:jc w:val="left"/>
        <w:rPr>
          <w:rFonts w:cs="Arial"/>
          <w:szCs w:val="24"/>
        </w:rPr>
      </w:pPr>
    </w:p>
    <w:p w14:paraId="279002CD" w14:textId="77777777" w:rsidR="00D03FE8" w:rsidRDefault="00D03FE8" w:rsidP="002F5A5D">
      <w:pPr>
        <w:jc w:val="left"/>
        <w:rPr>
          <w:rFonts w:cs="Arial"/>
          <w:szCs w:val="24"/>
        </w:rPr>
      </w:pPr>
    </w:p>
    <w:p w14:paraId="5AC84D82" w14:textId="77777777" w:rsidR="00D03FE8" w:rsidRDefault="00D03FE8" w:rsidP="002F5A5D">
      <w:pPr>
        <w:jc w:val="left"/>
        <w:rPr>
          <w:rFonts w:cs="Arial"/>
          <w:szCs w:val="24"/>
        </w:rPr>
      </w:pPr>
    </w:p>
    <w:p w14:paraId="515268AA" w14:textId="77777777" w:rsidR="00D03FE8" w:rsidRDefault="00D03FE8" w:rsidP="002F5A5D">
      <w:pPr>
        <w:jc w:val="left"/>
        <w:rPr>
          <w:rFonts w:cs="Arial"/>
          <w:szCs w:val="24"/>
        </w:rPr>
      </w:pPr>
    </w:p>
    <w:p w14:paraId="618625EF" w14:textId="77777777" w:rsidR="00D03FE8" w:rsidRDefault="00D03FE8" w:rsidP="002F5A5D">
      <w:pPr>
        <w:jc w:val="left"/>
        <w:rPr>
          <w:rFonts w:cs="Arial"/>
          <w:szCs w:val="24"/>
        </w:rPr>
      </w:pPr>
    </w:p>
    <w:p w14:paraId="726A3C67" w14:textId="77777777" w:rsidR="00D03FE8" w:rsidRDefault="00D03FE8" w:rsidP="002F5A5D">
      <w:pPr>
        <w:jc w:val="left"/>
        <w:rPr>
          <w:rFonts w:cs="Arial"/>
          <w:szCs w:val="24"/>
        </w:rPr>
      </w:pPr>
    </w:p>
    <w:p w14:paraId="709C41E9" w14:textId="77777777" w:rsidR="00D03FE8" w:rsidRDefault="00D03FE8" w:rsidP="002F5A5D">
      <w:pPr>
        <w:jc w:val="left"/>
        <w:rPr>
          <w:rFonts w:cs="Arial"/>
          <w:szCs w:val="24"/>
        </w:rPr>
      </w:pPr>
    </w:p>
    <w:p w14:paraId="359989A5" w14:textId="77777777" w:rsidR="00D03FE8" w:rsidRDefault="00D03FE8" w:rsidP="002F5A5D">
      <w:pPr>
        <w:jc w:val="left"/>
        <w:rPr>
          <w:rFonts w:cs="Arial"/>
          <w:szCs w:val="24"/>
        </w:rPr>
      </w:pPr>
    </w:p>
    <w:p w14:paraId="5E425E79" w14:textId="77777777" w:rsidR="00D03FE8" w:rsidRDefault="00D03FE8" w:rsidP="002F5A5D">
      <w:pPr>
        <w:jc w:val="left"/>
        <w:rPr>
          <w:rFonts w:cs="Arial"/>
          <w:szCs w:val="24"/>
        </w:rPr>
      </w:pPr>
    </w:p>
    <w:p w14:paraId="332F3880" w14:textId="77777777" w:rsidR="00D03FE8" w:rsidRDefault="00D03FE8" w:rsidP="002F5A5D">
      <w:pPr>
        <w:jc w:val="left"/>
        <w:rPr>
          <w:rFonts w:cs="Arial"/>
          <w:szCs w:val="24"/>
        </w:rPr>
      </w:pPr>
    </w:p>
    <w:p w14:paraId="35975999" w14:textId="77777777" w:rsidR="00D03FE8" w:rsidRDefault="00D03FE8" w:rsidP="002F5A5D">
      <w:pPr>
        <w:jc w:val="left"/>
        <w:rPr>
          <w:rFonts w:cs="Arial"/>
          <w:szCs w:val="24"/>
        </w:rPr>
      </w:pPr>
    </w:p>
    <w:p w14:paraId="0A5506EC" w14:textId="77777777" w:rsidR="00D03FE8" w:rsidRPr="00797242" w:rsidRDefault="00D03FE8" w:rsidP="002F5A5D">
      <w:pPr>
        <w:jc w:val="left"/>
        <w:rPr>
          <w:rFonts w:cs="Arial"/>
          <w:szCs w:val="24"/>
        </w:rPr>
      </w:pPr>
    </w:p>
    <w:p w14:paraId="6F58A67C" w14:textId="77777777" w:rsidR="00E04CB6" w:rsidRDefault="00E04CB6" w:rsidP="002F5A5D">
      <w:pPr>
        <w:jc w:val="left"/>
        <w:rPr>
          <w:rFonts w:cs="Arial"/>
          <w:szCs w:val="24"/>
        </w:rPr>
      </w:pPr>
    </w:p>
    <w:p w14:paraId="1B598C5B" w14:textId="77777777" w:rsidR="00D03FE8" w:rsidRDefault="00D03FE8" w:rsidP="002F5A5D">
      <w:pPr>
        <w:jc w:val="left"/>
        <w:rPr>
          <w:rFonts w:cs="Arial"/>
          <w:szCs w:val="24"/>
        </w:rPr>
      </w:pPr>
    </w:p>
    <w:p w14:paraId="556A498A" w14:textId="77777777" w:rsidR="00D03FE8" w:rsidRDefault="00D03FE8" w:rsidP="002F5A5D">
      <w:pPr>
        <w:jc w:val="left"/>
        <w:rPr>
          <w:rFonts w:cs="Arial"/>
          <w:szCs w:val="24"/>
        </w:rPr>
      </w:pPr>
    </w:p>
    <w:p w14:paraId="699412BD" w14:textId="77777777" w:rsidR="00D03FE8" w:rsidRDefault="00D03FE8" w:rsidP="002F5A5D">
      <w:pPr>
        <w:jc w:val="left"/>
        <w:rPr>
          <w:rFonts w:cs="Arial"/>
          <w:szCs w:val="24"/>
        </w:rPr>
      </w:pPr>
    </w:p>
    <w:p w14:paraId="709FD42B" w14:textId="77777777" w:rsidR="00D03FE8" w:rsidRDefault="00D03FE8" w:rsidP="002F5A5D">
      <w:pPr>
        <w:jc w:val="left"/>
        <w:rPr>
          <w:rFonts w:cs="Arial"/>
          <w:szCs w:val="24"/>
        </w:rPr>
      </w:pPr>
    </w:p>
    <w:p w14:paraId="3E9B6AF6" w14:textId="77777777" w:rsidR="00D03FE8" w:rsidRDefault="00D03FE8" w:rsidP="002F5A5D">
      <w:pPr>
        <w:jc w:val="left"/>
        <w:rPr>
          <w:rFonts w:cs="Arial"/>
          <w:szCs w:val="24"/>
        </w:rPr>
      </w:pPr>
    </w:p>
    <w:p w14:paraId="6B632413" w14:textId="77777777" w:rsidR="00D03FE8" w:rsidRDefault="00D03FE8" w:rsidP="002F5A5D">
      <w:pPr>
        <w:jc w:val="left"/>
        <w:rPr>
          <w:rFonts w:cs="Arial"/>
          <w:szCs w:val="24"/>
        </w:rPr>
      </w:pPr>
    </w:p>
    <w:p w14:paraId="26AEE2BD" w14:textId="77777777" w:rsidR="00D03FE8" w:rsidRDefault="00D03FE8" w:rsidP="002F5A5D">
      <w:pPr>
        <w:jc w:val="left"/>
        <w:rPr>
          <w:rFonts w:cs="Arial"/>
          <w:szCs w:val="24"/>
        </w:rPr>
      </w:pPr>
    </w:p>
    <w:p w14:paraId="20AF806D" w14:textId="77777777" w:rsidR="00D03FE8" w:rsidRDefault="00D03FE8" w:rsidP="002F5A5D">
      <w:pPr>
        <w:jc w:val="left"/>
        <w:rPr>
          <w:rFonts w:cs="Arial"/>
          <w:szCs w:val="24"/>
        </w:rPr>
      </w:pPr>
    </w:p>
    <w:p w14:paraId="556BDC65" w14:textId="77777777" w:rsidR="00D03FE8" w:rsidRDefault="00D03FE8" w:rsidP="002F5A5D">
      <w:pPr>
        <w:jc w:val="left"/>
        <w:rPr>
          <w:rFonts w:cs="Arial"/>
          <w:szCs w:val="24"/>
        </w:rPr>
      </w:pPr>
    </w:p>
    <w:p w14:paraId="07DEAA7F" w14:textId="77777777" w:rsidR="00D03FE8" w:rsidRPr="00797242" w:rsidRDefault="00D03FE8" w:rsidP="002F5A5D">
      <w:pPr>
        <w:jc w:val="left"/>
        <w:rPr>
          <w:rFonts w:cs="Arial"/>
          <w:szCs w:val="24"/>
        </w:rPr>
      </w:pPr>
    </w:p>
    <w:p w14:paraId="36F7E5A6" w14:textId="77777777" w:rsidR="00E04CB6" w:rsidRPr="00797242" w:rsidRDefault="00E04CB6" w:rsidP="002F5A5D">
      <w:pPr>
        <w:jc w:val="left"/>
        <w:rPr>
          <w:rFonts w:cs="Arial"/>
          <w:szCs w:val="24"/>
        </w:rPr>
      </w:pPr>
    </w:p>
    <w:p w14:paraId="10A6581E" w14:textId="436E840B" w:rsidR="004A204F" w:rsidRPr="00A54419" w:rsidRDefault="004A204F" w:rsidP="00D03FE8">
      <w:pPr>
        <w:spacing w:after="60"/>
        <w:jc w:val="left"/>
        <w:rPr>
          <w:rFonts w:cs="Arial"/>
          <w:sz w:val="22"/>
          <w:szCs w:val="22"/>
        </w:rPr>
      </w:pPr>
      <w:r w:rsidRPr="00A54419">
        <w:rPr>
          <w:rFonts w:cs="Arial"/>
          <w:sz w:val="22"/>
          <w:szCs w:val="22"/>
          <w:u w:val="single"/>
        </w:rPr>
        <w:t>Allegat</w:t>
      </w:r>
      <w:r w:rsidR="00D03FE8" w:rsidRPr="00A54419">
        <w:rPr>
          <w:rFonts w:cs="Arial"/>
          <w:sz w:val="22"/>
          <w:szCs w:val="22"/>
          <w:u w:val="single"/>
        </w:rPr>
        <w:t>o</w:t>
      </w:r>
      <w:r w:rsidRPr="00A54419">
        <w:rPr>
          <w:rFonts w:cs="Arial"/>
          <w:sz w:val="22"/>
          <w:szCs w:val="22"/>
        </w:rPr>
        <w:t>:</w:t>
      </w:r>
    </w:p>
    <w:p w14:paraId="588F3AEF" w14:textId="043F75E6" w:rsidR="002F5A5D" w:rsidRPr="00A54419" w:rsidRDefault="004A204F" w:rsidP="002B081F">
      <w:pPr>
        <w:rPr>
          <w:rFonts w:cs="Arial"/>
          <w:sz w:val="22"/>
          <w:szCs w:val="22"/>
        </w:rPr>
      </w:pPr>
      <w:r w:rsidRPr="00A54419">
        <w:rPr>
          <w:rFonts w:cs="Arial"/>
          <w:sz w:val="22"/>
          <w:szCs w:val="22"/>
        </w:rPr>
        <w:t>Rapporto del Gruppo di lavoro “Assistentato in ambulatorio privato di medicina interna generale” del 9 luglio 2019</w:t>
      </w:r>
      <w:r w:rsidR="002F5A5D" w:rsidRPr="00A54419">
        <w:rPr>
          <w:rFonts w:cs="Arial"/>
          <w:sz w:val="22"/>
          <w:szCs w:val="22"/>
        </w:rPr>
        <w:br w:type="page"/>
      </w:r>
    </w:p>
    <w:p w14:paraId="0E432D52" w14:textId="77777777" w:rsidR="00890F04" w:rsidRPr="00C963E7" w:rsidRDefault="00890F04" w:rsidP="00890F04">
      <w:pPr>
        <w:rPr>
          <w:rFonts w:cs="Arial"/>
          <w:sz w:val="23"/>
          <w:szCs w:val="23"/>
        </w:rPr>
      </w:pPr>
      <w:r w:rsidRPr="00C963E7">
        <w:rPr>
          <w:rFonts w:cs="Arial"/>
          <w:sz w:val="23"/>
          <w:szCs w:val="23"/>
        </w:rPr>
        <w:lastRenderedPageBreak/>
        <w:t xml:space="preserve">Disegno di </w:t>
      </w:r>
    </w:p>
    <w:p w14:paraId="422E66F9" w14:textId="77777777" w:rsidR="00890F04" w:rsidRPr="00C963E7" w:rsidRDefault="00890F04" w:rsidP="00890F04">
      <w:pPr>
        <w:rPr>
          <w:rFonts w:cs="Arial"/>
          <w:sz w:val="20"/>
        </w:rPr>
      </w:pPr>
    </w:p>
    <w:p w14:paraId="0931438A" w14:textId="174C38D9" w:rsidR="00890F04" w:rsidRPr="00C963E7" w:rsidRDefault="00797242" w:rsidP="00890F04">
      <w:pPr>
        <w:spacing w:before="120" w:after="120"/>
        <w:rPr>
          <w:rFonts w:cs="Arial"/>
          <w:b/>
          <w:sz w:val="23"/>
          <w:szCs w:val="23"/>
        </w:rPr>
      </w:pPr>
      <w:r w:rsidRPr="00C963E7">
        <w:rPr>
          <w:rFonts w:cs="Arial"/>
          <w:b/>
          <w:sz w:val="23"/>
          <w:szCs w:val="23"/>
        </w:rPr>
        <w:t>DECRETO LEGISLATIVO</w:t>
      </w:r>
    </w:p>
    <w:p w14:paraId="41F8B9E2" w14:textId="77777777" w:rsidR="00890F04" w:rsidRPr="00C963E7" w:rsidRDefault="00890F04" w:rsidP="00890F04">
      <w:pPr>
        <w:rPr>
          <w:rFonts w:cs="Arial"/>
          <w:sz w:val="23"/>
          <w:szCs w:val="23"/>
        </w:rPr>
      </w:pPr>
      <w:r w:rsidRPr="00C963E7">
        <w:rPr>
          <w:rFonts w:cs="Arial"/>
          <w:b/>
          <w:sz w:val="23"/>
          <w:szCs w:val="23"/>
        </w:rPr>
        <w:t xml:space="preserve">concernente </w:t>
      </w:r>
      <w:r w:rsidRPr="00C963E7">
        <w:rPr>
          <w:b/>
          <w:sz w:val="23"/>
          <w:szCs w:val="23"/>
        </w:rPr>
        <w:t>il finanziamento dell’assistentato in ambulatorio privato di medicina interna generale</w:t>
      </w:r>
    </w:p>
    <w:p w14:paraId="7DFFE824" w14:textId="77777777" w:rsidR="00890F04" w:rsidRPr="00C963E7" w:rsidRDefault="00890F04" w:rsidP="00890F04">
      <w:pPr>
        <w:rPr>
          <w:rFonts w:cs="Arial"/>
          <w:sz w:val="20"/>
        </w:rPr>
      </w:pPr>
    </w:p>
    <w:p w14:paraId="5D79B37F" w14:textId="77777777" w:rsidR="00890F04" w:rsidRPr="00C963E7" w:rsidRDefault="00890F04" w:rsidP="00890F04">
      <w:pPr>
        <w:rPr>
          <w:rFonts w:cs="Arial"/>
          <w:sz w:val="20"/>
        </w:rPr>
      </w:pPr>
    </w:p>
    <w:p w14:paraId="20E80A3F" w14:textId="77777777" w:rsidR="00890F04" w:rsidRPr="00C963E7" w:rsidRDefault="00890F04" w:rsidP="00890F04">
      <w:pPr>
        <w:rPr>
          <w:rFonts w:cs="Arial"/>
          <w:caps/>
          <w:sz w:val="23"/>
          <w:szCs w:val="23"/>
        </w:rPr>
      </w:pPr>
      <w:r w:rsidRPr="00C963E7">
        <w:rPr>
          <w:rFonts w:cs="Arial"/>
          <w:caps/>
          <w:sz w:val="23"/>
          <w:szCs w:val="23"/>
        </w:rPr>
        <w:t>Il Gran Consiglio</w:t>
      </w:r>
    </w:p>
    <w:p w14:paraId="00DDD713" w14:textId="77777777" w:rsidR="00890F04" w:rsidRPr="00C963E7" w:rsidRDefault="00890F04" w:rsidP="00890F04">
      <w:pPr>
        <w:rPr>
          <w:rFonts w:cs="Arial"/>
          <w:caps/>
          <w:sz w:val="23"/>
          <w:szCs w:val="23"/>
        </w:rPr>
      </w:pPr>
      <w:r w:rsidRPr="00C963E7">
        <w:rPr>
          <w:rFonts w:cs="Arial"/>
          <w:caps/>
          <w:sz w:val="23"/>
          <w:szCs w:val="23"/>
        </w:rPr>
        <w:t>della Repubblica e Cantone Ticino</w:t>
      </w:r>
    </w:p>
    <w:p w14:paraId="5990B29E" w14:textId="77777777" w:rsidR="00890F04" w:rsidRPr="00C963E7" w:rsidRDefault="00890F04" w:rsidP="00890F04">
      <w:pPr>
        <w:rPr>
          <w:rFonts w:cs="Arial"/>
          <w:sz w:val="20"/>
        </w:rPr>
      </w:pPr>
    </w:p>
    <w:p w14:paraId="1F213284" w14:textId="050D7B5A" w:rsidR="00890F04" w:rsidRPr="00C963E7" w:rsidRDefault="00890F04" w:rsidP="00890F04">
      <w:pPr>
        <w:tabs>
          <w:tab w:val="left" w:pos="284"/>
        </w:tabs>
        <w:rPr>
          <w:rFonts w:cs="Arial"/>
          <w:sz w:val="23"/>
          <w:szCs w:val="23"/>
        </w:rPr>
      </w:pPr>
      <w:r w:rsidRPr="00C963E7">
        <w:rPr>
          <w:rFonts w:cs="Arial"/>
          <w:sz w:val="23"/>
          <w:szCs w:val="23"/>
        </w:rPr>
        <w:t xml:space="preserve">visto il messaggio </w:t>
      </w:r>
      <w:r w:rsidR="00797242" w:rsidRPr="00C963E7">
        <w:rPr>
          <w:rFonts w:cs="Arial"/>
          <w:sz w:val="23"/>
          <w:szCs w:val="23"/>
        </w:rPr>
        <w:t>11</w:t>
      </w:r>
      <w:r w:rsidRPr="00C963E7">
        <w:rPr>
          <w:rFonts w:cs="Arial"/>
          <w:sz w:val="23"/>
          <w:szCs w:val="23"/>
        </w:rPr>
        <w:t xml:space="preserve"> dicembre 2019 n. </w:t>
      </w:r>
      <w:r w:rsidR="009F6DBB" w:rsidRPr="00C963E7">
        <w:rPr>
          <w:rFonts w:cs="Arial"/>
          <w:sz w:val="23"/>
          <w:szCs w:val="23"/>
        </w:rPr>
        <w:t>7770</w:t>
      </w:r>
      <w:r w:rsidRPr="00C963E7">
        <w:rPr>
          <w:rFonts w:cs="Arial"/>
          <w:sz w:val="23"/>
          <w:szCs w:val="23"/>
        </w:rPr>
        <w:t xml:space="preserve"> del Consiglio di Stato,</w:t>
      </w:r>
    </w:p>
    <w:p w14:paraId="579BAC19" w14:textId="77777777" w:rsidR="00890F04" w:rsidRPr="00C963E7" w:rsidRDefault="00890F04" w:rsidP="00890F04">
      <w:pPr>
        <w:rPr>
          <w:rFonts w:cs="Arial"/>
          <w:sz w:val="20"/>
        </w:rPr>
      </w:pPr>
    </w:p>
    <w:p w14:paraId="6231C139" w14:textId="77777777" w:rsidR="00797242" w:rsidRPr="00C963E7" w:rsidRDefault="00797242" w:rsidP="00890F04">
      <w:pPr>
        <w:rPr>
          <w:rFonts w:cs="Arial"/>
          <w:sz w:val="20"/>
        </w:rPr>
      </w:pPr>
    </w:p>
    <w:p w14:paraId="0A261320" w14:textId="7F54A4A4" w:rsidR="00890F04" w:rsidRPr="00C963E7" w:rsidRDefault="00890F04" w:rsidP="00890F04">
      <w:pPr>
        <w:rPr>
          <w:b/>
          <w:sz w:val="23"/>
          <w:szCs w:val="23"/>
        </w:rPr>
      </w:pPr>
      <w:r w:rsidRPr="00C963E7">
        <w:rPr>
          <w:b/>
          <w:sz w:val="23"/>
          <w:szCs w:val="23"/>
        </w:rPr>
        <w:t>d</w:t>
      </w:r>
      <w:r w:rsidR="00797242" w:rsidRPr="00C963E7">
        <w:rPr>
          <w:b/>
          <w:sz w:val="23"/>
          <w:szCs w:val="23"/>
        </w:rPr>
        <w:t xml:space="preserve"> </w:t>
      </w:r>
      <w:r w:rsidRPr="00C963E7">
        <w:rPr>
          <w:b/>
          <w:sz w:val="23"/>
          <w:szCs w:val="23"/>
        </w:rPr>
        <w:t>e</w:t>
      </w:r>
      <w:r w:rsidR="00797242" w:rsidRPr="00C963E7">
        <w:rPr>
          <w:b/>
          <w:sz w:val="23"/>
          <w:szCs w:val="23"/>
        </w:rPr>
        <w:t xml:space="preserve"> </w:t>
      </w:r>
      <w:r w:rsidRPr="00C963E7">
        <w:rPr>
          <w:b/>
          <w:sz w:val="23"/>
          <w:szCs w:val="23"/>
        </w:rPr>
        <w:t>c</w:t>
      </w:r>
      <w:r w:rsidR="00797242" w:rsidRPr="00C963E7">
        <w:rPr>
          <w:b/>
          <w:sz w:val="23"/>
          <w:szCs w:val="23"/>
        </w:rPr>
        <w:t xml:space="preserve"> </w:t>
      </w:r>
      <w:r w:rsidRPr="00C963E7">
        <w:rPr>
          <w:b/>
          <w:sz w:val="23"/>
          <w:szCs w:val="23"/>
        </w:rPr>
        <w:t>r</w:t>
      </w:r>
      <w:r w:rsidR="00797242" w:rsidRPr="00C963E7">
        <w:rPr>
          <w:b/>
          <w:sz w:val="23"/>
          <w:szCs w:val="23"/>
        </w:rPr>
        <w:t xml:space="preserve"> </w:t>
      </w:r>
      <w:r w:rsidRPr="00C963E7">
        <w:rPr>
          <w:b/>
          <w:sz w:val="23"/>
          <w:szCs w:val="23"/>
        </w:rPr>
        <w:t>e</w:t>
      </w:r>
      <w:r w:rsidR="00797242" w:rsidRPr="00C963E7">
        <w:rPr>
          <w:b/>
          <w:sz w:val="23"/>
          <w:szCs w:val="23"/>
        </w:rPr>
        <w:t xml:space="preserve"> </w:t>
      </w:r>
      <w:r w:rsidRPr="00C963E7">
        <w:rPr>
          <w:b/>
          <w:sz w:val="23"/>
          <w:szCs w:val="23"/>
        </w:rPr>
        <w:t>t</w:t>
      </w:r>
      <w:r w:rsidR="00797242" w:rsidRPr="00C963E7">
        <w:rPr>
          <w:b/>
          <w:sz w:val="23"/>
          <w:szCs w:val="23"/>
        </w:rPr>
        <w:t xml:space="preserve"> </w:t>
      </w:r>
      <w:r w:rsidRPr="00C963E7">
        <w:rPr>
          <w:b/>
          <w:sz w:val="23"/>
          <w:szCs w:val="23"/>
        </w:rPr>
        <w:t>a</w:t>
      </w:r>
      <w:r w:rsidR="00797242" w:rsidRPr="00C963E7">
        <w:rPr>
          <w:b/>
          <w:sz w:val="23"/>
          <w:szCs w:val="23"/>
        </w:rPr>
        <w:t xml:space="preserve"> </w:t>
      </w:r>
      <w:r w:rsidRPr="00C963E7">
        <w:rPr>
          <w:b/>
          <w:sz w:val="23"/>
          <w:szCs w:val="23"/>
        </w:rPr>
        <w:t>:</w:t>
      </w:r>
    </w:p>
    <w:p w14:paraId="71B87682" w14:textId="77777777" w:rsidR="00890F04" w:rsidRPr="00C963E7" w:rsidRDefault="00890F04" w:rsidP="00890F04">
      <w:pPr>
        <w:rPr>
          <w:rFonts w:cs="Arial"/>
          <w:sz w:val="20"/>
        </w:rPr>
      </w:pPr>
    </w:p>
    <w:p w14:paraId="29CE9421" w14:textId="77777777" w:rsidR="00797242" w:rsidRPr="00C963E7" w:rsidRDefault="00797242" w:rsidP="00890F04">
      <w:pPr>
        <w:rPr>
          <w:rFonts w:cs="Arial"/>
          <w:sz w:val="20"/>
        </w:rPr>
      </w:pPr>
    </w:p>
    <w:p w14:paraId="4CA748CB" w14:textId="5CA2270B" w:rsidR="00890F04" w:rsidRPr="00C963E7" w:rsidRDefault="00890F04" w:rsidP="00A54419">
      <w:pPr>
        <w:spacing w:after="120"/>
        <w:rPr>
          <w:rFonts w:cs="Arial"/>
          <w:b/>
          <w:sz w:val="23"/>
          <w:szCs w:val="23"/>
          <w:u w:val="single"/>
        </w:rPr>
      </w:pPr>
      <w:r w:rsidRPr="00C963E7">
        <w:rPr>
          <w:rFonts w:cs="Arial"/>
          <w:b/>
          <w:sz w:val="23"/>
          <w:szCs w:val="23"/>
          <w:u w:val="single"/>
        </w:rPr>
        <w:t>Art</w:t>
      </w:r>
      <w:r w:rsidR="00797242" w:rsidRPr="00C963E7">
        <w:rPr>
          <w:rFonts w:cs="Arial"/>
          <w:b/>
          <w:sz w:val="23"/>
          <w:szCs w:val="23"/>
          <w:u w:val="single"/>
        </w:rPr>
        <w:t>icolo</w:t>
      </w:r>
      <w:r w:rsidRPr="00C963E7">
        <w:rPr>
          <w:rFonts w:cs="Arial"/>
          <w:b/>
          <w:sz w:val="23"/>
          <w:szCs w:val="23"/>
          <w:u w:val="single"/>
        </w:rPr>
        <w:t xml:space="preserve"> 1</w:t>
      </w:r>
    </w:p>
    <w:p w14:paraId="48A07F6B" w14:textId="77777777" w:rsidR="00890F04" w:rsidRPr="00C963E7" w:rsidRDefault="00890F04" w:rsidP="00A54419">
      <w:pPr>
        <w:spacing w:after="240"/>
        <w:rPr>
          <w:rFonts w:cs="Arial"/>
          <w:sz w:val="23"/>
          <w:szCs w:val="23"/>
        </w:rPr>
      </w:pPr>
      <w:r w:rsidRPr="00C963E7">
        <w:rPr>
          <w:rFonts w:cs="Arial"/>
          <w:sz w:val="23"/>
          <w:szCs w:val="23"/>
          <w:vertAlign w:val="superscript"/>
        </w:rPr>
        <w:t>1</w:t>
      </w:r>
      <w:r w:rsidRPr="00C963E7">
        <w:rPr>
          <w:rFonts w:cs="Arial"/>
          <w:sz w:val="23"/>
          <w:szCs w:val="23"/>
        </w:rPr>
        <w:t>È autorizzata la messa in opera di un progetto pilota della durata di cinque anni che preveda la gestione strategica, operativa e finanziaria dell’assistentato in ambulatorio privato di medicina interna generale.</w:t>
      </w:r>
    </w:p>
    <w:p w14:paraId="50450662" w14:textId="77777777" w:rsidR="00890F04" w:rsidRPr="00C963E7" w:rsidRDefault="00890F04" w:rsidP="009F6DBB">
      <w:pPr>
        <w:spacing w:after="120"/>
        <w:rPr>
          <w:rFonts w:cs="Arial"/>
          <w:sz w:val="23"/>
          <w:szCs w:val="23"/>
        </w:rPr>
      </w:pPr>
      <w:r w:rsidRPr="00C963E7">
        <w:rPr>
          <w:rFonts w:cs="Arial"/>
          <w:sz w:val="23"/>
          <w:szCs w:val="23"/>
          <w:vertAlign w:val="superscript"/>
        </w:rPr>
        <w:t>2</w:t>
      </w:r>
      <w:r w:rsidRPr="00C963E7">
        <w:rPr>
          <w:rFonts w:cs="Arial"/>
          <w:sz w:val="23"/>
          <w:szCs w:val="23"/>
        </w:rPr>
        <w:t xml:space="preserve">In particolare, il Cantone finanzia cinque posti a tempo pieno di medico assistente in formazione post-diploma, in ambulatori privati di medicina interna generale. </w:t>
      </w:r>
    </w:p>
    <w:p w14:paraId="0312C7A1" w14:textId="77777777" w:rsidR="00890F04" w:rsidRPr="00C963E7" w:rsidRDefault="00890F04" w:rsidP="00890F04">
      <w:pPr>
        <w:rPr>
          <w:rFonts w:cs="Arial"/>
          <w:sz w:val="23"/>
          <w:szCs w:val="23"/>
        </w:rPr>
      </w:pPr>
    </w:p>
    <w:p w14:paraId="02811FCB" w14:textId="4CDBA6E3" w:rsidR="00890F04" w:rsidRPr="00C963E7" w:rsidRDefault="00797242" w:rsidP="00A54419">
      <w:pPr>
        <w:spacing w:after="120"/>
        <w:rPr>
          <w:rFonts w:cs="Arial"/>
          <w:b/>
          <w:sz w:val="23"/>
          <w:szCs w:val="23"/>
          <w:u w:val="single"/>
        </w:rPr>
      </w:pPr>
      <w:r w:rsidRPr="00C963E7">
        <w:rPr>
          <w:rFonts w:cs="Arial"/>
          <w:b/>
          <w:sz w:val="23"/>
          <w:szCs w:val="23"/>
          <w:u w:val="single"/>
        </w:rPr>
        <w:t>Articolo</w:t>
      </w:r>
      <w:r w:rsidR="00890F04" w:rsidRPr="00C963E7">
        <w:rPr>
          <w:rFonts w:cs="Arial"/>
          <w:b/>
          <w:sz w:val="23"/>
          <w:szCs w:val="23"/>
          <w:u w:val="single"/>
        </w:rPr>
        <w:t xml:space="preserve"> 2</w:t>
      </w:r>
    </w:p>
    <w:p w14:paraId="2EAD59FC" w14:textId="77777777" w:rsidR="00890F04" w:rsidRPr="00C963E7" w:rsidRDefault="00890F04" w:rsidP="00A54419">
      <w:pPr>
        <w:spacing w:after="120"/>
        <w:rPr>
          <w:rFonts w:cs="Arial"/>
          <w:sz w:val="23"/>
          <w:szCs w:val="23"/>
        </w:rPr>
      </w:pPr>
      <w:r w:rsidRPr="00C963E7">
        <w:rPr>
          <w:rFonts w:cs="Arial"/>
          <w:sz w:val="23"/>
          <w:szCs w:val="23"/>
        </w:rPr>
        <w:t xml:space="preserve">A tale scopo, per gli anni 2020-2024 è stanziato un credito annuale ricorrente di 600'000 franchi che è iscritto nel conto di gestione corrente del Dipartimento della sanità e della socialità, Divisione della salute pubblica. </w:t>
      </w:r>
    </w:p>
    <w:p w14:paraId="4B61DB9A" w14:textId="77777777" w:rsidR="00890F04" w:rsidRPr="00C963E7" w:rsidRDefault="00890F04" w:rsidP="00890F04">
      <w:pPr>
        <w:rPr>
          <w:rFonts w:cs="Arial"/>
          <w:b/>
          <w:sz w:val="23"/>
          <w:szCs w:val="23"/>
          <w:u w:val="single"/>
        </w:rPr>
      </w:pPr>
    </w:p>
    <w:p w14:paraId="04328AF3" w14:textId="70E72B03" w:rsidR="00890F04" w:rsidRPr="00C963E7" w:rsidRDefault="00797242" w:rsidP="00A54419">
      <w:pPr>
        <w:spacing w:after="120"/>
        <w:rPr>
          <w:rFonts w:cs="Arial"/>
          <w:b/>
          <w:sz w:val="23"/>
          <w:szCs w:val="23"/>
          <w:u w:val="single"/>
        </w:rPr>
      </w:pPr>
      <w:r w:rsidRPr="00C963E7">
        <w:rPr>
          <w:rFonts w:cs="Arial"/>
          <w:b/>
          <w:sz w:val="23"/>
          <w:szCs w:val="23"/>
          <w:u w:val="single"/>
        </w:rPr>
        <w:t xml:space="preserve">Articolo </w:t>
      </w:r>
      <w:r w:rsidR="00890F04" w:rsidRPr="00C963E7">
        <w:rPr>
          <w:rFonts w:cs="Arial"/>
          <w:b/>
          <w:sz w:val="23"/>
          <w:szCs w:val="23"/>
          <w:u w:val="single"/>
        </w:rPr>
        <w:t>3</w:t>
      </w:r>
    </w:p>
    <w:p w14:paraId="22094440" w14:textId="77777777" w:rsidR="00890F04" w:rsidRPr="00C963E7" w:rsidRDefault="00890F04" w:rsidP="009F6DBB">
      <w:pPr>
        <w:spacing w:after="120"/>
        <w:rPr>
          <w:rFonts w:cs="Arial"/>
          <w:sz w:val="23"/>
          <w:szCs w:val="23"/>
        </w:rPr>
      </w:pPr>
      <w:r w:rsidRPr="00C963E7">
        <w:rPr>
          <w:rFonts w:cs="Arial"/>
          <w:sz w:val="23"/>
          <w:szCs w:val="23"/>
        </w:rPr>
        <w:t xml:space="preserve">Il Consiglio di Stato disciplina i dettagli. In particolare, definisce i processi di scelta degli ambulatori destinati ad accogliere i medici assistenti, i requisiti di qualità dei medici formatori e dei medici assistenti che parteciperanno al progetto pilota nonché il sistema di monitoraggio del progetto pilota, in particolare per quanto riguarda gli aspetti finanziari. </w:t>
      </w:r>
    </w:p>
    <w:p w14:paraId="588C1906" w14:textId="77777777" w:rsidR="00890F04" w:rsidRPr="00C963E7" w:rsidRDefault="00890F04" w:rsidP="00890F04">
      <w:pPr>
        <w:spacing w:after="60"/>
        <w:rPr>
          <w:rFonts w:cs="Arial"/>
          <w:b/>
          <w:sz w:val="23"/>
          <w:szCs w:val="23"/>
          <w:u w:val="single"/>
        </w:rPr>
      </w:pPr>
    </w:p>
    <w:p w14:paraId="11A8E9DA" w14:textId="38E49DD1" w:rsidR="00890F04" w:rsidRPr="00C963E7" w:rsidRDefault="00797242" w:rsidP="00A54419">
      <w:pPr>
        <w:spacing w:after="120"/>
        <w:rPr>
          <w:rFonts w:cs="Arial"/>
          <w:b/>
          <w:sz w:val="23"/>
          <w:szCs w:val="23"/>
          <w:u w:val="single"/>
        </w:rPr>
      </w:pPr>
      <w:r w:rsidRPr="00C963E7">
        <w:rPr>
          <w:rFonts w:cs="Arial"/>
          <w:b/>
          <w:sz w:val="23"/>
          <w:szCs w:val="23"/>
          <w:u w:val="single"/>
        </w:rPr>
        <w:t xml:space="preserve">Articolo </w:t>
      </w:r>
      <w:r w:rsidR="00890F04" w:rsidRPr="00C963E7">
        <w:rPr>
          <w:rFonts w:cs="Arial"/>
          <w:b/>
          <w:sz w:val="23"/>
          <w:szCs w:val="23"/>
          <w:u w:val="single"/>
        </w:rPr>
        <w:t>4</w:t>
      </w:r>
    </w:p>
    <w:p w14:paraId="18200E8A" w14:textId="77777777" w:rsidR="00890F04" w:rsidRPr="00C963E7" w:rsidRDefault="00890F04" w:rsidP="00C963E7">
      <w:pPr>
        <w:spacing w:after="180"/>
        <w:rPr>
          <w:rFonts w:cs="Arial"/>
          <w:sz w:val="23"/>
          <w:szCs w:val="23"/>
        </w:rPr>
      </w:pPr>
      <w:r w:rsidRPr="00C963E7">
        <w:rPr>
          <w:rFonts w:cs="Arial"/>
          <w:sz w:val="23"/>
          <w:szCs w:val="23"/>
          <w:vertAlign w:val="superscript"/>
        </w:rPr>
        <w:t>1</w:t>
      </w:r>
      <w:r w:rsidRPr="00C963E7">
        <w:rPr>
          <w:rFonts w:cs="Arial"/>
          <w:sz w:val="23"/>
          <w:szCs w:val="23"/>
        </w:rPr>
        <w:t>Il Consiglio di Stato è autorizzato a sottoscrivere una convenzione con l’Ordine dei medici del Cantone Ticino per l’assunzione del segretariato amministrativo del progetto.</w:t>
      </w:r>
    </w:p>
    <w:p w14:paraId="20DA7C68" w14:textId="77777777" w:rsidR="00890F04" w:rsidRPr="00C963E7" w:rsidRDefault="00890F04" w:rsidP="009F6DBB">
      <w:pPr>
        <w:spacing w:after="120"/>
        <w:rPr>
          <w:rFonts w:cs="Arial"/>
          <w:sz w:val="23"/>
          <w:szCs w:val="23"/>
        </w:rPr>
      </w:pPr>
      <w:r w:rsidRPr="00C963E7">
        <w:rPr>
          <w:rFonts w:cs="Arial"/>
          <w:sz w:val="23"/>
          <w:szCs w:val="23"/>
          <w:vertAlign w:val="superscript"/>
        </w:rPr>
        <w:t>2</w:t>
      </w:r>
      <w:r w:rsidRPr="00C963E7">
        <w:rPr>
          <w:rFonts w:cs="Arial"/>
          <w:sz w:val="23"/>
          <w:szCs w:val="23"/>
        </w:rPr>
        <w:t xml:space="preserve">ll contributo del Cantone all’Ordine dei medici del Cantone Ticino per il compito di segretariato è parte integrante dell’importo complessivo stanziato all’art. 2 e non potrà superare i 27'000 franchi annui.  </w:t>
      </w:r>
    </w:p>
    <w:p w14:paraId="78E36510" w14:textId="77777777" w:rsidR="00890F04" w:rsidRPr="00C963E7" w:rsidRDefault="00890F04" w:rsidP="00890F04">
      <w:pPr>
        <w:rPr>
          <w:rFonts w:cs="Arial"/>
          <w:sz w:val="23"/>
          <w:szCs w:val="23"/>
        </w:rPr>
      </w:pPr>
    </w:p>
    <w:p w14:paraId="46A91B5C" w14:textId="268A7A76" w:rsidR="00890F04" w:rsidRPr="00C963E7" w:rsidRDefault="00797242" w:rsidP="00A54419">
      <w:pPr>
        <w:spacing w:after="120"/>
        <w:rPr>
          <w:rFonts w:cs="Arial"/>
          <w:b/>
          <w:sz w:val="23"/>
          <w:szCs w:val="23"/>
          <w:u w:val="single"/>
        </w:rPr>
      </w:pPr>
      <w:r w:rsidRPr="00C963E7">
        <w:rPr>
          <w:rFonts w:cs="Arial"/>
          <w:b/>
          <w:sz w:val="23"/>
          <w:szCs w:val="23"/>
          <w:u w:val="single"/>
        </w:rPr>
        <w:t xml:space="preserve">Articolo </w:t>
      </w:r>
      <w:r w:rsidR="00890F04" w:rsidRPr="00C963E7">
        <w:rPr>
          <w:rFonts w:cs="Arial"/>
          <w:b/>
          <w:sz w:val="23"/>
          <w:szCs w:val="23"/>
          <w:u w:val="single"/>
        </w:rPr>
        <w:t>5</w:t>
      </w:r>
    </w:p>
    <w:p w14:paraId="608B7EB3" w14:textId="77777777" w:rsidR="00890F04" w:rsidRPr="00C963E7" w:rsidRDefault="00890F04" w:rsidP="00A54419">
      <w:pPr>
        <w:spacing w:after="120"/>
        <w:rPr>
          <w:rFonts w:cs="Arial"/>
          <w:sz w:val="23"/>
          <w:szCs w:val="23"/>
        </w:rPr>
      </w:pPr>
      <w:r w:rsidRPr="00C963E7">
        <w:rPr>
          <w:rFonts w:cs="Arial"/>
          <w:sz w:val="23"/>
          <w:szCs w:val="23"/>
        </w:rPr>
        <w:t>Il Consiglio di Stato presenta al Gran Consiglio una valutazione del progetto pilota entro la fine dello stesso. La valutazione viene elaborata nei due anni conclusivi.</w:t>
      </w:r>
    </w:p>
    <w:p w14:paraId="6288708B" w14:textId="77777777" w:rsidR="00890F04" w:rsidRPr="00C963E7" w:rsidRDefault="00890F04" w:rsidP="00890F04">
      <w:pPr>
        <w:rPr>
          <w:rFonts w:cs="Arial"/>
          <w:sz w:val="23"/>
          <w:szCs w:val="23"/>
          <w:u w:val="single"/>
        </w:rPr>
      </w:pPr>
    </w:p>
    <w:p w14:paraId="27526455" w14:textId="61A05371" w:rsidR="00890F04" w:rsidRPr="00C963E7" w:rsidRDefault="00797242" w:rsidP="00A54419">
      <w:pPr>
        <w:spacing w:after="120"/>
        <w:rPr>
          <w:rFonts w:cs="Arial"/>
          <w:b/>
          <w:sz w:val="23"/>
          <w:szCs w:val="23"/>
          <w:u w:val="single"/>
        </w:rPr>
      </w:pPr>
      <w:r w:rsidRPr="00C963E7">
        <w:rPr>
          <w:rFonts w:cs="Arial"/>
          <w:b/>
          <w:sz w:val="23"/>
          <w:szCs w:val="23"/>
          <w:u w:val="single"/>
        </w:rPr>
        <w:t xml:space="preserve">Articolo </w:t>
      </w:r>
      <w:r w:rsidR="00890F04" w:rsidRPr="00C963E7">
        <w:rPr>
          <w:rFonts w:cs="Arial"/>
          <w:b/>
          <w:sz w:val="23"/>
          <w:szCs w:val="23"/>
          <w:u w:val="single"/>
        </w:rPr>
        <w:t>6</w:t>
      </w:r>
    </w:p>
    <w:p w14:paraId="5B543BEE" w14:textId="32B7B850" w:rsidR="00B82F1B" w:rsidRPr="00C963E7" w:rsidRDefault="00890F04" w:rsidP="00890F04">
      <w:pPr>
        <w:rPr>
          <w:rFonts w:cs="Arial"/>
          <w:sz w:val="23"/>
          <w:szCs w:val="23"/>
        </w:rPr>
      </w:pPr>
      <w:r w:rsidRPr="00C963E7">
        <w:rPr>
          <w:sz w:val="23"/>
          <w:szCs w:val="23"/>
        </w:rPr>
        <w:t>Trascorsi i termini per l’esercizio del diritto di referendum, il presente decreto è pubblicato nel Bollettino ufficiale delle leggi ed entra in vigore il 1° gennaio 2020.</w:t>
      </w:r>
    </w:p>
    <w:sectPr w:rsidR="00B82F1B" w:rsidRPr="00C963E7" w:rsidSect="006F4068">
      <w:footerReference w:type="default" r:id="rId12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49DF1" w14:textId="77777777" w:rsidR="00537AA0" w:rsidRDefault="00537AA0">
      <w:r>
        <w:separator/>
      </w:r>
    </w:p>
  </w:endnote>
  <w:endnote w:type="continuationSeparator" w:id="0">
    <w:p w14:paraId="28F9AF0A" w14:textId="77777777" w:rsidR="00537AA0" w:rsidRDefault="00537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B74F38" w14:textId="6B7C2CF5" w:rsidR="00CE09AF" w:rsidRDefault="00CE09AF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026019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9309C4" w14:textId="77777777" w:rsidR="00537AA0" w:rsidRDefault="00537AA0">
      <w:r>
        <w:separator/>
      </w:r>
    </w:p>
  </w:footnote>
  <w:footnote w:type="continuationSeparator" w:id="0">
    <w:p w14:paraId="34F90278" w14:textId="77777777" w:rsidR="00537AA0" w:rsidRDefault="00537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C662A"/>
    <w:multiLevelType w:val="hybridMultilevel"/>
    <w:tmpl w:val="42228558"/>
    <w:lvl w:ilvl="0" w:tplc="0810000F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A832F0"/>
    <w:multiLevelType w:val="hybridMultilevel"/>
    <w:tmpl w:val="33A844A0"/>
    <w:lvl w:ilvl="0" w:tplc="115C703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1032CE1"/>
    <w:multiLevelType w:val="hybridMultilevel"/>
    <w:tmpl w:val="BA48D8E0"/>
    <w:lvl w:ilvl="0" w:tplc="115C703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260065"/>
    <w:multiLevelType w:val="hybridMultilevel"/>
    <w:tmpl w:val="945858DA"/>
    <w:lvl w:ilvl="0" w:tplc="A5F08A4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1E176D"/>
    <w:multiLevelType w:val="hybridMultilevel"/>
    <w:tmpl w:val="BCACC9E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C8F6AF0"/>
    <w:multiLevelType w:val="multilevel"/>
    <w:tmpl w:val="87EAB87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F6D6C5F"/>
    <w:multiLevelType w:val="hybridMultilevel"/>
    <w:tmpl w:val="33DC0FD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496A93"/>
    <w:multiLevelType w:val="hybridMultilevel"/>
    <w:tmpl w:val="73A4D46C"/>
    <w:lvl w:ilvl="0" w:tplc="115C703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599245B"/>
    <w:multiLevelType w:val="multilevel"/>
    <w:tmpl w:val="87EAB87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5C8D6086"/>
    <w:multiLevelType w:val="hybridMultilevel"/>
    <w:tmpl w:val="9DE859E2"/>
    <w:lvl w:ilvl="0" w:tplc="9A4CC7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754A3E"/>
    <w:multiLevelType w:val="hybridMultilevel"/>
    <w:tmpl w:val="299EFFBE"/>
    <w:lvl w:ilvl="0" w:tplc="8B325F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8ED0FDE"/>
    <w:multiLevelType w:val="hybridMultilevel"/>
    <w:tmpl w:val="F758B076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570396"/>
    <w:multiLevelType w:val="hybridMultilevel"/>
    <w:tmpl w:val="5712CE38"/>
    <w:lvl w:ilvl="0" w:tplc="CB72847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F9286D"/>
    <w:multiLevelType w:val="hybridMultilevel"/>
    <w:tmpl w:val="332C7EE4"/>
    <w:lvl w:ilvl="0" w:tplc="E8E2A31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6847735"/>
    <w:multiLevelType w:val="hybridMultilevel"/>
    <w:tmpl w:val="4B9CF00C"/>
    <w:lvl w:ilvl="0" w:tplc="FCE4843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7A6850"/>
    <w:multiLevelType w:val="hybridMultilevel"/>
    <w:tmpl w:val="13305ABE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3"/>
  </w:num>
  <w:num w:numId="5">
    <w:abstractNumId w:val="7"/>
  </w:num>
  <w:num w:numId="6">
    <w:abstractNumId w:val="2"/>
  </w:num>
  <w:num w:numId="7">
    <w:abstractNumId w:val="17"/>
  </w:num>
  <w:num w:numId="8">
    <w:abstractNumId w:val="21"/>
  </w:num>
  <w:num w:numId="9">
    <w:abstractNumId w:val="5"/>
  </w:num>
  <w:num w:numId="10">
    <w:abstractNumId w:val="20"/>
  </w:num>
  <w:num w:numId="11">
    <w:abstractNumId w:val="23"/>
  </w:num>
  <w:num w:numId="12">
    <w:abstractNumId w:val="6"/>
  </w:num>
  <w:num w:numId="13">
    <w:abstractNumId w:val="14"/>
  </w:num>
  <w:num w:numId="14">
    <w:abstractNumId w:val="0"/>
  </w:num>
  <w:num w:numId="15">
    <w:abstractNumId w:val="9"/>
  </w:num>
  <w:num w:numId="16">
    <w:abstractNumId w:val="22"/>
  </w:num>
  <w:num w:numId="17">
    <w:abstractNumId w:val="10"/>
  </w:num>
  <w:num w:numId="18">
    <w:abstractNumId w:val="16"/>
  </w:num>
  <w:num w:numId="19">
    <w:abstractNumId w:val="15"/>
  </w:num>
  <w:num w:numId="20">
    <w:abstractNumId w:val="12"/>
  </w:num>
  <w:num w:numId="21">
    <w:abstractNumId w:val="3"/>
  </w:num>
  <w:num w:numId="22">
    <w:abstractNumId w:val="1"/>
  </w:num>
  <w:num w:numId="23">
    <w:abstractNumId w:val="18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81C8C8AF-2398-4C31-B33E-B6DFB429EAD8}"/>
    <w:docVar w:name="dgnword-eventsink" w:val="379312368"/>
    <w:docVar w:name="dgnword-lastRevisionsView" w:val="0"/>
  </w:docVars>
  <w:rsids>
    <w:rsidRoot w:val="00B364FB"/>
    <w:rsid w:val="0000142A"/>
    <w:rsid w:val="000033D8"/>
    <w:rsid w:val="000037C7"/>
    <w:rsid w:val="00006DC7"/>
    <w:rsid w:val="00006E0F"/>
    <w:rsid w:val="00006F5D"/>
    <w:rsid w:val="00010CEC"/>
    <w:rsid w:val="00010DF6"/>
    <w:rsid w:val="00011026"/>
    <w:rsid w:val="00013248"/>
    <w:rsid w:val="00014ED7"/>
    <w:rsid w:val="000154A6"/>
    <w:rsid w:val="00015B05"/>
    <w:rsid w:val="00020F13"/>
    <w:rsid w:val="00026019"/>
    <w:rsid w:val="000275E2"/>
    <w:rsid w:val="00030013"/>
    <w:rsid w:val="00032F81"/>
    <w:rsid w:val="0004108C"/>
    <w:rsid w:val="000413C6"/>
    <w:rsid w:val="00041E4F"/>
    <w:rsid w:val="00045613"/>
    <w:rsid w:val="00047624"/>
    <w:rsid w:val="00050566"/>
    <w:rsid w:val="0005179D"/>
    <w:rsid w:val="00056425"/>
    <w:rsid w:val="000565EB"/>
    <w:rsid w:val="00057C72"/>
    <w:rsid w:val="00057D74"/>
    <w:rsid w:val="000607A3"/>
    <w:rsid w:val="00061EC4"/>
    <w:rsid w:val="00062135"/>
    <w:rsid w:val="000623FB"/>
    <w:rsid w:val="00062ECE"/>
    <w:rsid w:val="000633A4"/>
    <w:rsid w:val="00064A11"/>
    <w:rsid w:val="000737DE"/>
    <w:rsid w:val="0008002E"/>
    <w:rsid w:val="0008449F"/>
    <w:rsid w:val="00085E8A"/>
    <w:rsid w:val="00090C57"/>
    <w:rsid w:val="0009163A"/>
    <w:rsid w:val="00091D65"/>
    <w:rsid w:val="00092A57"/>
    <w:rsid w:val="0009445D"/>
    <w:rsid w:val="00095298"/>
    <w:rsid w:val="00095647"/>
    <w:rsid w:val="00095FA6"/>
    <w:rsid w:val="000A0819"/>
    <w:rsid w:val="000A4591"/>
    <w:rsid w:val="000A4D63"/>
    <w:rsid w:val="000A51DF"/>
    <w:rsid w:val="000A627C"/>
    <w:rsid w:val="000A731E"/>
    <w:rsid w:val="000A73D2"/>
    <w:rsid w:val="000A7D8F"/>
    <w:rsid w:val="000B1978"/>
    <w:rsid w:val="000B2C5B"/>
    <w:rsid w:val="000B3684"/>
    <w:rsid w:val="000B63F4"/>
    <w:rsid w:val="000B78AF"/>
    <w:rsid w:val="000C05CE"/>
    <w:rsid w:val="000C375D"/>
    <w:rsid w:val="000C4279"/>
    <w:rsid w:val="000C6D51"/>
    <w:rsid w:val="000C7CF2"/>
    <w:rsid w:val="000D074E"/>
    <w:rsid w:val="000D64B9"/>
    <w:rsid w:val="000E0A54"/>
    <w:rsid w:val="000E1E22"/>
    <w:rsid w:val="000E2C73"/>
    <w:rsid w:val="000E5038"/>
    <w:rsid w:val="000E75BA"/>
    <w:rsid w:val="000F16FE"/>
    <w:rsid w:val="000F3262"/>
    <w:rsid w:val="000F38AD"/>
    <w:rsid w:val="000F59D8"/>
    <w:rsid w:val="000F6849"/>
    <w:rsid w:val="000F7C5C"/>
    <w:rsid w:val="0010047B"/>
    <w:rsid w:val="001023DB"/>
    <w:rsid w:val="00106BDA"/>
    <w:rsid w:val="001104AF"/>
    <w:rsid w:val="00112E64"/>
    <w:rsid w:val="00112FF8"/>
    <w:rsid w:val="001130CC"/>
    <w:rsid w:val="00116E54"/>
    <w:rsid w:val="00117435"/>
    <w:rsid w:val="00117BC8"/>
    <w:rsid w:val="00120B8C"/>
    <w:rsid w:val="00121A29"/>
    <w:rsid w:val="00121CB5"/>
    <w:rsid w:val="00122BF3"/>
    <w:rsid w:val="00126091"/>
    <w:rsid w:val="00130513"/>
    <w:rsid w:val="00130889"/>
    <w:rsid w:val="00133700"/>
    <w:rsid w:val="00135DA9"/>
    <w:rsid w:val="001365AB"/>
    <w:rsid w:val="00140D37"/>
    <w:rsid w:val="00141A83"/>
    <w:rsid w:val="001421CB"/>
    <w:rsid w:val="00142298"/>
    <w:rsid w:val="001431F4"/>
    <w:rsid w:val="00143618"/>
    <w:rsid w:val="00145742"/>
    <w:rsid w:val="001474E9"/>
    <w:rsid w:val="0014756A"/>
    <w:rsid w:val="001522ED"/>
    <w:rsid w:val="001526A7"/>
    <w:rsid w:val="001578DB"/>
    <w:rsid w:val="00170844"/>
    <w:rsid w:val="00170A7C"/>
    <w:rsid w:val="0017133E"/>
    <w:rsid w:val="00175BDD"/>
    <w:rsid w:val="00177E44"/>
    <w:rsid w:val="00180F3B"/>
    <w:rsid w:val="00181B77"/>
    <w:rsid w:val="00181DDC"/>
    <w:rsid w:val="00182E05"/>
    <w:rsid w:val="00184DD7"/>
    <w:rsid w:val="00185FE8"/>
    <w:rsid w:val="0018706E"/>
    <w:rsid w:val="0018729E"/>
    <w:rsid w:val="001872BC"/>
    <w:rsid w:val="001901C9"/>
    <w:rsid w:val="00195587"/>
    <w:rsid w:val="0019675C"/>
    <w:rsid w:val="001A04DC"/>
    <w:rsid w:val="001A0F8C"/>
    <w:rsid w:val="001A296B"/>
    <w:rsid w:val="001A3201"/>
    <w:rsid w:val="001A62D7"/>
    <w:rsid w:val="001B160E"/>
    <w:rsid w:val="001C00BF"/>
    <w:rsid w:val="001C28F3"/>
    <w:rsid w:val="001D0384"/>
    <w:rsid w:val="001D7CE9"/>
    <w:rsid w:val="001E04CF"/>
    <w:rsid w:val="001E05FA"/>
    <w:rsid w:val="001E089C"/>
    <w:rsid w:val="001E1CE7"/>
    <w:rsid w:val="001E2C35"/>
    <w:rsid w:val="001E5C38"/>
    <w:rsid w:val="001F215B"/>
    <w:rsid w:val="001F56B1"/>
    <w:rsid w:val="001F7348"/>
    <w:rsid w:val="002013BA"/>
    <w:rsid w:val="002017EC"/>
    <w:rsid w:val="002023F7"/>
    <w:rsid w:val="00203517"/>
    <w:rsid w:val="002051D6"/>
    <w:rsid w:val="002079F3"/>
    <w:rsid w:val="00207AF4"/>
    <w:rsid w:val="00212171"/>
    <w:rsid w:val="00213628"/>
    <w:rsid w:val="0021697D"/>
    <w:rsid w:val="00217C47"/>
    <w:rsid w:val="00220463"/>
    <w:rsid w:val="0022186D"/>
    <w:rsid w:val="00222347"/>
    <w:rsid w:val="002237FC"/>
    <w:rsid w:val="002265B2"/>
    <w:rsid w:val="00226984"/>
    <w:rsid w:val="00226C30"/>
    <w:rsid w:val="00226D36"/>
    <w:rsid w:val="00233585"/>
    <w:rsid w:val="00240ACF"/>
    <w:rsid w:val="00240BCC"/>
    <w:rsid w:val="002413E8"/>
    <w:rsid w:val="00243D68"/>
    <w:rsid w:val="002443C1"/>
    <w:rsid w:val="00251B2E"/>
    <w:rsid w:val="00255964"/>
    <w:rsid w:val="00256B1C"/>
    <w:rsid w:val="00261F51"/>
    <w:rsid w:val="0026335E"/>
    <w:rsid w:val="0026471E"/>
    <w:rsid w:val="00270C6F"/>
    <w:rsid w:val="00271390"/>
    <w:rsid w:val="002736FD"/>
    <w:rsid w:val="00277D0C"/>
    <w:rsid w:val="00280B4B"/>
    <w:rsid w:val="00281AA1"/>
    <w:rsid w:val="002862AB"/>
    <w:rsid w:val="00290DB1"/>
    <w:rsid w:val="00296317"/>
    <w:rsid w:val="00296D77"/>
    <w:rsid w:val="002A0490"/>
    <w:rsid w:val="002A08EE"/>
    <w:rsid w:val="002A248D"/>
    <w:rsid w:val="002A2808"/>
    <w:rsid w:val="002A2E8C"/>
    <w:rsid w:val="002A5014"/>
    <w:rsid w:val="002A5F1E"/>
    <w:rsid w:val="002A670C"/>
    <w:rsid w:val="002A7FD2"/>
    <w:rsid w:val="002B081F"/>
    <w:rsid w:val="002B095A"/>
    <w:rsid w:val="002B2011"/>
    <w:rsid w:val="002B3873"/>
    <w:rsid w:val="002B3E86"/>
    <w:rsid w:val="002B698B"/>
    <w:rsid w:val="002B7B7B"/>
    <w:rsid w:val="002C2656"/>
    <w:rsid w:val="002D06E3"/>
    <w:rsid w:val="002D111F"/>
    <w:rsid w:val="002D3C50"/>
    <w:rsid w:val="002D4BBB"/>
    <w:rsid w:val="002D6E46"/>
    <w:rsid w:val="002D7A2E"/>
    <w:rsid w:val="002D7D05"/>
    <w:rsid w:val="002E0B96"/>
    <w:rsid w:val="002E1089"/>
    <w:rsid w:val="002E1D49"/>
    <w:rsid w:val="002E1E42"/>
    <w:rsid w:val="002E2AA4"/>
    <w:rsid w:val="002E3AA7"/>
    <w:rsid w:val="002E3B6B"/>
    <w:rsid w:val="002E5933"/>
    <w:rsid w:val="002E6120"/>
    <w:rsid w:val="002F009C"/>
    <w:rsid w:val="002F0D70"/>
    <w:rsid w:val="002F5A5D"/>
    <w:rsid w:val="0030135C"/>
    <w:rsid w:val="003031EA"/>
    <w:rsid w:val="00305CE3"/>
    <w:rsid w:val="00306BA5"/>
    <w:rsid w:val="00307A68"/>
    <w:rsid w:val="00307C91"/>
    <w:rsid w:val="00310EE5"/>
    <w:rsid w:val="00316B87"/>
    <w:rsid w:val="00320F10"/>
    <w:rsid w:val="0032692E"/>
    <w:rsid w:val="003304D6"/>
    <w:rsid w:val="0033102E"/>
    <w:rsid w:val="00333AC5"/>
    <w:rsid w:val="003362B4"/>
    <w:rsid w:val="003363EE"/>
    <w:rsid w:val="00341CED"/>
    <w:rsid w:val="003461B9"/>
    <w:rsid w:val="00350995"/>
    <w:rsid w:val="00350DB3"/>
    <w:rsid w:val="00352165"/>
    <w:rsid w:val="00352E73"/>
    <w:rsid w:val="003548F4"/>
    <w:rsid w:val="00357797"/>
    <w:rsid w:val="003577BA"/>
    <w:rsid w:val="003607FF"/>
    <w:rsid w:val="00373D76"/>
    <w:rsid w:val="003819C0"/>
    <w:rsid w:val="00382E89"/>
    <w:rsid w:val="00382F86"/>
    <w:rsid w:val="00390537"/>
    <w:rsid w:val="00390600"/>
    <w:rsid w:val="00391726"/>
    <w:rsid w:val="00395A27"/>
    <w:rsid w:val="00396438"/>
    <w:rsid w:val="003A608A"/>
    <w:rsid w:val="003A652A"/>
    <w:rsid w:val="003A695F"/>
    <w:rsid w:val="003B063D"/>
    <w:rsid w:val="003B0D35"/>
    <w:rsid w:val="003B3810"/>
    <w:rsid w:val="003B6ADB"/>
    <w:rsid w:val="003B787F"/>
    <w:rsid w:val="003C0EC6"/>
    <w:rsid w:val="003C2199"/>
    <w:rsid w:val="003C4691"/>
    <w:rsid w:val="003C715D"/>
    <w:rsid w:val="003C7FD4"/>
    <w:rsid w:val="003D61A6"/>
    <w:rsid w:val="003D6606"/>
    <w:rsid w:val="003E03EB"/>
    <w:rsid w:val="003E0F0F"/>
    <w:rsid w:val="003E223A"/>
    <w:rsid w:val="003E2905"/>
    <w:rsid w:val="003E462A"/>
    <w:rsid w:val="003E6350"/>
    <w:rsid w:val="003E6EA6"/>
    <w:rsid w:val="003F2614"/>
    <w:rsid w:val="003F53AD"/>
    <w:rsid w:val="003F5419"/>
    <w:rsid w:val="003F5DA0"/>
    <w:rsid w:val="003F7099"/>
    <w:rsid w:val="003F7E4A"/>
    <w:rsid w:val="00400205"/>
    <w:rsid w:val="00400971"/>
    <w:rsid w:val="00401049"/>
    <w:rsid w:val="00405543"/>
    <w:rsid w:val="004064B0"/>
    <w:rsid w:val="00410FE8"/>
    <w:rsid w:val="00412DC3"/>
    <w:rsid w:val="0041335F"/>
    <w:rsid w:val="00413776"/>
    <w:rsid w:val="0041392F"/>
    <w:rsid w:val="004139AE"/>
    <w:rsid w:val="00414441"/>
    <w:rsid w:val="004207D2"/>
    <w:rsid w:val="00420A8F"/>
    <w:rsid w:val="004227A0"/>
    <w:rsid w:val="0042475B"/>
    <w:rsid w:val="00426589"/>
    <w:rsid w:val="0043483E"/>
    <w:rsid w:val="00434A57"/>
    <w:rsid w:val="00435BA3"/>
    <w:rsid w:val="004364D5"/>
    <w:rsid w:val="0044080D"/>
    <w:rsid w:val="00441FD6"/>
    <w:rsid w:val="004456A2"/>
    <w:rsid w:val="004476AA"/>
    <w:rsid w:val="00452A7E"/>
    <w:rsid w:val="004540A0"/>
    <w:rsid w:val="00457E4E"/>
    <w:rsid w:val="00461BA2"/>
    <w:rsid w:val="004620A6"/>
    <w:rsid w:val="00463080"/>
    <w:rsid w:val="00465644"/>
    <w:rsid w:val="00467AAB"/>
    <w:rsid w:val="00470C04"/>
    <w:rsid w:val="00470EC7"/>
    <w:rsid w:val="00472B0B"/>
    <w:rsid w:val="00473196"/>
    <w:rsid w:val="004733D7"/>
    <w:rsid w:val="00476235"/>
    <w:rsid w:val="00477150"/>
    <w:rsid w:val="0047717E"/>
    <w:rsid w:val="0047739D"/>
    <w:rsid w:val="00481F1A"/>
    <w:rsid w:val="00482644"/>
    <w:rsid w:val="00483B1C"/>
    <w:rsid w:val="00483DCB"/>
    <w:rsid w:val="004843EE"/>
    <w:rsid w:val="0049130A"/>
    <w:rsid w:val="00494198"/>
    <w:rsid w:val="00497C13"/>
    <w:rsid w:val="004A1C56"/>
    <w:rsid w:val="004A204F"/>
    <w:rsid w:val="004A2C35"/>
    <w:rsid w:val="004A3C93"/>
    <w:rsid w:val="004A4D8E"/>
    <w:rsid w:val="004B0C34"/>
    <w:rsid w:val="004B0D3C"/>
    <w:rsid w:val="004B34AD"/>
    <w:rsid w:val="004B3F88"/>
    <w:rsid w:val="004B4854"/>
    <w:rsid w:val="004B7194"/>
    <w:rsid w:val="004C1524"/>
    <w:rsid w:val="004C25F3"/>
    <w:rsid w:val="004D1026"/>
    <w:rsid w:val="004D2465"/>
    <w:rsid w:val="004D6EF0"/>
    <w:rsid w:val="004D7867"/>
    <w:rsid w:val="004E3775"/>
    <w:rsid w:val="004E746F"/>
    <w:rsid w:val="004F4DF7"/>
    <w:rsid w:val="004F7E1B"/>
    <w:rsid w:val="00500B24"/>
    <w:rsid w:val="00500C54"/>
    <w:rsid w:val="0050448F"/>
    <w:rsid w:val="00504F16"/>
    <w:rsid w:val="005076C3"/>
    <w:rsid w:val="00507EC0"/>
    <w:rsid w:val="005123BD"/>
    <w:rsid w:val="00514AF2"/>
    <w:rsid w:val="00515D85"/>
    <w:rsid w:val="00516B6A"/>
    <w:rsid w:val="0052039E"/>
    <w:rsid w:val="00521C62"/>
    <w:rsid w:val="00521DBC"/>
    <w:rsid w:val="00523BE9"/>
    <w:rsid w:val="00527E93"/>
    <w:rsid w:val="005322F4"/>
    <w:rsid w:val="005336EE"/>
    <w:rsid w:val="0053660F"/>
    <w:rsid w:val="00537AA0"/>
    <w:rsid w:val="00542C49"/>
    <w:rsid w:val="0055100E"/>
    <w:rsid w:val="00551473"/>
    <w:rsid w:val="00551F64"/>
    <w:rsid w:val="005543A3"/>
    <w:rsid w:val="0056016F"/>
    <w:rsid w:val="005616F0"/>
    <w:rsid w:val="00561D46"/>
    <w:rsid w:val="005650E1"/>
    <w:rsid w:val="00566FE7"/>
    <w:rsid w:val="005711C3"/>
    <w:rsid w:val="00572820"/>
    <w:rsid w:val="00575019"/>
    <w:rsid w:val="00575B41"/>
    <w:rsid w:val="005778E8"/>
    <w:rsid w:val="00581113"/>
    <w:rsid w:val="005813AC"/>
    <w:rsid w:val="005831FC"/>
    <w:rsid w:val="00584EA5"/>
    <w:rsid w:val="00585B7B"/>
    <w:rsid w:val="00585CBC"/>
    <w:rsid w:val="00590324"/>
    <w:rsid w:val="00590A11"/>
    <w:rsid w:val="00591D6D"/>
    <w:rsid w:val="00592DD2"/>
    <w:rsid w:val="0059602E"/>
    <w:rsid w:val="005A0FC8"/>
    <w:rsid w:val="005A1493"/>
    <w:rsid w:val="005A4034"/>
    <w:rsid w:val="005A422F"/>
    <w:rsid w:val="005A442E"/>
    <w:rsid w:val="005A61D0"/>
    <w:rsid w:val="005A72F7"/>
    <w:rsid w:val="005B03BF"/>
    <w:rsid w:val="005B0810"/>
    <w:rsid w:val="005B3E0C"/>
    <w:rsid w:val="005B42EE"/>
    <w:rsid w:val="005B49A9"/>
    <w:rsid w:val="005B6B51"/>
    <w:rsid w:val="005B715F"/>
    <w:rsid w:val="005B762F"/>
    <w:rsid w:val="005C069A"/>
    <w:rsid w:val="005C1FD4"/>
    <w:rsid w:val="005C2871"/>
    <w:rsid w:val="005C4B51"/>
    <w:rsid w:val="005C635D"/>
    <w:rsid w:val="005D1223"/>
    <w:rsid w:val="005D3227"/>
    <w:rsid w:val="005D3F2D"/>
    <w:rsid w:val="005D651C"/>
    <w:rsid w:val="005D68F6"/>
    <w:rsid w:val="005D7496"/>
    <w:rsid w:val="005E2B0A"/>
    <w:rsid w:val="005E33D1"/>
    <w:rsid w:val="005E76D4"/>
    <w:rsid w:val="005E7E45"/>
    <w:rsid w:val="005F0097"/>
    <w:rsid w:val="005F1BB1"/>
    <w:rsid w:val="005F7C2C"/>
    <w:rsid w:val="006010C7"/>
    <w:rsid w:val="00601428"/>
    <w:rsid w:val="0060458F"/>
    <w:rsid w:val="00604C91"/>
    <w:rsid w:val="00606A41"/>
    <w:rsid w:val="006074A8"/>
    <w:rsid w:val="006075E9"/>
    <w:rsid w:val="006147FA"/>
    <w:rsid w:val="00615811"/>
    <w:rsid w:val="006158BC"/>
    <w:rsid w:val="00616AAB"/>
    <w:rsid w:val="006204CA"/>
    <w:rsid w:val="00621724"/>
    <w:rsid w:val="00622D94"/>
    <w:rsid w:val="006360E4"/>
    <w:rsid w:val="00637B2A"/>
    <w:rsid w:val="00640CB4"/>
    <w:rsid w:val="00641067"/>
    <w:rsid w:val="0064166D"/>
    <w:rsid w:val="00641D6C"/>
    <w:rsid w:val="00642868"/>
    <w:rsid w:val="006431CE"/>
    <w:rsid w:val="00643867"/>
    <w:rsid w:val="006440EA"/>
    <w:rsid w:val="006465EB"/>
    <w:rsid w:val="006470C0"/>
    <w:rsid w:val="006509C1"/>
    <w:rsid w:val="00650F6C"/>
    <w:rsid w:val="00653B4D"/>
    <w:rsid w:val="006557AB"/>
    <w:rsid w:val="00656C96"/>
    <w:rsid w:val="00665BDE"/>
    <w:rsid w:val="0066625B"/>
    <w:rsid w:val="00670B44"/>
    <w:rsid w:val="00673195"/>
    <w:rsid w:val="00673CF5"/>
    <w:rsid w:val="006759A6"/>
    <w:rsid w:val="006764C0"/>
    <w:rsid w:val="00680D60"/>
    <w:rsid w:val="00683244"/>
    <w:rsid w:val="0069029E"/>
    <w:rsid w:val="00693EF0"/>
    <w:rsid w:val="00696BA7"/>
    <w:rsid w:val="00696E63"/>
    <w:rsid w:val="00696EEA"/>
    <w:rsid w:val="00697740"/>
    <w:rsid w:val="006A13F7"/>
    <w:rsid w:val="006A214A"/>
    <w:rsid w:val="006A296F"/>
    <w:rsid w:val="006A2CF3"/>
    <w:rsid w:val="006B0117"/>
    <w:rsid w:val="006B18D9"/>
    <w:rsid w:val="006B35AC"/>
    <w:rsid w:val="006B41FC"/>
    <w:rsid w:val="006C2D0A"/>
    <w:rsid w:val="006C2E73"/>
    <w:rsid w:val="006C52E4"/>
    <w:rsid w:val="006D0A5B"/>
    <w:rsid w:val="006D2DCC"/>
    <w:rsid w:val="006D4A22"/>
    <w:rsid w:val="006E1E7D"/>
    <w:rsid w:val="006E20F8"/>
    <w:rsid w:val="006E2857"/>
    <w:rsid w:val="006E3E71"/>
    <w:rsid w:val="006F0E8A"/>
    <w:rsid w:val="006F4068"/>
    <w:rsid w:val="006F72FB"/>
    <w:rsid w:val="00700810"/>
    <w:rsid w:val="00700CB8"/>
    <w:rsid w:val="0070413E"/>
    <w:rsid w:val="00705564"/>
    <w:rsid w:val="0070585D"/>
    <w:rsid w:val="00706C28"/>
    <w:rsid w:val="007074AD"/>
    <w:rsid w:val="00712CBF"/>
    <w:rsid w:val="00713716"/>
    <w:rsid w:val="00714695"/>
    <w:rsid w:val="00714838"/>
    <w:rsid w:val="00715516"/>
    <w:rsid w:val="00715D50"/>
    <w:rsid w:val="007227C8"/>
    <w:rsid w:val="00726159"/>
    <w:rsid w:val="0072704A"/>
    <w:rsid w:val="0073170F"/>
    <w:rsid w:val="00731734"/>
    <w:rsid w:val="007340BB"/>
    <w:rsid w:val="0073693C"/>
    <w:rsid w:val="0073793E"/>
    <w:rsid w:val="00740C07"/>
    <w:rsid w:val="007417B3"/>
    <w:rsid w:val="00742038"/>
    <w:rsid w:val="0074357B"/>
    <w:rsid w:val="007456DC"/>
    <w:rsid w:val="00747C39"/>
    <w:rsid w:val="00747D77"/>
    <w:rsid w:val="00747F28"/>
    <w:rsid w:val="00754480"/>
    <w:rsid w:val="0075695E"/>
    <w:rsid w:val="00756A95"/>
    <w:rsid w:val="00757710"/>
    <w:rsid w:val="007577C2"/>
    <w:rsid w:val="00757B5D"/>
    <w:rsid w:val="00763896"/>
    <w:rsid w:val="00766186"/>
    <w:rsid w:val="007675AC"/>
    <w:rsid w:val="00775134"/>
    <w:rsid w:val="007757C3"/>
    <w:rsid w:val="00777477"/>
    <w:rsid w:val="00777B2E"/>
    <w:rsid w:val="00780CB9"/>
    <w:rsid w:val="00784CE6"/>
    <w:rsid w:val="00794B10"/>
    <w:rsid w:val="0079513D"/>
    <w:rsid w:val="00797242"/>
    <w:rsid w:val="007A189D"/>
    <w:rsid w:val="007A7343"/>
    <w:rsid w:val="007A7958"/>
    <w:rsid w:val="007B0684"/>
    <w:rsid w:val="007B53A6"/>
    <w:rsid w:val="007B5C64"/>
    <w:rsid w:val="007B6B65"/>
    <w:rsid w:val="007B7851"/>
    <w:rsid w:val="007C006C"/>
    <w:rsid w:val="007C01F6"/>
    <w:rsid w:val="007C0C2F"/>
    <w:rsid w:val="007C0D94"/>
    <w:rsid w:val="007C4EB2"/>
    <w:rsid w:val="007C652E"/>
    <w:rsid w:val="007C676C"/>
    <w:rsid w:val="007C7BE1"/>
    <w:rsid w:val="007D65EB"/>
    <w:rsid w:val="007D682D"/>
    <w:rsid w:val="007E107F"/>
    <w:rsid w:val="007E1D95"/>
    <w:rsid w:val="007E3A3B"/>
    <w:rsid w:val="007E62D0"/>
    <w:rsid w:val="007E7618"/>
    <w:rsid w:val="007F09DD"/>
    <w:rsid w:val="007F0E29"/>
    <w:rsid w:val="007F2AD3"/>
    <w:rsid w:val="007F4687"/>
    <w:rsid w:val="007F4E90"/>
    <w:rsid w:val="007F619F"/>
    <w:rsid w:val="007F6A43"/>
    <w:rsid w:val="00800FE9"/>
    <w:rsid w:val="00801ED7"/>
    <w:rsid w:val="0080407C"/>
    <w:rsid w:val="00805603"/>
    <w:rsid w:val="0080778E"/>
    <w:rsid w:val="008077B4"/>
    <w:rsid w:val="00812035"/>
    <w:rsid w:val="0081477B"/>
    <w:rsid w:val="00815338"/>
    <w:rsid w:val="00816668"/>
    <w:rsid w:val="0082081C"/>
    <w:rsid w:val="00821133"/>
    <w:rsid w:val="0082115E"/>
    <w:rsid w:val="00822ED9"/>
    <w:rsid w:val="0082339A"/>
    <w:rsid w:val="008245C1"/>
    <w:rsid w:val="00824975"/>
    <w:rsid w:val="0082755D"/>
    <w:rsid w:val="0083565B"/>
    <w:rsid w:val="008356C2"/>
    <w:rsid w:val="00836517"/>
    <w:rsid w:val="00841670"/>
    <w:rsid w:val="008433C9"/>
    <w:rsid w:val="00850400"/>
    <w:rsid w:val="00851A9D"/>
    <w:rsid w:val="00853982"/>
    <w:rsid w:val="00854966"/>
    <w:rsid w:val="008549C6"/>
    <w:rsid w:val="008550D0"/>
    <w:rsid w:val="0085621D"/>
    <w:rsid w:val="00856B66"/>
    <w:rsid w:val="008575CB"/>
    <w:rsid w:val="008612BC"/>
    <w:rsid w:val="00861EF8"/>
    <w:rsid w:val="00863064"/>
    <w:rsid w:val="00863081"/>
    <w:rsid w:val="00867116"/>
    <w:rsid w:val="00867212"/>
    <w:rsid w:val="0087159E"/>
    <w:rsid w:val="00871F01"/>
    <w:rsid w:val="00872253"/>
    <w:rsid w:val="00875520"/>
    <w:rsid w:val="00875B59"/>
    <w:rsid w:val="0087642F"/>
    <w:rsid w:val="00876CAF"/>
    <w:rsid w:val="00885342"/>
    <w:rsid w:val="0088652D"/>
    <w:rsid w:val="00887831"/>
    <w:rsid w:val="00890F04"/>
    <w:rsid w:val="00892C53"/>
    <w:rsid w:val="00896D7C"/>
    <w:rsid w:val="00897DF3"/>
    <w:rsid w:val="008A3805"/>
    <w:rsid w:val="008A4F86"/>
    <w:rsid w:val="008A658F"/>
    <w:rsid w:val="008A6B2D"/>
    <w:rsid w:val="008A7381"/>
    <w:rsid w:val="008B2481"/>
    <w:rsid w:val="008B2560"/>
    <w:rsid w:val="008B3A09"/>
    <w:rsid w:val="008B3F4F"/>
    <w:rsid w:val="008B40F2"/>
    <w:rsid w:val="008B6C45"/>
    <w:rsid w:val="008B720D"/>
    <w:rsid w:val="008C1896"/>
    <w:rsid w:val="008C668F"/>
    <w:rsid w:val="008C7DC7"/>
    <w:rsid w:val="008D0B21"/>
    <w:rsid w:val="008D0D67"/>
    <w:rsid w:val="008D14CC"/>
    <w:rsid w:val="008D3342"/>
    <w:rsid w:val="008D37A5"/>
    <w:rsid w:val="008D7A9E"/>
    <w:rsid w:val="008E14B2"/>
    <w:rsid w:val="008E1D3D"/>
    <w:rsid w:val="008E2202"/>
    <w:rsid w:val="008E6E49"/>
    <w:rsid w:val="008F0FE4"/>
    <w:rsid w:val="008F1340"/>
    <w:rsid w:val="008F3041"/>
    <w:rsid w:val="008F3396"/>
    <w:rsid w:val="008F508B"/>
    <w:rsid w:val="008F54B0"/>
    <w:rsid w:val="008F5A26"/>
    <w:rsid w:val="00901428"/>
    <w:rsid w:val="00911D5A"/>
    <w:rsid w:val="00914F88"/>
    <w:rsid w:val="00916686"/>
    <w:rsid w:val="009174CE"/>
    <w:rsid w:val="0092110F"/>
    <w:rsid w:val="00921DF9"/>
    <w:rsid w:val="00922E7E"/>
    <w:rsid w:val="00924634"/>
    <w:rsid w:val="009251F6"/>
    <w:rsid w:val="00925647"/>
    <w:rsid w:val="009333E5"/>
    <w:rsid w:val="009336E3"/>
    <w:rsid w:val="0093489A"/>
    <w:rsid w:val="00934EA2"/>
    <w:rsid w:val="009358D0"/>
    <w:rsid w:val="00937F8D"/>
    <w:rsid w:val="00940F80"/>
    <w:rsid w:val="009416B4"/>
    <w:rsid w:val="00942E9C"/>
    <w:rsid w:val="00943CB0"/>
    <w:rsid w:val="009475E5"/>
    <w:rsid w:val="009557AA"/>
    <w:rsid w:val="009600D3"/>
    <w:rsid w:val="009631C3"/>
    <w:rsid w:val="00972CC9"/>
    <w:rsid w:val="00973BE7"/>
    <w:rsid w:val="0097479A"/>
    <w:rsid w:val="00976F40"/>
    <w:rsid w:val="00981D52"/>
    <w:rsid w:val="00984B63"/>
    <w:rsid w:val="00984F24"/>
    <w:rsid w:val="009915F1"/>
    <w:rsid w:val="00991B6C"/>
    <w:rsid w:val="00992C73"/>
    <w:rsid w:val="00995265"/>
    <w:rsid w:val="00995605"/>
    <w:rsid w:val="00996442"/>
    <w:rsid w:val="009A200B"/>
    <w:rsid w:val="009A3158"/>
    <w:rsid w:val="009A318E"/>
    <w:rsid w:val="009B016E"/>
    <w:rsid w:val="009B20D4"/>
    <w:rsid w:val="009B4C27"/>
    <w:rsid w:val="009B5533"/>
    <w:rsid w:val="009B6C8C"/>
    <w:rsid w:val="009B7131"/>
    <w:rsid w:val="009C2C0E"/>
    <w:rsid w:val="009C3FC0"/>
    <w:rsid w:val="009C79CC"/>
    <w:rsid w:val="009D21AE"/>
    <w:rsid w:val="009D3053"/>
    <w:rsid w:val="009D5486"/>
    <w:rsid w:val="009D5B9D"/>
    <w:rsid w:val="009D6CA0"/>
    <w:rsid w:val="009D7A50"/>
    <w:rsid w:val="009E0A23"/>
    <w:rsid w:val="009E0D22"/>
    <w:rsid w:val="009E323F"/>
    <w:rsid w:val="009E3C10"/>
    <w:rsid w:val="009E5D07"/>
    <w:rsid w:val="009E75E7"/>
    <w:rsid w:val="009F2C4D"/>
    <w:rsid w:val="009F4BCB"/>
    <w:rsid w:val="009F4D39"/>
    <w:rsid w:val="009F57AF"/>
    <w:rsid w:val="009F6DBB"/>
    <w:rsid w:val="00A01A5F"/>
    <w:rsid w:val="00A02BD0"/>
    <w:rsid w:val="00A03210"/>
    <w:rsid w:val="00A040AD"/>
    <w:rsid w:val="00A0511E"/>
    <w:rsid w:val="00A05B99"/>
    <w:rsid w:val="00A07BA1"/>
    <w:rsid w:val="00A10B87"/>
    <w:rsid w:val="00A133CF"/>
    <w:rsid w:val="00A13A04"/>
    <w:rsid w:val="00A16B27"/>
    <w:rsid w:val="00A21D89"/>
    <w:rsid w:val="00A222EE"/>
    <w:rsid w:val="00A234FF"/>
    <w:rsid w:val="00A25C90"/>
    <w:rsid w:val="00A26E68"/>
    <w:rsid w:val="00A30A91"/>
    <w:rsid w:val="00A34ED6"/>
    <w:rsid w:val="00A37C53"/>
    <w:rsid w:val="00A41A94"/>
    <w:rsid w:val="00A42388"/>
    <w:rsid w:val="00A436F5"/>
    <w:rsid w:val="00A43C74"/>
    <w:rsid w:val="00A461E7"/>
    <w:rsid w:val="00A52DEA"/>
    <w:rsid w:val="00A53EF9"/>
    <w:rsid w:val="00A54419"/>
    <w:rsid w:val="00A57E19"/>
    <w:rsid w:val="00A60A1E"/>
    <w:rsid w:val="00A62865"/>
    <w:rsid w:val="00A63806"/>
    <w:rsid w:val="00A639F3"/>
    <w:rsid w:val="00A74EAD"/>
    <w:rsid w:val="00A81CED"/>
    <w:rsid w:val="00A822B6"/>
    <w:rsid w:val="00A8593D"/>
    <w:rsid w:val="00A8611B"/>
    <w:rsid w:val="00A92232"/>
    <w:rsid w:val="00A95C91"/>
    <w:rsid w:val="00A96F2D"/>
    <w:rsid w:val="00A97AEF"/>
    <w:rsid w:val="00AA4892"/>
    <w:rsid w:val="00AA48DA"/>
    <w:rsid w:val="00AA5044"/>
    <w:rsid w:val="00AA5B97"/>
    <w:rsid w:val="00AA68D5"/>
    <w:rsid w:val="00AA7DA1"/>
    <w:rsid w:val="00AC0794"/>
    <w:rsid w:val="00AC0C50"/>
    <w:rsid w:val="00AC2062"/>
    <w:rsid w:val="00AC2797"/>
    <w:rsid w:val="00AC7601"/>
    <w:rsid w:val="00AC783E"/>
    <w:rsid w:val="00AC7AB7"/>
    <w:rsid w:val="00AD18D3"/>
    <w:rsid w:val="00AD1923"/>
    <w:rsid w:val="00AD4DE5"/>
    <w:rsid w:val="00AD5DBB"/>
    <w:rsid w:val="00AD5DBF"/>
    <w:rsid w:val="00AD7C22"/>
    <w:rsid w:val="00AE2160"/>
    <w:rsid w:val="00AE2BA5"/>
    <w:rsid w:val="00AE5590"/>
    <w:rsid w:val="00AF4E3F"/>
    <w:rsid w:val="00AF5772"/>
    <w:rsid w:val="00AF61D9"/>
    <w:rsid w:val="00B00B22"/>
    <w:rsid w:val="00B02BE5"/>
    <w:rsid w:val="00B0322E"/>
    <w:rsid w:val="00B04068"/>
    <w:rsid w:val="00B06160"/>
    <w:rsid w:val="00B06192"/>
    <w:rsid w:val="00B064FB"/>
    <w:rsid w:val="00B13E0A"/>
    <w:rsid w:val="00B14766"/>
    <w:rsid w:val="00B15214"/>
    <w:rsid w:val="00B156A1"/>
    <w:rsid w:val="00B156FA"/>
    <w:rsid w:val="00B20732"/>
    <w:rsid w:val="00B21859"/>
    <w:rsid w:val="00B22AF0"/>
    <w:rsid w:val="00B26670"/>
    <w:rsid w:val="00B342A5"/>
    <w:rsid w:val="00B364FB"/>
    <w:rsid w:val="00B378FB"/>
    <w:rsid w:val="00B37A92"/>
    <w:rsid w:val="00B44CEA"/>
    <w:rsid w:val="00B465B2"/>
    <w:rsid w:val="00B47A09"/>
    <w:rsid w:val="00B506F2"/>
    <w:rsid w:val="00B5150D"/>
    <w:rsid w:val="00B5301F"/>
    <w:rsid w:val="00B54034"/>
    <w:rsid w:val="00B559A3"/>
    <w:rsid w:val="00B56C78"/>
    <w:rsid w:val="00B60F0A"/>
    <w:rsid w:val="00B631A2"/>
    <w:rsid w:val="00B65F6C"/>
    <w:rsid w:val="00B663D8"/>
    <w:rsid w:val="00B66A28"/>
    <w:rsid w:val="00B67701"/>
    <w:rsid w:val="00B708CE"/>
    <w:rsid w:val="00B7207F"/>
    <w:rsid w:val="00B73F45"/>
    <w:rsid w:val="00B742B0"/>
    <w:rsid w:val="00B82F1B"/>
    <w:rsid w:val="00B84176"/>
    <w:rsid w:val="00B9452C"/>
    <w:rsid w:val="00B95484"/>
    <w:rsid w:val="00B96153"/>
    <w:rsid w:val="00BA31F3"/>
    <w:rsid w:val="00BA4BC7"/>
    <w:rsid w:val="00BA5B25"/>
    <w:rsid w:val="00BA78A7"/>
    <w:rsid w:val="00BB35DA"/>
    <w:rsid w:val="00BB55B6"/>
    <w:rsid w:val="00BB7476"/>
    <w:rsid w:val="00BC2756"/>
    <w:rsid w:val="00BD2AFF"/>
    <w:rsid w:val="00BD3172"/>
    <w:rsid w:val="00BD712F"/>
    <w:rsid w:val="00BD7854"/>
    <w:rsid w:val="00BD7BEA"/>
    <w:rsid w:val="00BE5844"/>
    <w:rsid w:val="00BE7DA2"/>
    <w:rsid w:val="00BE7FF7"/>
    <w:rsid w:val="00BF3880"/>
    <w:rsid w:val="00BF3FC3"/>
    <w:rsid w:val="00BF4E66"/>
    <w:rsid w:val="00C0109C"/>
    <w:rsid w:val="00C01E2E"/>
    <w:rsid w:val="00C043F9"/>
    <w:rsid w:val="00C04A00"/>
    <w:rsid w:val="00C07D10"/>
    <w:rsid w:val="00C07F38"/>
    <w:rsid w:val="00C14FA9"/>
    <w:rsid w:val="00C15456"/>
    <w:rsid w:val="00C15A32"/>
    <w:rsid w:val="00C223D2"/>
    <w:rsid w:val="00C235AD"/>
    <w:rsid w:val="00C26C0E"/>
    <w:rsid w:val="00C303E8"/>
    <w:rsid w:val="00C312FD"/>
    <w:rsid w:val="00C349BE"/>
    <w:rsid w:val="00C4083B"/>
    <w:rsid w:val="00C41BE8"/>
    <w:rsid w:val="00C445B8"/>
    <w:rsid w:val="00C46D92"/>
    <w:rsid w:val="00C54065"/>
    <w:rsid w:val="00C54242"/>
    <w:rsid w:val="00C557F6"/>
    <w:rsid w:val="00C55E6C"/>
    <w:rsid w:val="00C644A6"/>
    <w:rsid w:val="00C64632"/>
    <w:rsid w:val="00C6522B"/>
    <w:rsid w:val="00C65F70"/>
    <w:rsid w:val="00C7006D"/>
    <w:rsid w:val="00C72ACC"/>
    <w:rsid w:val="00C73072"/>
    <w:rsid w:val="00C74C6C"/>
    <w:rsid w:val="00C74FAA"/>
    <w:rsid w:val="00C80AB9"/>
    <w:rsid w:val="00C80EA7"/>
    <w:rsid w:val="00C82B5B"/>
    <w:rsid w:val="00C83573"/>
    <w:rsid w:val="00C843FE"/>
    <w:rsid w:val="00C858A0"/>
    <w:rsid w:val="00C85F20"/>
    <w:rsid w:val="00C86120"/>
    <w:rsid w:val="00C869A4"/>
    <w:rsid w:val="00C86FE1"/>
    <w:rsid w:val="00C92A1A"/>
    <w:rsid w:val="00C9335E"/>
    <w:rsid w:val="00C946E4"/>
    <w:rsid w:val="00C9494B"/>
    <w:rsid w:val="00C963E7"/>
    <w:rsid w:val="00C96534"/>
    <w:rsid w:val="00CA1D1C"/>
    <w:rsid w:val="00CA2EBC"/>
    <w:rsid w:val="00CA3700"/>
    <w:rsid w:val="00CA39AD"/>
    <w:rsid w:val="00CA4863"/>
    <w:rsid w:val="00CA5E16"/>
    <w:rsid w:val="00CB0C53"/>
    <w:rsid w:val="00CB0F2C"/>
    <w:rsid w:val="00CB13C2"/>
    <w:rsid w:val="00CB1F35"/>
    <w:rsid w:val="00CB2C5B"/>
    <w:rsid w:val="00CB54FE"/>
    <w:rsid w:val="00CB7463"/>
    <w:rsid w:val="00CC0A00"/>
    <w:rsid w:val="00CC14D2"/>
    <w:rsid w:val="00CC16AA"/>
    <w:rsid w:val="00CC30D3"/>
    <w:rsid w:val="00CC5925"/>
    <w:rsid w:val="00CC5A46"/>
    <w:rsid w:val="00CC753C"/>
    <w:rsid w:val="00CD34AD"/>
    <w:rsid w:val="00CD3653"/>
    <w:rsid w:val="00CD391C"/>
    <w:rsid w:val="00CD4A76"/>
    <w:rsid w:val="00CE008E"/>
    <w:rsid w:val="00CE0716"/>
    <w:rsid w:val="00CE09AF"/>
    <w:rsid w:val="00CE175F"/>
    <w:rsid w:val="00CE2F1E"/>
    <w:rsid w:val="00CE3E6B"/>
    <w:rsid w:val="00CE5038"/>
    <w:rsid w:val="00CE570E"/>
    <w:rsid w:val="00CE5E69"/>
    <w:rsid w:val="00CE6FBE"/>
    <w:rsid w:val="00CE7B4A"/>
    <w:rsid w:val="00CE7E5F"/>
    <w:rsid w:val="00CF0D05"/>
    <w:rsid w:val="00CF0FEA"/>
    <w:rsid w:val="00CF60D5"/>
    <w:rsid w:val="00CF6B6F"/>
    <w:rsid w:val="00D02FB7"/>
    <w:rsid w:val="00D03071"/>
    <w:rsid w:val="00D03958"/>
    <w:rsid w:val="00D03FE8"/>
    <w:rsid w:val="00D06D94"/>
    <w:rsid w:val="00D104FF"/>
    <w:rsid w:val="00D109DF"/>
    <w:rsid w:val="00D1748F"/>
    <w:rsid w:val="00D20B52"/>
    <w:rsid w:val="00D23C8A"/>
    <w:rsid w:val="00D24BF2"/>
    <w:rsid w:val="00D27C6E"/>
    <w:rsid w:val="00D27FDB"/>
    <w:rsid w:val="00D31371"/>
    <w:rsid w:val="00D33A82"/>
    <w:rsid w:val="00D340A2"/>
    <w:rsid w:val="00D35954"/>
    <w:rsid w:val="00D42397"/>
    <w:rsid w:val="00D43CA9"/>
    <w:rsid w:val="00D45520"/>
    <w:rsid w:val="00D47D17"/>
    <w:rsid w:val="00D509CC"/>
    <w:rsid w:val="00D5199E"/>
    <w:rsid w:val="00D535EE"/>
    <w:rsid w:val="00D54A9E"/>
    <w:rsid w:val="00D63143"/>
    <w:rsid w:val="00D63A1B"/>
    <w:rsid w:val="00D65885"/>
    <w:rsid w:val="00D66443"/>
    <w:rsid w:val="00D67251"/>
    <w:rsid w:val="00D6791B"/>
    <w:rsid w:val="00D7581C"/>
    <w:rsid w:val="00D7676C"/>
    <w:rsid w:val="00D7685C"/>
    <w:rsid w:val="00D76E6C"/>
    <w:rsid w:val="00D83D3A"/>
    <w:rsid w:val="00D86948"/>
    <w:rsid w:val="00D86953"/>
    <w:rsid w:val="00D90006"/>
    <w:rsid w:val="00D906C5"/>
    <w:rsid w:val="00D92C94"/>
    <w:rsid w:val="00D9357E"/>
    <w:rsid w:val="00D95580"/>
    <w:rsid w:val="00D9698A"/>
    <w:rsid w:val="00D96E8F"/>
    <w:rsid w:val="00D9722F"/>
    <w:rsid w:val="00D97E5B"/>
    <w:rsid w:val="00DA18BF"/>
    <w:rsid w:val="00DA1AEF"/>
    <w:rsid w:val="00DA20B6"/>
    <w:rsid w:val="00DA3F33"/>
    <w:rsid w:val="00DA42C5"/>
    <w:rsid w:val="00DA5042"/>
    <w:rsid w:val="00DA5386"/>
    <w:rsid w:val="00DA5EB0"/>
    <w:rsid w:val="00DB05CD"/>
    <w:rsid w:val="00DB1B64"/>
    <w:rsid w:val="00DB1C29"/>
    <w:rsid w:val="00DB3386"/>
    <w:rsid w:val="00DB70DF"/>
    <w:rsid w:val="00DC78E2"/>
    <w:rsid w:val="00DC7FC5"/>
    <w:rsid w:val="00DD1BFB"/>
    <w:rsid w:val="00DD333C"/>
    <w:rsid w:val="00DD737E"/>
    <w:rsid w:val="00DE0EE0"/>
    <w:rsid w:val="00DE1AD1"/>
    <w:rsid w:val="00DE1B89"/>
    <w:rsid w:val="00DE2C56"/>
    <w:rsid w:val="00DE40EC"/>
    <w:rsid w:val="00DE6EE7"/>
    <w:rsid w:val="00DE7A99"/>
    <w:rsid w:val="00DF1536"/>
    <w:rsid w:val="00DF3E78"/>
    <w:rsid w:val="00DF434B"/>
    <w:rsid w:val="00DF70DF"/>
    <w:rsid w:val="00E02086"/>
    <w:rsid w:val="00E04370"/>
    <w:rsid w:val="00E045E6"/>
    <w:rsid w:val="00E04CB6"/>
    <w:rsid w:val="00E04E76"/>
    <w:rsid w:val="00E052EC"/>
    <w:rsid w:val="00E128A0"/>
    <w:rsid w:val="00E12D5D"/>
    <w:rsid w:val="00E138F6"/>
    <w:rsid w:val="00E13A05"/>
    <w:rsid w:val="00E146E6"/>
    <w:rsid w:val="00E167DA"/>
    <w:rsid w:val="00E2004A"/>
    <w:rsid w:val="00E2192F"/>
    <w:rsid w:val="00E22D7C"/>
    <w:rsid w:val="00E23198"/>
    <w:rsid w:val="00E24A60"/>
    <w:rsid w:val="00E30AE4"/>
    <w:rsid w:val="00E30CCD"/>
    <w:rsid w:val="00E31A5A"/>
    <w:rsid w:val="00E31D51"/>
    <w:rsid w:val="00E32C98"/>
    <w:rsid w:val="00E32DFE"/>
    <w:rsid w:val="00E34F33"/>
    <w:rsid w:val="00E3644D"/>
    <w:rsid w:val="00E41699"/>
    <w:rsid w:val="00E429C2"/>
    <w:rsid w:val="00E46ED8"/>
    <w:rsid w:val="00E52844"/>
    <w:rsid w:val="00E52AEC"/>
    <w:rsid w:val="00E52E37"/>
    <w:rsid w:val="00E54430"/>
    <w:rsid w:val="00E5566A"/>
    <w:rsid w:val="00E56332"/>
    <w:rsid w:val="00E609A5"/>
    <w:rsid w:val="00E61397"/>
    <w:rsid w:val="00E6427C"/>
    <w:rsid w:val="00E66B57"/>
    <w:rsid w:val="00E70960"/>
    <w:rsid w:val="00E71761"/>
    <w:rsid w:val="00E7187A"/>
    <w:rsid w:val="00E71A5F"/>
    <w:rsid w:val="00E71FAD"/>
    <w:rsid w:val="00E7284A"/>
    <w:rsid w:val="00E743BE"/>
    <w:rsid w:val="00E74884"/>
    <w:rsid w:val="00E749BC"/>
    <w:rsid w:val="00E74F06"/>
    <w:rsid w:val="00E762E7"/>
    <w:rsid w:val="00E803C2"/>
    <w:rsid w:val="00E807AB"/>
    <w:rsid w:val="00E839B2"/>
    <w:rsid w:val="00E859F1"/>
    <w:rsid w:val="00E875A3"/>
    <w:rsid w:val="00E92932"/>
    <w:rsid w:val="00E9370E"/>
    <w:rsid w:val="00E9498D"/>
    <w:rsid w:val="00E97AD6"/>
    <w:rsid w:val="00EA1878"/>
    <w:rsid w:val="00EA22D9"/>
    <w:rsid w:val="00EA22F6"/>
    <w:rsid w:val="00EA66FE"/>
    <w:rsid w:val="00EB08DA"/>
    <w:rsid w:val="00EB0925"/>
    <w:rsid w:val="00EB1448"/>
    <w:rsid w:val="00EB32FC"/>
    <w:rsid w:val="00EB6D07"/>
    <w:rsid w:val="00EC2C0D"/>
    <w:rsid w:val="00EC3490"/>
    <w:rsid w:val="00EC3989"/>
    <w:rsid w:val="00EC4424"/>
    <w:rsid w:val="00EC4D17"/>
    <w:rsid w:val="00EC61A1"/>
    <w:rsid w:val="00ED1792"/>
    <w:rsid w:val="00EE0D6E"/>
    <w:rsid w:val="00EE14B3"/>
    <w:rsid w:val="00EE584F"/>
    <w:rsid w:val="00EE65E7"/>
    <w:rsid w:val="00EE6FEB"/>
    <w:rsid w:val="00EE7915"/>
    <w:rsid w:val="00EF1205"/>
    <w:rsid w:val="00F000DC"/>
    <w:rsid w:val="00F023D5"/>
    <w:rsid w:val="00F029D0"/>
    <w:rsid w:val="00F03192"/>
    <w:rsid w:val="00F03416"/>
    <w:rsid w:val="00F03A24"/>
    <w:rsid w:val="00F04F41"/>
    <w:rsid w:val="00F05FEC"/>
    <w:rsid w:val="00F066D1"/>
    <w:rsid w:val="00F1706A"/>
    <w:rsid w:val="00F17B85"/>
    <w:rsid w:val="00F21711"/>
    <w:rsid w:val="00F2217A"/>
    <w:rsid w:val="00F22EEA"/>
    <w:rsid w:val="00F25EDF"/>
    <w:rsid w:val="00F26154"/>
    <w:rsid w:val="00F26B17"/>
    <w:rsid w:val="00F324F0"/>
    <w:rsid w:val="00F3372C"/>
    <w:rsid w:val="00F3595E"/>
    <w:rsid w:val="00F36C18"/>
    <w:rsid w:val="00F3789F"/>
    <w:rsid w:val="00F415C0"/>
    <w:rsid w:val="00F466E9"/>
    <w:rsid w:val="00F5056A"/>
    <w:rsid w:val="00F56203"/>
    <w:rsid w:val="00F57DD7"/>
    <w:rsid w:val="00F624F8"/>
    <w:rsid w:val="00F65FE0"/>
    <w:rsid w:val="00F66025"/>
    <w:rsid w:val="00F67982"/>
    <w:rsid w:val="00F67DCF"/>
    <w:rsid w:val="00F715B6"/>
    <w:rsid w:val="00F72627"/>
    <w:rsid w:val="00F767BD"/>
    <w:rsid w:val="00F80798"/>
    <w:rsid w:val="00F82208"/>
    <w:rsid w:val="00F83B7A"/>
    <w:rsid w:val="00F83FE7"/>
    <w:rsid w:val="00F847F8"/>
    <w:rsid w:val="00F86343"/>
    <w:rsid w:val="00F86A66"/>
    <w:rsid w:val="00F878A1"/>
    <w:rsid w:val="00F87E98"/>
    <w:rsid w:val="00F90DBC"/>
    <w:rsid w:val="00F92078"/>
    <w:rsid w:val="00FA23A3"/>
    <w:rsid w:val="00FA2777"/>
    <w:rsid w:val="00FA2B5B"/>
    <w:rsid w:val="00FA693F"/>
    <w:rsid w:val="00FA6AAB"/>
    <w:rsid w:val="00FB319A"/>
    <w:rsid w:val="00FB3EE8"/>
    <w:rsid w:val="00FB5226"/>
    <w:rsid w:val="00FB59A2"/>
    <w:rsid w:val="00FB6B36"/>
    <w:rsid w:val="00FC0DE3"/>
    <w:rsid w:val="00FC11CF"/>
    <w:rsid w:val="00FC1883"/>
    <w:rsid w:val="00FC41A2"/>
    <w:rsid w:val="00FC5617"/>
    <w:rsid w:val="00FD0447"/>
    <w:rsid w:val="00FD0A4A"/>
    <w:rsid w:val="00FD5A47"/>
    <w:rsid w:val="00FD7557"/>
    <w:rsid w:val="00FE10C7"/>
    <w:rsid w:val="00FE1633"/>
    <w:rsid w:val="00FE1AD4"/>
    <w:rsid w:val="00FE3D51"/>
    <w:rsid w:val="00FE3FAB"/>
    <w:rsid w:val="00FE4783"/>
    <w:rsid w:val="00FE5106"/>
    <w:rsid w:val="00FE5B18"/>
    <w:rsid w:val="00FE7235"/>
    <w:rsid w:val="00FE7F9C"/>
    <w:rsid w:val="00FF2D63"/>
    <w:rsid w:val="00FF32DE"/>
    <w:rsid w:val="00FF35B4"/>
    <w:rsid w:val="00FF4668"/>
    <w:rsid w:val="00FF4A35"/>
    <w:rsid w:val="00FF5151"/>
    <w:rsid w:val="00FF67EC"/>
    <w:rsid w:val="00FF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98349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20A6"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Testonotaapidipagina">
    <w:name w:val="footnote text"/>
    <w:basedOn w:val="Normale"/>
    <w:link w:val="TestonotaapidipaginaCarattere"/>
    <w:semiHidden/>
    <w:rsid w:val="00C80AB9"/>
    <w:rPr>
      <w:sz w:val="20"/>
    </w:rPr>
  </w:style>
  <w:style w:type="character" w:styleId="Rimandonotaapidipagina">
    <w:name w:val="footnote reference"/>
    <w:semiHidden/>
    <w:rsid w:val="00C80AB9"/>
    <w:rPr>
      <w:vertAlign w:val="superscript"/>
    </w:rPr>
  </w:style>
  <w:style w:type="character" w:styleId="Collegamentoipertestuale">
    <w:name w:val="Hyperlink"/>
    <w:uiPriority w:val="99"/>
    <w:unhideWhenUsed/>
    <w:rsid w:val="00C80AB9"/>
    <w:rPr>
      <w:color w:val="0000FF"/>
      <w:u w:val="single"/>
    </w:rPr>
  </w:style>
  <w:style w:type="character" w:styleId="Collegamentovisitato">
    <w:name w:val="FollowedHyperlink"/>
    <w:basedOn w:val="Carpredefinitoparagrafo"/>
    <w:rsid w:val="000C7CF2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rsid w:val="00861EF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861EF8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861EF8"/>
    <w:rPr>
      <w:rFonts w:ascii="Arial" w:hAnsi="Arial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861EF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861EF8"/>
    <w:rPr>
      <w:rFonts w:ascii="Arial" w:hAnsi="Arial"/>
      <w:b/>
      <w:bCs/>
      <w:lang w:val="it-IT" w:eastAsia="it-IT"/>
    </w:rPr>
  </w:style>
  <w:style w:type="paragraph" w:styleId="Revisione">
    <w:name w:val="Revision"/>
    <w:hidden/>
    <w:uiPriority w:val="99"/>
    <w:semiHidden/>
    <w:rsid w:val="00861EF8"/>
    <w:rPr>
      <w:rFonts w:ascii="Arial" w:hAnsi="Arial"/>
      <w:sz w:val="24"/>
      <w:lang w:val="it-IT" w:eastAsia="it-IT"/>
    </w:rPr>
  </w:style>
  <w:style w:type="paragraph" w:styleId="Paragrafoelenco">
    <w:name w:val="List Paragraph"/>
    <w:basedOn w:val="Normale"/>
    <w:uiPriority w:val="34"/>
    <w:qFormat/>
    <w:rsid w:val="00061EC4"/>
    <w:pPr>
      <w:ind w:left="720"/>
      <w:contextualSpacing/>
    </w:pPr>
  </w:style>
  <w:style w:type="paragraph" w:styleId="Testonotadichiusura">
    <w:name w:val="endnote text"/>
    <w:basedOn w:val="Normale"/>
    <w:link w:val="TestonotadichiusuraCarattere"/>
    <w:rsid w:val="001F56B1"/>
    <w:rPr>
      <w:sz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1F56B1"/>
    <w:rPr>
      <w:rFonts w:ascii="Arial" w:hAnsi="Arial"/>
      <w:lang w:val="it-IT" w:eastAsia="it-IT"/>
    </w:rPr>
  </w:style>
  <w:style w:type="character" w:styleId="Rimandonotadichiusura">
    <w:name w:val="endnote reference"/>
    <w:basedOn w:val="Carpredefinitoparagrafo"/>
    <w:rsid w:val="001F56B1"/>
    <w:rPr>
      <w:vertAlign w:val="superscript"/>
    </w:rPr>
  </w:style>
  <w:style w:type="character" w:customStyle="1" w:styleId="TestonotaapidipaginaCarattere">
    <w:name w:val="Testo nota a piè di pagina Carattere"/>
    <w:link w:val="Testonotaapidipagina"/>
    <w:semiHidden/>
    <w:rsid w:val="002F5A5D"/>
    <w:rPr>
      <w:rFonts w:ascii="Arial" w:hAnsi="Arial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20A6"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Testonotaapidipagina">
    <w:name w:val="footnote text"/>
    <w:basedOn w:val="Normale"/>
    <w:link w:val="TestonotaapidipaginaCarattere"/>
    <w:semiHidden/>
    <w:rsid w:val="00C80AB9"/>
    <w:rPr>
      <w:sz w:val="20"/>
    </w:rPr>
  </w:style>
  <w:style w:type="character" w:styleId="Rimandonotaapidipagina">
    <w:name w:val="footnote reference"/>
    <w:semiHidden/>
    <w:rsid w:val="00C80AB9"/>
    <w:rPr>
      <w:vertAlign w:val="superscript"/>
    </w:rPr>
  </w:style>
  <w:style w:type="character" w:styleId="Collegamentoipertestuale">
    <w:name w:val="Hyperlink"/>
    <w:uiPriority w:val="99"/>
    <w:unhideWhenUsed/>
    <w:rsid w:val="00C80AB9"/>
    <w:rPr>
      <w:color w:val="0000FF"/>
      <w:u w:val="single"/>
    </w:rPr>
  </w:style>
  <w:style w:type="character" w:styleId="Collegamentovisitato">
    <w:name w:val="FollowedHyperlink"/>
    <w:basedOn w:val="Carpredefinitoparagrafo"/>
    <w:rsid w:val="000C7CF2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rsid w:val="00861EF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861EF8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861EF8"/>
    <w:rPr>
      <w:rFonts w:ascii="Arial" w:hAnsi="Arial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861EF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861EF8"/>
    <w:rPr>
      <w:rFonts w:ascii="Arial" w:hAnsi="Arial"/>
      <w:b/>
      <w:bCs/>
      <w:lang w:val="it-IT" w:eastAsia="it-IT"/>
    </w:rPr>
  </w:style>
  <w:style w:type="paragraph" w:styleId="Revisione">
    <w:name w:val="Revision"/>
    <w:hidden/>
    <w:uiPriority w:val="99"/>
    <w:semiHidden/>
    <w:rsid w:val="00861EF8"/>
    <w:rPr>
      <w:rFonts w:ascii="Arial" w:hAnsi="Arial"/>
      <w:sz w:val="24"/>
      <w:lang w:val="it-IT" w:eastAsia="it-IT"/>
    </w:rPr>
  </w:style>
  <w:style w:type="paragraph" w:styleId="Paragrafoelenco">
    <w:name w:val="List Paragraph"/>
    <w:basedOn w:val="Normale"/>
    <w:uiPriority w:val="34"/>
    <w:qFormat/>
    <w:rsid w:val="00061EC4"/>
    <w:pPr>
      <w:ind w:left="720"/>
      <w:contextualSpacing/>
    </w:pPr>
  </w:style>
  <w:style w:type="paragraph" w:styleId="Testonotadichiusura">
    <w:name w:val="endnote text"/>
    <w:basedOn w:val="Normale"/>
    <w:link w:val="TestonotadichiusuraCarattere"/>
    <w:rsid w:val="001F56B1"/>
    <w:rPr>
      <w:sz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1F56B1"/>
    <w:rPr>
      <w:rFonts w:ascii="Arial" w:hAnsi="Arial"/>
      <w:lang w:val="it-IT" w:eastAsia="it-IT"/>
    </w:rPr>
  </w:style>
  <w:style w:type="character" w:styleId="Rimandonotadichiusura">
    <w:name w:val="endnote reference"/>
    <w:basedOn w:val="Carpredefinitoparagrafo"/>
    <w:rsid w:val="001F56B1"/>
    <w:rPr>
      <w:vertAlign w:val="superscript"/>
    </w:rPr>
  </w:style>
  <w:style w:type="character" w:customStyle="1" w:styleId="TestonotaapidipaginaCarattere">
    <w:name w:val="Testo nota a piè di pagina Carattere"/>
    <w:link w:val="Testonotaapidipagina"/>
    <w:semiHidden/>
    <w:rsid w:val="002F5A5D"/>
    <w:rPr>
      <w:rFonts w:ascii="Arial" w:hAnsi="Arial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6F559-3F53-4147-8E1A-C339ED5CD4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8EA897-95C1-4A1A-99A4-9F3E831C26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CC4FD9-6730-4BA3-9569-57A73993D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E0BAEF7-965A-497E-92CA-7EC1E03DC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2649</Words>
  <Characters>15105</Characters>
  <Application>Microsoft Office Word</Application>
  <DocSecurity>0</DocSecurity>
  <Lines>125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17719</CharactersWithSpaces>
  <SharedDoc>false</SharedDoc>
  <HLinks>
    <vt:vector size="6" baseType="variant">
      <vt:variant>
        <vt:i4>2621545</vt:i4>
      </vt:variant>
      <vt:variant>
        <vt:i4>0</vt:i4>
      </vt:variant>
      <vt:variant>
        <vt:i4>0</vt:i4>
      </vt:variant>
      <vt:variant>
        <vt:i4>5</vt:i4>
      </vt:variant>
      <vt:variant>
        <vt:lpwstr>http://www.eoc.ch/Media-e-comunicazione/Documenti-EOC.html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5</cp:revision>
  <cp:lastPrinted>2019-12-12T14:23:00Z</cp:lastPrinted>
  <dcterms:created xsi:type="dcterms:W3CDTF">2019-12-12T14:17:00Z</dcterms:created>
  <dcterms:modified xsi:type="dcterms:W3CDTF">2019-12-12T14:45:00Z</dcterms:modified>
</cp:coreProperties>
</file>