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79B" w:rsidRPr="00B46558" w:rsidRDefault="003C579B" w:rsidP="00DA5B99">
      <w:pPr>
        <w:pStyle w:val="Absender"/>
        <w:framePr w:wrap="auto" w:vAnchor="margin" w:yAlign="inline"/>
        <w:spacing w:after="0" w:line="240" w:lineRule="auto"/>
        <w:ind w:left="0"/>
        <w:rPr>
          <w:color w:val="0070C0"/>
          <w:sz w:val="18"/>
          <w:szCs w:val="18"/>
        </w:rPr>
      </w:pPr>
      <w:r w:rsidRPr="00B46558">
        <w:rPr>
          <w:vanish/>
          <w:color w:val="0070C0"/>
          <w:sz w:val="18"/>
        </w:rPr>
        <w:t>weiter mit F11 (</w:t>
      </w:r>
      <w:r w:rsidRPr="00B46558">
        <w:rPr>
          <w:vanish/>
          <w:color w:val="0070C0"/>
          <w:sz w:val="18"/>
          <w:szCs w:val="22"/>
        </w:rPr>
        <w:t>Hilfstext in Farbe wird nicht ausgedruckt)</w:t>
      </w:r>
      <w:r w:rsidRPr="00B46558">
        <w:rPr>
          <w:color w:val="0070C0"/>
          <w:sz w:val="18"/>
          <w:szCs w:val="18"/>
        </w:rPr>
        <w:t xml:space="preserve"> </w:t>
      </w:r>
    </w:p>
    <w:p w:rsidR="00540288" w:rsidRDefault="00540288" w:rsidP="00540288">
      <w:pPr>
        <w:pStyle w:val="Absender"/>
        <w:framePr w:wrap="auto" w:vAnchor="margin" w:yAlign="inline"/>
        <w:spacing w:before="360" w:after="0" w:line="240" w:lineRule="auto"/>
        <w:ind w:left="0"/>
        <w:rPr>
          <w:b/>
          <w:sz w:val="28"/>
          <w:szCs w:val="28"/>
        </w:rPr>
      </w:pPr>
      <w:r w:rsidRPr="00CD3017">
        <w:rPr>
          <w:b/>
          <w:sz w:val="28"/>
          <w:szCs w:val="28"/>
        </w:rPr>
        <w:t>M</w:t>
      </w:r>
      <w:r>
        <w:rPr>
          <w:b/>
          <w:sz w:val="28"/>
          <w:szCs w:val="28"/>
        </w:rPr>
        <w:t>EDIENMITTEILUNG</w:t>
      </w:r>
    </w:p>
    <w:p w:rsidR="00540288" w:rsidRDefault="00540288" w:rsidP="006B621D">
      <w:pPr>
        <w:pStyle w:val="Absender"/>
        <w:framePr w:wrap="auto" w:vAnchor="margin" w:yAlign="inline"/>
        <w:spacing w:after="360" w:line="240" w:lineRule="auto"/>
        <w:ind w:left="0"/>
        <w:rPr>
          <w:sz w:val="18"/>
          <w:szCs w:val="18"/>
        </w:rPr>
      </w:pPr>
      <w:r>
        <w:rPr>
          <w:sz w:val="18"/>
          <w:szCs w:val="18"/>
        </w:rPr>
        <w:t xml:space="preserve">(Nr. </w:t>
      </w:r>
      <w:r w:rsidR="00897E25">
        <w:rPr>
          <w:sz w:val="18"/>
          <w:szCs w:val="18"/>
        </w:rPr>
        <w:t>37</w:t>
      </w:r>
      <w:r>
        <w:rPr>
          <w:sz w:val="18"/>
          <w:szCs w:val="18"/>
        </w:rPr>
        <w:t>/</w:t>
      </w:r>
      <w:r>
        <w:rPr>
          <w:sz w:val="18"/>
          <w:szCs w:val="18"/>
        </w:rPr>
        <w:fldChar w:fldCharType="begin"/>
      </w:r>
      <w:r>
        <w:rPr>
          <w:sz w:val="18"/>
          <w:szCs w:val="18"/>
        </w:rPr>
        <w:instrText xml:space="preserve"> DATE  \@ "yyyy" \* MERGEFORMAT </w:instrText>
      </w:r>
      <w:r>
        <w:rPr>
          <w:sz w:val="18"/>
          <w:szCs w:val="18"/>
        </w:rPr>
        <w:fldChar w:fldCharType="separate"/>
      </w:r>
      <w:r w:rsidR="00873EE7">
        <w:rPr>
          <w:noProof/>
          <w:sz w:val="18"/>
          <w:szCs w:val="18"/>
        </w:rPr>
        <w:t>2018</w:t>
      </w:r>
      <w:r>
        <w:rPr>
          <w:sz w:val="18"/>
          <w:szCs w:val="18"/>
        </w:rPr>
        <w:fldChar w:fldCharType="end"/>
      </w:r>
      <w:r>
        <w:rPr>
          <w:sz w:val="18"/>
          <w:szCs w:val="18"/>
        </w:rPr>
        <w:t>)</w:t>
      </w:r>
    </w:p>
    <w:tbl>
      <w:tblPr>
        <w:tblStyle w:val="Tabellenraster"/>
        <w:tblW w:w="95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6B621D" w:rsidRPr="00315519" w:rsidTr="002D48EA">
        <w:tc>
          <w:tcPr>
            <w:tcW w:w="9571" w:type="dxa"/>
          </w:tcPr>
          <w:p w:rsidR="006B621D" w:rsidRPr="00315519" w:rsidRDefault="00897E25" w:rsidP="00DF0C0D">
            <w:pPr>
              <w:pStyle w:val="Absender"/>
              <w:framePr w:wrap="auto" w:vAnchor="margin" w:yAlign="inline"/>
              <w:spacing w:before="360" w:after="0" w:line="240" w:lineRule="auto"/>
              <w:ind w:left="0"/>
              <w:rPr>
                <w:bCs/>
                <w:iCs/>
                <w:sz w:val="22"/>
                <w:szCs w:val="22"/>
              </w:rPr>
            </w:pPr>
            <w:r>
              <w:rPr>
                <w:b/>
                <w:bCs/>
                <w:i/>
                <w:iCs/>
                <w:sz w:val="28"/>
                <w:szCs w:val="28"/>
              </w:rPr>
              <w:t xml:space="preserve">Oberdorf NW: </w:t>
            </w:r>
            <w:r w:rsidR="00BC13B1">
              <w:rPr>
                <w:b/>
                <w:bCs/>
                <w:i/>
                <w:iCs/>
                <w:sz w:val="28"/>
                <w:szCs w:val="28"/>
              </w:rPr>
              <w:t xml:space="preserve">Mit </w:t>
            </w:r>
            <w:r>
              <w:rPr>
                <w:b/>
                <w:bCs/>
                <w:i/>
                <w:iCs/>
                <w:sz w:val="28"/>
                <w:szCs w:val="28"/>
              </w:rPr>
              <w:t xml:space="preserve">Personenwagen auf </w:t>
            </w:r>
            <w:r w:rsidR="00BC13B1">
              <w:rPr>
                <w:b/>
                <w:bCs/>
                <w:i/>
                <w:iCs/>
                <w:sz w:val="28"/>
                <w:szCs w:val="28"/>
              </w:rPr>
              <w:t xml:space="preserve">das </w:t>
            </w:r>
            <w:r>
              <w:rPr>
                <w:b/>
                <w:bCs/>
                <w:i/>
                <w:iCs/>
                <w:sz w:val="28"/>
                <w:szCs w:val="28"/>
              </w:rPr>
              <w:t>Bahngeleise geraten</w:t>
            </w:r>
          </w:p>
        </w:tc>
      </w:tr>
      <w:tr w:rsidR="006B621D" w:rsidRPr="00315519" w:rsidTr="002D48EA">
        <w:tc>
          <w:tcPr>
            <w:tcW w:w="9571" w:type="dxa"/>
          </w:tcPr>
          <w:p w:rsidR="006B621D" w:rsidRPr="00315519" w:rsidRDefault="00897E25" w:rsidP="002D48EA">
            <w:pPr>
              <w:pStyle w:val="Gruformel"/>
              <w:keepNext w:val="0"/>
              <w:suppressAutoHyphens w:val="0"/>
              <w:spacing w:before="240" w:after="0" w:line="300" w:lineRule="exact"/>
              <w:rPr>
                <w:bCs/>
                <w:i/>
                <w:iCs/>
                <w:sz w:val="22"/>
                <w:szCs w:val="22"/>
              </w:rPr>
            </w:pPr>
            <w:r>
              <w:rPr>
                <w:b/>
                <w:bCs/>
                <w:iCs/>
                <w:sz w:val="22"/>
                <w:szCs w:val="22"/>
              </w:rPr>
              <w:t>Am Mittwoch, 11.04.2018, um zirka 16:20 Uhr, ist es in Oberdorf auf der Engelbergstrasse zu einem Selbstunfall eines Personenwagens gekommen. Verletzt wurde niemand.</w:t>
            </w:r>
          </w:p>
        </w:tc>
      </w:tr>
      <w:tr w:rsidR="006B621D" w:rsidRPr="00315519" w:rsidTr="002D48EA">
        <w:tc>
          <w:tcPr>
            <w:tcW w:w="9571" w:type="dxa"/>
          </w:tcPr>
          <w:p w:rsidR="006B621D" w:rsidRPr="00315519" w:rsidRDefault="006B621D" w:rsidP="002D48EA">
            <w:pPr>
              <w:pStyle w:val="Gruformel"/>
              <w:keepNext w:val="0"/>
              <w:suppressAutoHyphens w:val="0"/>
              <w:spacing w:after="0" w:line="300" w:lineRule="exact"/>
              <w:rPr>
                <w:bCs/>
                <w:iCs/>
                <w:sz w:val="22"/>
                <w:szCs w:val="22"/>
              </w:rPr>
            </w:pPr>
          </w:p>
        </w:tc>
      </w:tr>
      <w:tr w:rsidR="006B621D" w:rsidRPr="00315519" w:rsidTr="002D48EA">
        <w:tc>
          <w:tcPr>
            <w:tcW w:w="9571" w:type="dxa"/>
          </w:tcPr>
          <w:p w:rsidR="00873EE7" w:rsidRDefault="00BC13B1" w:rsidP="004E1F9C">
            <w:pPr>
              <w:pStyle w:val="Gruformel"/>
              <w:keepNext w:val="0"/>
              <w:suppressAutoHyphens w:val="0"/>
              <w:spacing w:after="0" w:line="300" w:lineRule="exact"/>
              <w:rPr>
                <w:sz w:val="22"/>
              </w:rPr>
            </w:pPr>
            <w:r>
              <w:rPr>
                <w:sz w:val="22"/>
              </w:rPr>
              <w:t>Der mit drei ausländischen Touristen besetzte Personenwagen fuhr auf der Engelbergstrasse von Oberdorf in Richtung Stans. Dabei geriet das Fahrzeug nach dem Bahnübergang Feld rechts von der Strasse ab. Es durchschlug einen Begrenzungszaun u</w:t>
            </w:r>
            <w:r w:rsidR="00873EE7">
              <w:rPr>
                <w:sz w:val="22"/>
              </w:rPr>
              <w:t xml:space="preserve">nd kam </w:t>
            </w:r>
            <w:bookmarkStart w:id="0" w:name="_GoBack"/>
            <w:bookmarkEnd w:id="0"/>
            <w:r w:rsidR="00873EE7">
              <w:rPr>
                <w:sz w:val="22"/>
              </w:rPr>
              <w:t>auf dem Geleise der Z</w:t>
            </w:r>
            <w:r w:rsidR="004E1F9C">
              <w:rPr>
                <w:sz w:val="22"/>
              </w:rPr>
              <w:t>entralbahn</w:t>
            </w:r>
            <w:r>
              <w:rPr>
                <w:sz w:val="22"/>
              </w:rPr>
              <w:t xml:space="preserve"> zum Stillstand.</w:t>
            </w:r>
            <w:r w:rsidR="004E1F9C">
              <w:rPr>
                <w:sz w:val="22"/>
              </w:rPr>
              <w:t xml:space="preserve"> </w:t>
            </w:r>
          </w:p>
          <w:p w:rsidR="00873EE7" w:rsidRDefault="00873EE7" w:rsidP="004E1F9C">
            <w:pPr>
              <w:pStyle w:val="Gruformel"/>
              <w:keepNext w:val="0"/>
              <w:suppressAutoHyphens w:val="0"/>
              <w:spacing w:after="0" w:line="300" w:lineRule="exact"/>
              <w:rPr>
                <w:sz w:val="22"/>
              </w:rPr>
            </w:pPr>
          </w:p>
          <w:p w:rsidR="006B621D" w:rsidRPr="00315519" w:rsidRDefault="004E1F9C" w:rsidP="004E1F9C">
            <w:pPr>
              <w:pStyle w:val="Gruformel"/>
              <w:keepNext w:val="0"/>
              <w:suppressAutoHyphens w:val="0"/>
              <w:spacing w:after="0" w:line="300" w:lineRule="exact"/>
              <w:rPr>
                <w:bCs/>
                <w:i/>
                <w:iCs/>
                <w:sz w:val="22"/>
                <w:szCs w:val="22"/>
              </w:rPr>
            </w:pPr>
            <w:r>
              <w:rPr>
                <w:sz w:val="22"/>
              </w:rPr>
              <w:t>Zur Bergung des Unfallfahrzeuges stand</w:t>
            </w:r>
            <w:r w:rsidR="00873EE7">
              <w:rPr>
                <w:sz w:val="22"/>
              </w:rPr>
              <w:t>en</w:t>
            </w:r>
            <w:r>
              <w:rPr>
                <w:sz w:val="22"/>
              </w:rPr>
              <w:t xml:space="preserve"> die Strassenrettung der Stützpunktfeuerwehr Stans und ein Abschleppunternehmen</w:t>
            </w:r>
            <w:r w:rsidR="00873EE7">
              <w:rPr>
                <w:sz w:val="22"/>
              </w:rPr>
              <w:t>, sowie Mitarbeiter der Zentralbahn</w:t>
            </w:r>
            <w:r>
              <w:rPr>
                <w:sz w:val="22"/>
              </w:rPr>
              <w:t xml:space="preserve"> im Einsatz. Der Bahnverkeh</w:t>
            </w:r>
            <w:r w:rsidR="00873EE7">
              <w:rPr>
                <w:sz w:val="22"/>
              </w:rPr>
              <w:t xml:space="preserve">r konnte die Unfallstelle deshalb </w:t>
            </w:r>
            <w:r>
              <w:rPr>
                <w:sz w:val="22"/>
              </w:rPr>
              <w:t>eine Stunde lang nicht passieren. Die genaue Unfallursache wird nun durch die Kantonspolizei Nidwalden abgeklärt. Es entstand grösserer Sachschaden.</w:t>
            </w:r>
          </w:p>
        </w:tc>
      </w:tr>
      <w:tr w:rsidR="006B621D" w:rsidRPr="00315519" w:rsidTr="002D48EA">
        <w:tc>
          <w:tcPr>
            <w:tcW w:w="9571" w:type="dxa"/>
          </w:tcPr>
          <w:p w:rsidR="006B621D" w:rsidRPr="003C579B" w:rsidRDefault="006B621D" w:rsidP="002D48EA">
            <w:pPr>
              <w:pStyle w:val="Textkrper"/>
              <w:spacing w:before="720" w:after="0"/>
              <w:jc w:val="left"/>
              <w:rPr>
                <w:b/>
                <w:sz w:val="22"/>
              </w:rPr>
            </w:pPr>
            <w:r w:rsidRPr="003C579B">
              <w:rPr>
                <w:b/>
                <w:sz w:val="22"/>
              </w:rPr>
              <w:t>Kantonspolizei Nidwalden</w:t>
            </w:r>
          </w:p>
          <w:p w:rsidR="006B621D" w:rsidRDefault="00897E25" w:rsidP="002D48EA">
            <w:pPr>
              <w:pStyle w:val="Textkrper"/>
              <w:spacing w:before="0" w:after="0"/>
              <w:jc w:val="left"/>
              <w:rPr>
                <w:sz w:val="22"/>
              </w:rPr>
            </w:pPr>
            <w:r>
              <w:rPr>
                <w:sz w:val="22"/>
              </w:rPr>
              <w:t>Wm mbA Markus Sommerhalder</w:t>
            </w:r>
            <w:r w:rsidR="00BC13B1">
              <w:rPr>
                <w:sz w:val="22"/>
              </w:rPr>
              <w:t>, Einsatzzentrale</w:t>
            </w:r>
          </w:p>
        </w:tc>
      </w:tr>
    </w:tbl>
    <w:p w:rsidR="006B621D" w:rsidRDefault="006B621D" w:rsidP="006B621D">
      <w:pPr>
        <w:pStyle w:val="Absender"/>
        <w:framePr w:wrap="auto" w:vAnchor="margin" w:yAlign="inline"/>
        <w:spacing w:after="360" w:line="240" w:lineRule="auto"/>
        <w:ind w:left="0"/>
        <w:rPr>
          <w:sz w:val="18"/>
          <w:szCs w:val="18"/>
        </w:rPr>
      </w:pPr>
    </w:p>
    <w:sectPr w:rsidR="006B621D" w:rsidSect="00323011">
      <w:footerReference w:type="default" r:id="rId8"/>
      <w:headerReference w:type="first" r:id="rId9"/>
      <w:type w:val="continuous"/>
      <w:pgSz w:w="11907" w:h="16839" w:code="9"/>
      <w:pgMar w:top="2269" w:right="848" w:bottom="425" w:left="1701" w:header="852" w:footer="238" w:gutter="0"/>
      <w:paperSrc w:first="7" w:other="7"/>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43C" w:rsidRDefault="003C343C">
      <w:r>
        <w:separator/>
      </w:r>
    </w:p>
  </w:endnote>
  <w:endnote w:type="continuationSeparator" w:id="0">
    <w:p w:rsidR="003C343C" w:rsidRDefault="003C3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ill Sans">
    <w:panose1 w:val="020B06020202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len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2"/>
      <w:gridCol w:w="3192"/>
    </w:tblGrid>
    <w:tr w:rsidR="00DB7BA5" w:rsidTr="00AF679E">
      <w:tc>
        <w:tcPr>
          <w:tcW w:w="1666" w:type="pct"/>
        </w:tcPr>
        <w:p w:rsidR="00DB7BA5" w:rsidRDefault="0060218E" w:rsidP="00726EAB">
          <w:pPr>
            <w:pStyle w:val="Fuzeile"/>
            <w:tabs>
              <w:tab w:val="right" w:pos="10206"/>
            </w:tabs>
            <w:spacing w:after="0"/>
            <w:jc w:val="left"/>
          </w:pPr>
          <w:r>
            <w:rPr>
              <w:snapToGrid w:val="0"/>
            </w:rPr>
            <w:fldChar w:fldCharType="begin"/>
          </w:r>
          <w:r w:rsidR="00DB7BA5">
            <w:rPr>
              <w:snapToGrid w:val="0"/>
            </w:rPr>
            <w:instrText xml:space="preserve"> FILENAME </w:instrText>
          </w:r>
          <w:r>
            <w:rPr>
              <w:snapToGrid w:val="0"/>
            </w:rPr>
            <w:fldChar w:fldCharType="separate"/>
          </w:r>
          <w:r w:rsidR="00873EE7">
            <w:rPr>
              <w:noProof/>
              <w:snapToGrid w:val="0"/>
            </w:rPr>
            <w:t>Medienmitteilungen 2018_ohne Rückfragen.docx</w:t>
          </w:r>
          <w:r>
            <w:rPr>
              <w:snapToGrid w:val="0"/>
            </w:rPr>
            <w:fldChar w:fldCharType="end"/>
          </w:r>
        </w:p>
      </w:tc>
      <w:tc>
        <w:tcPr>
          <w:tcW w:w="1667" w:type="pct"/>
        </w:tcPr>
        <w:p w:rsidR="00DB7BA5" w:rsidRDefault="00DB7BA5" w:rsidP="0073695E">
          <w:pPr>
            <w:pStyle w:val="Fuzeile"/>
            <w:tabs>
              <w:tab w:val="right" w:pos="10206"/>
            </w:tabs>
            <w:spacing w:after="0"/>
            <w:jc w:val="center"/>
          </w:pPr>
        </w:p>
      </w:tc>
      <w:tc>
        <w:tcPr>
          <w:tcW w:w="1667" w:type="pct"/>
        </w:tcPr>
        <w:p w:rsidR="00DB7BA5" w:rsidRDefault="00DB7BA5" w:rsidP="0073695E">
          <w:pPr>
            <w:pStyle w:val="Fuzeile"/>
            <w:tabs>
              <w:tab w:val="right" w:pos="10206"/>
            </w:tabs>
            <w:spacing w:after="0"/>
            <w:jc w:val="right"/>
          </w:pPr>
          <w:r w:rsidRPr="00FD3E91">
            <w:rPr>
              <w:snapToGrid w:val="0"/>
            </w:rPr>
            <w:t xml:space="preserve"> </w:t>
          </w:r>
          <w:r w:rsidR="0060218E" w:rsidRPr="00FD3E91">
            <w:rPr>
              <w:snapToGrid w:val="0"/>
            </w:rPr>
            <w:fldChar w:fldCharType="begin"/>
          </w:r>
          <w:r w:rsidRPr="00FD3E91">
            <w:rPr>
              <w:snapToGrid w:val="0"/>
            </w:rPr>
            <w:instrText xml:space="preserve"> PAGE </w:instrText>
          </w:r>
          <w:r w:rsidR="0060218E" w:rsidRPr="00FD3E91">
            <w:rPr>
              <w:snapToGrid w:val="0"/>
            </w:rPr>
            <w:fldChar w:fldCharType="separate"/>
          </w:r>
          <w:r>
            <w:rPr>
              <w:noProof/>
              <w:snapToGrid w:val="0"/>
            </w:rPr>
            <w:t>1</w:t>
          </w:r>
          <w:r w:rsidR="0060218E" w:rsidRPr="00FD3E91">
            <w:rPr>
              <w:snapToGrid w:val="0"/>
            </w:rPr>
            <w:fldChar w:fldCharType="end"/>
          </w:r>
          <w:r w:rsidRPr="00FD3E91">
            <w:rPr>
              <w:snapToGrid w:val="0"/>
            </w:rPr>
            <w:t xml:space="preserve"> </w:t>
          </w:r>
          <w:r>
            <w:rPr>
              <w:snapToGrid w:val="0"/>
            </w:rPr>
            <w:t xml:space="preserve">/ </w:t>
          </w:r>
          <w:fldSimple w:instr=" NUMPAGES  \* Arabic  \* MERGEFORMAT ">
            <w:r w:rsidR="00873EE7" w:rsidRPr="00873EE7">
              <w:rPr>
                <w:noProof/>
                <w:snapToGrid w:val="0"/>
              </w:rPr>
              <w:t>1</w:t>
            </w:r>
          </w:fldSimple>
        </w:p>
      </w:tc>
    </w:tr>
  </w:tbl>
  <w:p w:rsidR="00DB7BA5" w:rsidRPr="00FF7030" w:rsidRDefault="00DB7BA5" w:rsidP="00F33A57">
    <w:pPr>
      <w:pStyle w:val="Fuzeile"/>
      <w:tabs>
        <w:tab w:val="right" w:pos="10206"/>
      </w:tab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43C" w:rsidRDefault="003C343C">
      <w:r>
        <w:separator/>
      </w:r>
    </w:p>
  </w:footnote>
  <w:footnote w:type="continuationSeparator" w:id="0">
    <w:p w:rsidR="003C343C" w:rsidRDefault="003C343C">
      <w:r>
        <w:separator/>
      </w:r>
    </w:p>
  </w:footnote>
  <w:footnote w:type="continuationNotice" w:id="1">
    <w:p w:rsidR="003C343C" w:rsidRDefault="003C343C">
      <w:pPr>
        <w:rPr>
          <w:i/>
          <w:iCs/>
          <w:sz w:val="18"/>
        </w:rPr>
      </w:pPr>
      <w:r>
        <w:rPr>
          <w:i/>
          <w:iCs/>
          <w:sz w:val="18"/>
        </w:rPr>
        <w:t>(Fortsetzung Fußnote)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Layout w:type="fixed"/>
      <w:tblCellMar>
        <w:left w:w="0" w:type="dxa"/>
        <w:right w:w="0" w:type="dxa"/>
      </w:tblCellMar>
      <w:tblLook w:val="04A0" w:firstRow="1" w:lastRow="0" w:firstColumn="1" w:lastColumn="0" w:noHBand="0" w:noVBand="1"/>
    </w:tblPr>
    <w:tblGrid>
      <w:gridCol w:w="924"/>
      <w:gridCol w:w="8427"/>
    </w:tblGrid>
    <w:tr w:rsidR="00DB7BA5" w:rsidRPr="00650B34" w:rsidTr="00323011">
      <w:trPr>
        <w:cantSplit/>
        <w:trHeight w:val="851"/>
      </w:trPr>
      <w:tc>
        <w:tcPr>
          <w:tcW w:w="924" w:type="dxa"/>
          <w:hideMark/>
        </w:tcPr>
        <w:p w:rsidR="00DB7BA5" w:rsidRPr="00650B34" w:rsidRDefault="00DB7BA5" w:rsidP="006A120A">
          <w:pPr>
            <w:spacing w:after="0" w:line="240" w:lineRule="auto"/>
            <w:ind w:left="0"/>
            <w:jc w:val="both"/>
            <w:rPr>
              <w:noProof/>
              <w:lang w:eastAsia="de-CH"/>
            </w:rPr>
          </w:pPr>
          <w:r>
            <w:rPr>
              <w:noProof/>
              <w:lang w:eastAsia="de-CH"/>
            </w:rPr>
            <w:drawing>
              <wp:inline distT="0" distB="0" distL="0" distR="0">
                <wp:extent cx="549910" cy="534670"/>
                <wp:effectExtent l="19050" t="0" r="254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l="1633" t="1093" r="2177" b="35960"/>
                        <a:stretch>
                          <a:fillRect/>
                        </a:stretch>
                      </pic:blipFill>
                      <pic:spPr bwMode="auto">
                        <a:xfrm>
                          <a:off x="0" y="0"/>
                          <a:ext cx="549910" cy="534670"/>
                        </a:xfrm>
                        <a:prstGeom prst="rect">
                          <a:avLst/>
                        </a:prstGeom>
                        <a:noFill/>
                        <a:ln w="9525">
                          <a:noFill/>
                          <a:miter lim="800000"/>
                          <a:headEnd/>
                          <a:tailEnd/>
                        </a:ln>
                      </pic:spPr>
                    </pic:pic>
                  </a:graphicData>
                </a:graphic>
              </wp:inline>
            </w:drawing>
          </w:r>
        </w:p>
      </w:tc>
      <w:tc>
        <w:tcPr>
          <w:tcW w:w="8427" w:type="dxa"/>
          <w:vMerge w:val="restart"/>
        </w:tcPr>
        <w:tbl>
          <w:tblPr>
            <w:tblpPr w:leftFromText="141" w:rightFromText="141" w:vertAnchor="text" w:horzAnchor="margin" w:tblpY="843"/>
            <w:tblOverlap w:val="never"/>
            <w:tblW w:w="8537" w:type="dxa"/>
            <w:tblBorders>
              <w:top w:val="single" w:sz="2" w:space="0" w:color="000000"/>
            </w:tblBorders>
            <w:tblLayout w:type="fixed"/>
            <w:tblCellMar>
              <w:left w:w="0" w:type="dxa"/>
              <w:right w:w="0" w:type="dxa"/>
            </w:tblCellMar>
            <w:tblLook w:val="04A0" w:firstRow="1" w:lastRow="0" w:firstColumn="1" w:lastColumn="0" w:noHBand="0" w:noVBand="1"/>
          </w:tblPr>
          <w:tblGrid>
            <w:gridCol w:w="152"/>
            <w:gridCol w:w="2268"/>
            <w:gridCol w:w="158"/>
            <w:gridCol w:w="2264"/>
            <w:gridCol w:w="140"/>
            <w:gridCol w:w="3555"/>
          </w:tblGrid>
          <w:tr w:rsidR="00DB7BA5" w:rsidRPr="00650B34" w:rsidTr="00EB1752">
            <w:trPr>
              <w:trHeight w:val="284"/>
            </w:trPr>
            <w:tc>
              <w:tcPr>
                <w:tcW w:w="152" w:type="dxa"/>
                <w:tcBorders>
                  <w:top w:val="nil"/>
                </w:tcBorders>
              </w:tcPr>
              <w:p w:rsidR="00DB7BA5" w:rsidRPr="00650B34" w:rsidRDefault="00DB7BA5" w:rsidP="006A120A">
                <w:pPr>
                  <w:spacing w:before="60" w:after="0" w:line="240" w:lineRule="auto"/>
                  <w:ind w:left="0"/>
                  <w:rPr>
                    <w:rFonts w:ascii="Gill Sans" w:hAnsi="Gill Sans" w:cs="Arial"/>
                    <w:caps/>
                    <w:sz w:val="14"/>
                    <w:szCs w:val="14"/>
                  </w:rPr>
                </w:pPr>
              </w:p>
            </w:tc>
            <w:tc>
              <w:tcPr>
                <w:tcW w:w="2268" w:type="dxa"/>
                <w:tcBorders>
                  <w:top w:val="single" w:sz="2" w:space="0" w:color="000000"/>
                </w:tcBorders>
              </w:tcPr>
              <w:p w:rsidR="00DB7BA5" w:rsidRPr="0060054D" w:rsidRDefault="00DB7BA5" w:rsidP="006A120A">
                <w:pPr>
                  <w:tabs>
                    <w:tab w:val="left" w:pos="1430"/>
                  </w:tabs>
                  <w:spacing w:before="60" w:after="0" w:line="240" w:lineRule="auto"/>
                  <w:ind w:left="0"/>
                  <w:rPr>
                    <w:rFonts w:ascii="Gill Sans" w:hAnsi="Gill Sans" w:cs="Arial"/>
                    <w:caps/>
                    <w:sz w:val="14"/>
                    <w:szCs w:val="14"/>
                  </w:rPr>
                </w:pPr>
                <w:r>
                  <w:rPr>
                    <w:rFonts w:ascii="Gill Sans" w:hAnsi="Gill Sans"/>
                    <w:sz w:val="14"/>
                    <w:szCs w:val="14"/>
                  </w:rPr>
                  <w:t>JUSTIZ- UND</w:t>
                </w:r>
                <w:r>
                  <w:rPr>
                    <w:rFonts w:ascii="Gill Sans" w:hAnsi="Gill Sans"/>
                    <w:sz w:val="14"/>
                    <w:szCs w:val="14"/>
                  </w:rPr>
                  <w:br/>
                </w:r>
                <w:r w:rsidRPr="0060054D">
                  <w:rPr>
                    <w:rFonts w:ascii="Gill Sans" w:hAnsi="Gill Sans"/>
                    <w:sz w:val="14"/>
                    <w:szCs w:val="14"/>
                  </w:rPr>
                  <w:t>SICHERHEITSDIREKTION</w:t>
                </w:r>
              </w:p>
            </w:tc>
            <w:tc>
              <w:tcPr>
                <w:tcW w:w="158" w:type="dxa"/>
                <w:tcBorders>
                  <w:top w:val="nil"/>
                </w:tcBorders>
              </w:tcPr>
              <w:p w:rsidR="00DB7BA5" w:rsidRPr="00650B34" w:rsidRDefault="00DB7BA5" w:rsidP="006A120A">
                <w:pPr>
                  <w:spacing w:before="60" w:after="0" w:line="240" w:lineRule="auto"/>
                  <w:ind w:left="0"/>
                </w:pPr>
              </w:p>
            </w:tc>
            <w:tc>
              <w:tcPr>
                <w:tcW w:w="2264" w:type="dxa"/>
              </w:tcPr>
              <w:p w:rsidR="00DB7BA5" w:rsidRPr="0060054D" w:rsidRDefault="00DB7BA5" w:rsidP="006A120A">
                <w:pPr>
                  <w:spacing w:before="60" w:after="0" w:line="240" w:lineRule="auto"/>
                  <w:ind w:left="0"/>
                  <w:rPr>
                    <w:rFonts w:ascii="Gill Sans" w:hAnsi="Gill Sans" w:cs="Arial"/>
                    <w:caps/>
                    <w:sz w:val="14"/>
                    <w:szCs w:val="14"/>
                  </w:rPr>
                </w:pPr>
                <w:r w:rsidRPr="0060054D">
                  <w:rPr>
                    <w:rFonts w:ascii="Gill Sans" w:hAnsi="Gill Sans"/>
                    <w:sz w:val="14"/>
                    <w:szCs w:val="14"/>
                  </w:rPr>
                  <w:t>KANTONSPOLIZEI</w:t>
                </w:r>
              </w:p>
            </w:tc>
            <w:tc>
              <w:tcPr>
                <w:tcW w:w="140" w:type="dxa"/>
                <w:tcBorders>
                  <w:top w:val="nil"/>
                </w:tcBorders>
              </w:tcPr>
              <w:p w:rsidR="00DB7BA5" w:rsidRPr="00650B34" w:rsidRDefault="00DB7BA5" w:rsidP="006A120A">
                <w:pPr>
                  <w:spacing w:before="60" w:after="0" w:line="240" w:lineRule="auto"/>
                  <w:ind w:left="0"/>
                </w:pPr>
              </w:p>
            </w:tc>
            <w:tc>
              <w:tcPr>
                <w:tcW w:w="3555" w:type="dxa"/>
              </w:tcPr>
              <w:p w:rsidR="00AA63E8" w:rsidRDefault="00DB7BA5" w:rsidP="00AA63E8">
                <w:pPr>
                  <w:spacing w:before="60" w:after="0" w:line="240" w:lineRule="auto"/>
                  <w:ind w:left="0"/>
                  <w:rPr>
                    <w:rFonts w:ascii="Gill Sans" w:hAnsi="Gill Sans" w:cs="Arial"/>
                    <w:sz w:val="14"/>
                    <w:szCs w:val="14"/>
                  </w:rPr>
                </w:pPr>
                <w:r>
                  <w:rPr>
                    <w:rFonts w:ascii="Gill Sans" w:hAnsi="Gill Sans" w:cs="Arial"/>
                    <w:sz w:val="14"/>
                    <w:szCs w:val="14"/>
                  </w:rPr>
                  <w:t xml:space="preserve">Kreuzstrasse 1, </w:t>
                </w:r>
                <w:r w:rsidR="00AA63E8">
                  <w:rPr>
                    <w:rFonts w:ascii="Gill Sans" w:hAnsi="Gill Sans" w:cs="Gill Sans"/>
                    <w:sz w:val="14"/>
                    <w:szCs w:val="14"/>
                  </w:rPr>
                  <w:t xml:space="preserve">Postfach 1242, </w:t>
                </w:r>
                <w:r>
                  <w:rPr>
                    <w:rFonts w:ascii="Gill Sans" w:hAnsi="Gill Sans" w:cs="Arial"/>
                    <w:sz w:val="14"/>
                    <w:szCs w:val="14"/>
                  </w:rPr>
                  <w:t>6371 Stans</w:t>
                </w:r>
              </w:p>
              <w:p w:rsidR="00DB7BA5" w:rsidRPr="0015659F" w:rsidRDefault="00AA63E8" w:rsidP="00AA63E8">
                <w:pPr>
                  <w:spacing w:after="0" w:line="240" w:lineRule="auto"/>
                  <w:ind w:left="0"/>
                  <w:rPr>
                    <w:rFonts w:ascii="Gill Sans" w:hAnsi="Gill Sans" w:cs="Arial"/>
                    <w:sz w:val="14"/>
                    <w:szCs w:val="14"/>
                  </w:rPr>
                </w:pPr>
                <w:r>
                  <w:rPr>
                    <w:rFonts w:ascii="Gill Sans" w:hAnsi="Gill Sans" w:cs="Arial"/>
                    <w:sz w:val="14"/>
                    <w:szCs w:val="14"/>
                  </w:rPr>
                  <w:t xml:space="preserve">Telefon </w:t>
                </w:r>
                <w:r w:rsidR="00DB7BA5">
                  <w:rPr>
                    <w:rFonts w:ascii="Gill Sans" w:hAnsi="Gill Sans" w:cs="Arial"/>
                    <w:sz w:val="14"/>
                    <w:szCs w:val="14"/>
                  </w:rPr>
                  <w:t>041 618 44 66, www.nw.ch</w:t>
                </w:r>
              </w:p>
            </w:tc>
          </w:tr>
        </w:tbl>
        <w:p w:rsidR="00DB7BA5" w:rsidRPr="00650B34" w:rsidRDefault="00DB7BA5" w:rsidP="006A120A">
          <w:pPr>
            <w:spacing w:before="60" w:after="0" w:line="240" w:lineRule="auto"/>
            <w:ind w:left="0"/>
          </w:pPr>
        </w:p>
      </w:tc>
    </w:tr>
    <w:tr w:rsidR="00DB7BA5" w:rsidRPr="00650B34" w:rsidTr="00323011">
      <w:trPr>
        <w:cantSplit/>
        <w:trHeight w:val="195"/>
      </w:trPr>
      <w:tc>
        <w:tcPr>
          <w:tcW w:w="924" w:type="dxa"/>
          <w:hideMark/>
        </w:tcPr>
        <w:p w:rsidR="00DB7BA5" w:rsidRPr="00650B34" w:rsidRDefault="00DB7BA5" w:rsidP="006A120A">
          <w:pPr>
            <w:spacing w:before="60" w:after="0" w:line="240" w:lineRule="auto"/>
            <w:ind w:left="0"/>
            <w:jc w:val="center"/>
            <w:rPr>
              <w:rFonts w:ascii="Gill Sans" w:hAnsi="Gill Sans" w:cs="Arial"/>
              <w:caps/>
              <w:noProof/>
              <w:sz w:val="14"/>
              <w:szCs w:val="14"/>
              <w:lang w:eastAsia="de-CH"/>
            </w:rPr>
          </w:pPr>
          <w:r w:rsidRPr="00650B34">
            <w:rPr>
              <w:rFonts w:ascii="Gill Sans" w:hAnsi="Gill Sans" w:cs="Arial"/>
              <w:caps/>
              <w:noProof/>
              <w:sz w:val="14"/>
              <w:szCs w:val="14"/>
              <w:lang w:eastAsia="de-CH"/>
            </w:rPr>
            <w:t>Kanton Nidwalden</w:t>
          </w:r>
        </w:p>
      </w:tc>
      <w:tc>
        <w:tcPr>
          <w:tcW w:w="8427" w:type="dxa"/>
          <w:vMerge/>
        </w:tcPr>
        <w:p w:rsidR="00DB7BA5" w:rsidRPr="00650B34" w:rsidRDefault="00DB7BA5" w:rsidP="006A120A">
          <w:pPr>
            <w:spacing w:before="60" w:after="0" w:line="240" w:lineRule="auto"/>
            <w:ind w:left="0"/>
            <w:rPr>
              <w:rFonts w:ascii="Gill Sans" w:hAnsi="Gill Sans" w:cs="Arial"/>
              <w:caps/>
              <w:sz w:val="14"/>
              <w:szCs w:val="14"/>
            </w:rPr>
          </w:pPr>
        </w:p>
      </w:tc>
    </w:tr>
  </w:tbl>
  <w:p w:rsidR="00DB7BA5" w:rsidRDefault="00DB7BA5" w:rsidP="00ED5DAC">
    <w:pPr>
      <w:pStyle w:val="Kopfzeile"/>
    </w:pPr>
  </w:p>
  <w:p w:rsidR="00DB7BA5" w:rsidRPr="00B15BE3" w:rsidRDefault="00DB7BA5" w:rsidP="00B15BE3">
    <w:pPr>
      <w:pStyle w:val="Kopfzeile"/>
      <w:spacing w:before="600" w:after="0"/>
      <w:rPr>
        <w:sz w:val="18"/>
        <w:szCs w:val="18"/>
      </w:rPr>
    </w:pPr>
    <w:r w:rsidRPr="00B15BE3">
      <w:rPr>
        <w:sz w:val="18"/>
        <w:szCs w:val="18"/>
      </w:rPr>
      <w:t xml:space="preserve">Stans, </w:t>
    </w:r>
    <w:r w:rsidR="0060218E">
      <w:rPr>
        <w:sz w:val="18"/>
        <w:szCs w:val="18"/>
      </w:rPr>
      <w:fldChar w:fldCharType="begin"/>
    </w:r>
    <w:r>
      <w:rPr>
        <w:sz w:val="18"/>
        <w:szCs w:val="18"/>
      </w:rPr>
      <w:instrText xml:space="preserve"> TIME \@ "dddd, d. MMMM yyyy" </w:instrText>
    </w:r>
    <w:r w:rsidR="0060218E">
      <w:rPr>
        <w:sz w:val="18"/>
        <w:szCs w:val="18"/>
      </w:rPr>
      <w:fldChar w:fldCharType="separate"/>
    </w:r>
    <w:r w:rsidR="00873EE7">
      <w:rPr>
        <w:noProof/>
        <w:sz w:val="18"/>
        <w:szCs w:val="18"/>
      </w:rPr>
      <w:t>Mittwoch, 11. April 2018</w:t>
    </w:r>
    <w:r w:rsidR="0060218E">
      <w:rPr>
        <w:sz w:val="18"/>
        <w:szCs w:val="18"/>
      </w:rPr>
      <w:fldChar w:fldCharType="end"/>
    </w:r>
    <w:r>
      <w:rPr>
        <w:sz w:val="18"/>
        <w:szCs w:val="18"/>
      </w:rPr>
      <w:t xml:space="preserve">, </w:t>
    </w:r>
    <w:r w:rsidR="0060218E">
      <w:rPr>
        <w:sz w:val="18"/>
        <w:szCs w:val="18"/>
      </w:rPr>
      <w:fldChar w:fldCharType="begin"/>
    </w:r>
    <w:r>
      <w:rPr>
        <w:sz w:val="18"/>
        <w:szCs w:val="18"/>
      </w:rPr>
      <w:instrText xml:space="preserve"> TIME \@ "HH:mm" </w:instrText>
    </w:r>
    <w:r w:rsidR="0060218E">
      <w:rPr>
        <w:sz w:val="18"/>
        <w:szCs w:val="18"/>
      </w:rPr>
      <w:fldChar w:fldCharType="separate"/>
    </w:r>
    <w:r w:rsidR="00873EE7">
      <w:rPr>
        <w:noProof/>
        <w:sz w:val="18"/>
        <w:szCs w:val="18"/>
      </w:rPr>
      <w:t>18:32</w:t>
    </w:r>
    <w:r w:rsidR="0060218E">
      <w:rPr>
        <w:sz w:val="18"/>
        <w:szCs w:val="18"/>
      </w:rPr>
      <w:fldChar w:fldCharType="end"/>
    </w:r>
    <w:r>
      <w:rPr>
        <w:sz w:val="18"/>
        <w:szCs w:val="18"/>
      </w:rPr>
      <w:t xml:space="preserve"> </w:t>
    </w:r>
    <w:r w:rsidRPr="00B15BE3">
      <w:rPr>
        <w:sz w:val="18"/>
        <w:szCs w:val="18"/>
      </w:rPr>
      <w:t>Uhr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4613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1DE1CE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AC2C99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BE46B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A1AF4E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CCC77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9882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08402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44E8D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EDCFED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pPr>
        <w:ind w:left="0" w:firstLine="0"/>
      </w:pPr>
    </w:lvl>
  </w:abstractNum>
  <w:abstractNum w:abstractNumId="11" w15:restartNumberingAfterBreak="0">
    <w:nsid w:val="051A5CB1"/>
    <w:multiLevelType w:val="hybridMultilevel"/>
    <w:tmpl w:val="9CFE3D80"/>
    <w:lvl w:ilvl="0" w:tplc="9E42EAE6">
      <w:start w:val="1"/>
      <w:numFmt w:val="decimal"/>
      <w:pStyle w:val="berschrift1"/>
      <w:lvlText w:val="%1"/>
      <w:lvlJc w:val="left"/>
      <w:pPr>
        <w:ind w:left="720" w:hanging="36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88C22A1"/>
    <w:multiLevelType w:val="hybridMultilevel"/>
    <w:tmpl w:val="467A20D6"/>
    <w:lvl w:ilvl="0" w:tplc="26840674">
      <w:start w:val="1"/>
      <w:numFmt w:val="decimal"/>
      <w:lvlText w:val="%1."/>
      <w:lvlJc w:val="left"/>
      <w:pPr>
        <w:ind w:left="360" w:hanging="360"/>
      </w:pPr>
      <w:rPr>
        <w:rFonts w:hint="default"/>
        <w:b/>
        <w:bCs w:val="0"/>
        <w:i w:val="0"/>
        <w:iCs w:val="0"/>
        <w:caps w:val="0"/>
        <w:smallCaps w:val="0"/>
        <w:strike w:val="0"/>
        <w:dstrike w:val="0"/>
        <w:vanish w:val="0"/>
        <w:color w:val="000000"/>
        <w:kern w:val="0"/>
        <w:position w:val="0"/>
        <w:sz w:val="22"/>
        <w:szCs w:val="17"/>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0ABF6DE2"/>
    <w:multiLevelType w:val="hybridMultilevel"/>
    <w:tmpl w:val="99C80ABA"/>
    <w:lvl w:ilvl="0" w:tplc="8AF66578">
      <w:start w:val="1"/>
      <w:numFmt w:val="decimal"/>
      <w:pStyle w:val="berschrift2"/>
      <w:lvlText w:val="%1.1"/>
      <w:lvlJc w:val="left"/>
      <w:pPr>
        <w:ind w:left="720" w:hanging="360"/>
      </w:pPr>
      <w:rPr>
        <w:rFonts w:hint="default"/>
      </w:rPr>
    </w:lvl>
    <w:lvl w:ilvl="1" w:tplc="08070019" w:tentative="1">
      <w:start w:val="1"/>
      <w:numFmt w:val="lowerLetter"/>
      <w:lvlText w:val="%2."/>
      <w:lvlJc w:val="left"/>
      <w:pPr>
        <w:ind w:left="1440" w:hanging="360"/>
      </w:pPr>
    </w:lvl>
    <w:lvl w:ilvl="2" w:tplc="0807001B">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0D2031F4"/>
    <w:multiLevelType w:val="multilevel"/>
    <w:tmpl w:val="6CFA2030"/>
    <w:lvl w:ilvl="0">
      <w:start w:val="1"/>
      <w:numFmt w:val="decimal"/>
      <w:lvlText w:val="%1"/>
      <w:lvlJc w:val="left"/>
      <w:pPr>
        <w:ind w:left="360" w:hanging="360"/>
      </w:pPr>
      <w:rPr>
        <w:rFonts w:hint="default"/>
        <w:b/>
        <w:bCs w:val="0"/>
        <w:i w:val="0"/>
        <w:iCs w:val="0"/>
        <w:caps w:val="0"/>
        <w:smallCaps w:val="0"/>
        <w:strike w:val="0"/>
        <w:dstrike w:val="0"/>
        <w:noProof w:val="0"/>
        <w:vanish w:val="0"/>
        <w:color w:val="000000"/>
        <w:spacing w:val="0"/>
        <w:kern w:val="0"/>
        <w:position w:val="0"/>
        <w:sz w:val="28"/>
        <w:szCs w:val="17"/>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1584"/>
        </w:tabs>
        <w:ind w:left="1584" w:hanging="1584"/>
      </w:pPr>
    </w:lvl>
  </w:abstractNum>
  <w:abstractNum w:abstractNumId="15" w15:restartNumberingAfterBreak="0">
    <w:nsid w:val="0DD007DC"/>
    <w:multiLevelType w:val="hybridMultilevel"/>
    <w:tmpl w:val="D9E4800A"/>
    <w:lvl w:ilvl="0" w:tplc="A40A9148">
      <w:start w:val="1"/>
      <w:numFmt w:val="decimal"/>
      <w:lvlText w:val="%1."/>
      <w:lvlJc w:val="left"/>
      <w:pPr>
        <w:tabs>
          <w:tab w:val="num" w:pos="720"/>
        </w:tabs>
        <w:ind w:left="720" w:hanging="360"/>
      </w:pPr>
      <w:rPr>
        <w:rFonts w:ascii="Tahoma" w:hAnsi="Tahoma" w:cs="Times New Roman" w:hint="default"/>
        <w:b/>
        <w:i w:val="0"/>
        <w:sz w:val="17"/>
        <w:szCs w:val="17"/>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1676618F"/>
    <w:multiLevelType w:val="hybridMultilevel"/>
    <w:tmpl w:val="9F3646AC"/>
    <w:lvl w:ilvl="0" w:tplc="B68A6FFA">
      <w:start w:val="1"/>
      <w:numFmt w:val="decimal"/>
      <w:pStyle w:val="berschrift4"/>
      <w:lvlText w:val="%1.1.1.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1D1A216D"/>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AEB2B1D"/>
    <w:multiLevelType w:val="hybridMultilevel"/>
    <w:tmpl w:val="4F0854BA"/>
    <w:lvl w:ilvl="0" w:tplc="7C0C4E46">
      <w:start w:val="1"/>
      <w:numFmt w:val="decimal"/>
      <w:pStyle w:val="Hyperlinks"/>
      <w:lvlText w:val="%1"/>
      <w:lvlJc w:val="left"/>
      <w:pPr>
        <w:ind w:left="72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3989708F"/>
    <w:multiLevelType w:val="hybridMultilevel"/>
    <w:tmpl w:val="F06AB536"/>
    <w:lvl w:ilvl="0" w:tplc="2AE4C10C">
      <w:start w:val="1"/>
      <w:numFmt w:val="decimal"/>
      <w:pStyle w:val="berschrift3"/>
      <w:lvlText w:val="%1.1.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3AB32D43"/>
    <w:multiLevelType w:val="hybridMultilevel"/>
    <w:tmpl w:val="20BE694A"/>
    <w:lvl w:ilvl="0" w:tplc="EABCC014">
      <w:start w:val="1"/>
      <w:numFmt w:val="decimal"/>
      <w:lvlText w:val="%1.1.1.1.1"/>
      <w:lvlJc w:val="left"/>
      <w:pPr>
        <w:ind w:left="720" w:hanging="360"/>
      </w:pPr>
      <w:rPr>
        <w:rFonts w:ascii="Arial Black" w:hAnsi="Arial Black" w:cs="Times New Roman" w:hint="default"/>
        <w:b/>
        <w:i w:val="0"/>
        <w:sz w:val="20"/>
        <w:szCs w:val="17"/>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40BC3553"/>
    <w:multiLevelType w:val="hybridMultilevel"/>
    <w:tmpl w:val="CDE6A8A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41B03083"/>
    <w:multiLevelType w:val="hybridMultilevel"/>
    <w:tmpl w:val="1BE0DD06"/>
    <w:lvl w:ilvl="0" w:tplc="7C3EB69C">
      <w:start w:val="1"/>
      <w:numFmt w:val="decimal"/>
      <w:lvlText w:val="%1.1.1"/>
      <w:lvlJc w:val="left"/>
      <w:pPr>
        <w:ind w:left="360" w:hanging="360"/>
      </w:pPr>
      <w:rPr>
        <w:rFonts w:ascii="Arial Black" w:hAnsi="Arial Black" w:cs="Times New Roman" w:hint="default"/>
        <w:b/>
        <w:i w:val="0"/>
        <w:sz w:val="22"/>
        <w:szCs w:val="17"/>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47054DA2"/>
    <w:multiLevelType w:val="hybridMultilevel"/>
    <w:tmpl w:val="1FD8E1A6"/>
    <w:lvl w:ilvl="0" w:tplc="55A2995A">
      <w:start w:val="1"/>
      <w:numFmt w:val="decimal"/>
      <w:pStyle w:val="InhaltsverzeichnisNW"/>
      <w:lvlText w:val="%1"/>
      <w:lvlJc w:val="left"/>
      <w:pPr>
        <w:ind w:left="72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50C01E22"/>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FBF7BBA"/>
    <w:multiLevelType w:val="hybridMultilevel"/>
    <w:tmpl w:val="A0CEA89A"/>
    <w:lvl w:ilvl="0" w:tplc="C516642E">
      <w:start w:val="1"/>
      <w:numFmt w:val="decimal"/>
      <w:lvlText w:val="%1.1.1.1"/>
      <w:lvlJc w:val="left"/>
      <w:pPr>
        <w:ind w:left="360" w:hanging="360"/>
      </w:pPr>
      <w:rPr>
        <w:rFonts w:ascii="Arial Black" w:hAnsi="Arial Black" w:cs="Times New Roman" w:hint="default"/>
        <w:b/>
        <w:i w:val="0"/>
        <w:sz w:val="20"/>
        <w:szCs w:val="17"/>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6" w15:restartNumberingAfterBreak="0">
    <w:nsid w:val="67074607"/>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703D2AAA"/>
    <w:multiLevelType w:val="hybridMultilevel"/>
    <w:tmpl w:val="1138DD90"/>
    <w:lvl w:ilvl="0" w:tplc="191A7034">
      <w:start w:val="1"/>
      <w:numFmt w:val="bullet"/>
      <w:pStyle w:val="Aufzhlungszeichen"/>
      <w:lvlText w:val="-"/>
      <w:lvlJc w:val="left"/>
      <w:pPr>
        <w:ind w:left="927" w:hanging="360"/>
      </w:pPr>
      <w:rPr>
        <w:rFonts w:ascii="Arial" w:hAnsi="Arial"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abstractNum w:abstractNumId="28" w15:restartNumberingAfterBreak="0">
    <w:nsid w:val="75F03A14"/>
    <w:multiLevelType w:val="hybridMultilevel"/>
    <w:tmpl w:val="388EF29C"/>
    <w:lvl w:ilvl="0" w:tplc="1F58FA8A">
      <w:start w:val="1"/>
      <w:numFmt w:val="decimal"/>
      <w:pStyle w:val="Listennummer"/>
      <w:lvlText w:val="%1."/>
      <w:lvlJc w:val="left"/>
      <w:pPr>
        <w:ind w:left="1077" w:hanging="360"/>
      </w:pPr>
      <w:rPr>
        <w:rFonts w:ascii="Arial" w:hAnsi="Arial" w:cs="Times New Roman" w:hint="default"/>
        <w:b w:val="0"/>
        <w:i w:val="0"/>
        <w:sz w:val="20"/>
        <w:szCs w:val="17"/>
      </w:rPr>
    </w:lvl>
    <w:lvl w:ilvl="1" w:tplc="08070019" w:tentative="1">
      <w:start w:val="1"/>
      <w:numFmt w:val="lowerLetter"/>
      <w:lvlText w:val="%2."/>
      <w:lvlJc w:val="left"/>
      <w:pPr>
        <w:ind w:left="1797" w:hanging="360"/>
      </w:pPr>
    </w:lvl>
    <w:lvl w:ilvl="2" w:tplc="0807001B" w:tentative="1">
      <w:start w:val="1"/>
      <w:numFmt w:val="lowerRoman"/>
      <w:lvlText w:val="%3."/>
      <w:lvlJc w:val="right"/>
      <w:pPr>
        <w:ind w:left="2517" w:hanging="180"/>
      </w:pPr>
    </w:lvl>
    <w:lvl w:ilvl="3" w:tplc="0807000F" w:tentative="1">
      <w:start w:val="1"/>
      <w:numFmt w:val="decimal"/>
      <w:lvlText w:val="%4."/>
      <w:lvlJc w:val="left"/>
      <w:pPr>
        <w:ind w:left="3237" w:hanging="360"/>
      </w:pPr>
    </w:lvl>
    <w:lvl w:ilvl="4" w:tplc="08070019" w:tentative="1">
      <w:start w:val="1"/>
      <w:numFmt w:val="lowerLetter"/>
      <w:lvlText w:val="%5."/>
      <w:lvlJc w:val="left"/>
      <w:pPr>
        <w:ind w:left="3957" w:hanging="360"/>
      </w:pPr>
    </w:lvl>
    <w:lvl w:ilvl="5" w:tplc="0807001B" w:tentative="1">
      <w:start w:val="1"/>
      <w:numFmt w:val="lowerRoman"/>
      <w:lvlText w:val="%6."/>
      <w:lvlJc w:val="right"/>
      <w:pPr>
        <w:ind w:left="4677" w:hanging="180"/>
      </w:pPr>
    </w:lvl>
    <w:lvl w:ilvl="6" w:tplc="0807000F" w:tentative="1">
      <w:start w:val="1"/>
      <w:numFmt w:val="decimal"/>
      <w:lvlText w:val="%7."/>
      <w:lvlJc w:val="left"/>
      <w:pPr>
        <w:ind w:left="5397" w:hanging="360"/>
      </w:pPr>
    </w:lvl>
    <w:lvl w:ilvl="7" w:tplc="08070019" w:tentative="1">
      <w:start w:val="1"/>
      <w:numFmt w:val="lowerLetter"/>
      <w:lvlText w:val="%8."/>
      <w:lvlJc w:val="left"/>
      <w:pPr>
        <w:ind w:left="6117" w:hanging="360"/>
      </w:pPr>
    </w:lvl>
    <w:lvl w:ilvl="8" w:tplc="0807001B" w:tentative="1">
      <w:start w:val="1"/>
      <w:numFmt w:val="lowerRoman"/>
      <w:lvlText w:val="%9."/>
      <w:lvlJc w:val="right"/>
      <w:pPr>
        <w:ind w:left="6837" w:hanging="180"/>
      </w:pPr>
    </w:lvl>
  </w:abstractNum>
  <w:abstractNum w:abstractNumId="29" w15:restartNumberingAfterBreak="0">
    <w:nsid w:val="7D446099"/>
    <w:multiLevelType w:val="hybridMultilevel"/>
    <w:tmpl w:val="AD08A73A"/>
    <w:lvl w:ilvl="0" w:tplc="C2363DD0">
      <w:start w:val="1"/>
      <w:numFmt w:val="decimal"/>
      <w:pStyle w:val="Inhaltsverzeichnis"/>
      <w:lvlText w:val="%1"/>
      <w:lvlJc w:val="left"/>
      <w:pPr>
        <w:ind w:left="36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9"/>
  </w:num>
  <w:num w:numId="2">
    <w:abstractNumId w:val="10"/>
  </w:num>
  <w:num w:numId="3">
    <w:abstractNumId w:val="10"/>
    <w:lvlOverride w:ilvl="0">
      <w:lvl w:ilvl="0">
        <w:numFmt w:val="bullet"/>
        <w:lvlText w:val=""/>
        <w:lvlJc w:val="left"/>
        <w:pPr>
          <w:tabs>
            <w:tab w:val="num" w:pos="360"/>
          </w:tabs>
          <w:ind w:left="504" w:hanging="216"/>
        </w:pPr>
        <w:rPr>
          <w:rFonts w:ascii="Symbol" w:hAnsi="Symbol" w:hint="default"/>
          <w:sz w:val="16"/>
          <w:szCs w:val="16"/>
        </w:rPr>
      </w:lvl>
    </w:lvlOverride>
  </w:num>
  <w:num w:numId="4">
    <w:abstractNumId w:val="8"/>
  </w:num>
  <w:num w:numId="5">
    <w:abstractNumId w:val="15"/>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12"/>
  </w:num>
  <w:num w:numId="10">
    <w:abstractNumId w:val="14"/>
  </w:num>
  <w:num w:numId="11">
    <w:abstractNumId w:val="22"/>
  </w:num>
  <w:num w:numId="12">
    <w:abstractNumId w:val="25"/>
  </w:num>
  <w:num w:numId="13">
    <w:abstractNumId w:val="27"/>
  </w:num>
  <w:num w:numId="14">
    <w:abstractNumId w:val="17"/>
  </w:num>
  <w:num w:numId="15">
    <w:abstractNumId w:val="24"/>
  </w:num>
  <w:num w:numId="16">
    <w:abstractNumId w:val="26"/>
  </w:num>
  <w:num w:numId="17">
    <w:abstractNumId w:val="7"/>
  </w:num>
  <w:num w:numId="18">
    <w:abstractNumId w:val="6"/>
  </w:num>
  <w:num w:numId="19">
    <w:abstractNumId w:val="5"/>
  </w:num>
  <w:num w:numId="20">
    <w:abstractNumId w:val="4"/>
  </w:num>
  <w:num w:numId="21">
    <w:abstractNumId w:val="3"/>
  </w:num>
  <w:num w:numId="22">
    <w:abstractNumId w:val="2"/>
  </w:num>
  <w:num w:numId="23">
    <w:abstractNumId w:val="1"/>
  </w:num>
  <w:num w:numId="24">
    <w:abstractNumId w:val="0"/>
  </w:num>
  <w:num w:numId="25">
    <w:abstractNumId w:val="20"/>
  </w:num>
  <w:num w:numId="26">
    <w:abstractNumId w:val="11"/>
  </w:num>
  <w:num w:numId="27">
    <w:abstractNumId w:val="13"/>
  </w:num>
  <w:num w:numId="28">
    <w:abstractNumId w:val="19"/>
  </w:num>
  <w:num w:numId="29">
    <w:abstractNumId w:val="16"/>
  </w:num>
  <w:num w:numId="30">
    <w:abstractNumId w:val="29"/>
  </w:num>
  <w:num w:numId="31">
    <w:abstractNumId w:val="18"/>
  </w:num>
  <w:num w:numId="32">
    <w:abstractNumId w:val="23"/>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proofState w:spelling="clean" w:grammar="clean"/>
  <w:stylePaneFormatFilter w:val="B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1"/>
  <w:documentProtection w:edit="forms" w:enforcement="0"/>
  <w:defaultTabStop w:val="357"/>
  <w:autoHyphenation/>
  <w:hyphenationZone w:val="142"/>
  <w:drawingGridHorizontalSpacing w:val="187"/>
  <w:drawingGridVerticalSpacing w:val="187"/>
  <w:doNotUseMarginsForDrawingGridOrigin/>
  <w:drawingGridHorizontalOrigin w:val="1699"/>
  <w:drawingGridVerticalOrigin w:val="1987"/>
  <w:noPunctuationKerning/>
  <w:characterSpacingControl w:val="doNotCompress"/>
  <w:hdrShapeDefaults>
    <o:shapedefaults v:ext="edit" spidmax="20481">
      <o:colormru v:ext="edit" colors="#d2d2d2,#cdcdcd,#c8c8c8"/>
    </o:shapedefaults>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43C"/>
    <w:rsid w:val="000142E9"/>
    <w:rsid w:val="00014B6F"/>
    <w:rsid w:val="0002118F"/>
    <w:rsid w:val="00032548"/>
    <w:rsid w:val="00060DA8"/>
    <w:rsid w:val="00074B64"/>
    <w:rsid w:val="00077787"/>
    <w:rsid w:val="000861EB"/>
    <w:rsid w:val="000A653A"/>
    <w:rsid w:val="000C4E1E"/>
    <w:rsid w:val="000D1324"/>
    <w:rsid w:val="000D508C"/>
    <w:rsid w:val="000D7886"/>
    <w:rsid w:val="000F368B"/>
    <w:rsid w:val="0011143C"/>
    <w:rsid w:val="00117BA4"/>
    <w:rsid w:val="00153D3D"/>
    <w:rsid w:val="001648FC"/>
    <w:rsid w:val="00174D2C"/>
    <w:rsid w:val="00177B51"/>
    <w:rsid w:val="0019289A"/>
    <w:rsid w:val="00226AC5"/>
    <w:rsid w:val="00244DA6"/>
    <w:rsid w:val="00256760"/>
    <w:rsid w:val="00261537"/>
    <w:rsid w:val="002617FC"/>
    <w:rsid w:val="0027527A"/>
    <w:rsid w:val="00292E69"/>
    <w:rsid w:val="00292FED"/>
    <w:rsid w:val="002B11C7"/>
    <w:rsid w:val="002C258A"/>
    <w:rsid w:val="002C66D6"/>
    <w:rsid w:val="002D4ED4"/>
    <w:rsid w:val="002D560B"/>
    <w:rsid w:val="00311E71"/>
    <w:rsid w:val="00312F25"/>
    <w:rsid w:val="00315519"/>
    <w:rsid w:val="00316663"/>
    <w:rsid w:val="0032007D"/>
    <w:rsid w:val="00323011"/>
    <w:rsid w:val="0032621B"/>
    <w:rsid w:val="003276C0"/>
    <w:rsid w:val="00334605"/>
    <w:rsid w:val="00340BA6"/>
    <w:rsid w:val="00347ECD"/>
    <w:rsid w:val="0035289B"/>
    <w:rsid w:val="00354C82"/>
    <w:rsid w:val="00396E9D"/>
    <w:rsid w:val="003A1751"/>
    <w:rsid w:val="003A2935"/>
    <w:rsid w:val="003A5558"/>
    <w:rsid w:val="003C1957"/>
    <w:rsid w:val="003C343C"/>
    <w:rsid w:val="003C5385"/>
    <w:rsid w:val="003C579B"/>
    <w:rsid w:val="003C59A6"/>
    <w:rsid w:val="003D7246"/>
    <w:rsid w:val="003E3C91"/>
    <w:rsid w:val="003E68B7"/>
    <w:rsid w:val="00415441"/>
    <w:rsid w:val="0041654D"/>
    <w:rsid w:val="00422650"/>
    <w:rsid w:val="00456779"/>
    <w:rsid w:val="004673EB"/>
    <w:rsid w:val="004A0B20"/>
    <w:rsid w:val="004B6FEB"/>
    <w:rsid w:val="004B7AA7"/>
    <w:rsid w:val="004D0237"/>
    <w:rsid w:val="004D4651"/>
    <w:rsid w:val="004E0969"/>
    <w:rsid w:val="004E1F9C"/>
    <w:rsid w:val="004E2224"/>
    <w:rsid w:val="004E69E7"/>
    <w:rsid w:val="004E7DA6"/>
    <w:rsid w:val="004F5BCE"/>
    <w:rsid w:val="004F782D"/>
    <w:rsid w:val="00506A89"/>
    <w:rsid w:val="00511ABE"/>
    <w:rsid w:val="00511AC2"/>
    <w:rsid w:val="005143FF"/>
    <w:rsid w:val="00530D95"/>
    <w:rsid w:val="0053321A"/>
    <w:rsid w:val="00533B83"/>
    <w:rsid w:val="00540288"/>
    <w:rsid w:val="005732C3"/>
    <w:rsid w:val="005747FC"/>
    <w:rsid w:val="005941D6"/>
    <w:rsid w:val="005967F9"/>
    <w:rsid w:val="005D729E"/>
    <w:rsid w:val="005E42AD"/>
    <w:rsid w:val="005E5766"/>
    <w:rsid w:val="005F3729"/>
    <w:rsid w:val="005F572E"/>
    <w:rsid w:val="0060054D"/>
    <w:rsid w:val="0060218E"/>
    <w:rsid w:val="00606A54"/>
    <w:rsid w:val="006107CD"/>
    <w:rsid w:val="006346E1"/>
    <w:rsid w:val="00654145"/>
    <w:rsid w:val="00657B92"/>
    <w:rsid w:val="00665FC5"/>
    <w:rsid w:val="006751F3"/>
    <w:rsid w:val="0067570D"/>
    <w:rsid w:val="00684305"/>
    <w:rsid w:val="00685305"/>
    <w:rsid w:val="00690D34"/>
    <w:rsid w:val="00694E68"/>
    <w:rsid w:val="00695ED2"/>
    <w:rsid w:val="00696A68"/>
    <w:rsid w:val="006A064C"/>
    <w:rsid w:val="006A120A"/>
    <w:rsid w:val="006B621D"/>
    <w:rsid w:val="006C0E30"/>
    <w:rsid w:val="006C62EE"/>
    <w:rsid w:val="00726EAB"/>
    <w:rsid w:val="0073695E"/>
    <w:rsid w:val="0074564A"/>
    <w:rsid w:val="00746F97"/>
    <w:rsid w:val="0075287C"/>
    <w:rsid w:val="007528B3"/>
    <w:rsid w:val="00753E0F"/>
    <w:rsid w:val="00755181"/>
    <w:rsid w:val="007575A1"/>
    <w:rsid w:val="007741BC"/>
    <w:rsid w:val="00776F9F"/>
    <w:rsid w:val="007770A2"/>
    <w:rsid w:val="007820E5"/>
    <w:rsid w:val="0078674C"/>
    <w:rsid w:val="007940ED"/>
    <w:rsid w:val="00795A30"/>
    <w:rsid w:val="007B6066"/>
    <w:rsid w:val="007C6B9A"/>
    <w:rsid w:val="007D2B17"/>
    <w:rsid w:val="007E575A"/>
    <w:rsid w:val="007F1775"/>
    <w:rsid w:val="007F6175"/>
    <w:rsid w:val="00802E50"/>
    <w:rsid w:val="00803223"/>
    <w:rsid w:val="00816659"/>
    <w:rsid w:val="00823CEF"/>
    <w:rsid w:val="00825ECF"/>
    <w:rsid w:val="00842FC2"/>
    <w:rsid w:val="008450E1"/>
    <w:rsid w:val="00864CEB"/>
    <w:rsid w:val="00871B9B"/>
    <w:rsid w:val="00873EE7"/>
    <w:rsid w:val="00877F41"/>
    <w:rsid w:val="0088111E"/>
    <w:rsid w:val="00896118"/>
    <w:rsid w:val="008963DD"/>
    <w:rsid w:val="00897E25"/>
    <w:rsid w:val="008B46FE"/>
    <w:rsid w:val="008F537B"/>
    <w:rsid w:val="00932900"/>
    <w:rsid w:val="00947DA7"/>
    <w:rsid w:val="00965C5C"/>
    <w:rsid w:val="0097290E"/>
    <w:rsid w:val="0097303C"/>
    <w:rsid w:val="00976FBB"/>
    <w:rsid w:val="009A1469"/>
    <w:rsid w:val="009A7A2C"/>
    <w:rsid w:val="009B128B"/>
    <w:rsid w:val="009B2420"/>
    <w:rsid w:val="009B4E0C"/>
    <w:rsid w:val="009C1E5B"/>
    <w:rsid w:val="009C6854"/>
    <w:rsid w:val="009F2FDC"/>
    <w:rsid w:val="00A020FB"/>
    <w:rsid w:val="00A0270E"/>
    <w:rsid w:val="00A0566C"/>
    <w:rsid w:val="00A246F5"/>
    <w:rsid w:val="00A24EEE"/>
    <w:rsid w:val="00A33154"/>
    <w:rsid w:val="00A4270D"/>
    <w:rsid w:val="00A434B8"/>
    <w:rsid w:val="00A64354"/>
    <w:rsid w:val="00A643C1"/>
    <w:rsid w:val="00A74163"/>
    <w:rsid w:val="00AA0C80"/>
    <w:rsid w:val="00AA5DF2"/>
    <w:rsid w:val="00AA63E8"/>
    <w:rsid w:val="00AC06F1"/>
    <w:rsid w:val="00AC50E1"/>
    <w:rsid w:val="00AE53F3"/>
    <w:rsid w:val="00AF679E"/>
    <w:rsid w:val="00B064BB"/>
    <w:rsid w:val="00B06712"/>
    <w:rsid w:val="00B12F8A"/>
    <w:rsid w:val="00B15BE3"/>
    <w:rsid w:val="00B176D1"/>
    <w:rsid w:val="00B235CD"/>
    <w:rsid w:val="00B27CA5"/>
    <w:rsid w:val="00B3668B"/>
    <w:rsid w:val="00B46558"/>
    <w:rsid w:val="00B54006"/>
    <w:rsid w:val="00BB75CC"/>
    <w:rsid w:val="00BC0E71"/>
    <w:rsid w:val="00BC13B1"/>
    <w:rsid w:val="00BC542F"/>
    <w:rsid w:val="00BD7823"/>
    <w:rsid w:val="00BE729C"/>
    <w:rsid w:val="00BF2A19"/>
    <w:rsid w:val="00C0707E"/>
    <w:rsid w:val="00C10E40"/>
    <w:rsid w:val="00C17A1C"/>
    <w:rsid w:val="00C25CC7"/>
    <w:rsid w:val="00C44C75"/>
    <w:rsid w:val="00C44D85"/>
    <w:rsid w:val="00C5163A"/>
    <w:rsid w:val="00C62B18"/>
    <w:rsid w:val="00C642B3"/>
    <w:rsid w:val="00C64EF2"/>
    <w:rsid w:val="00C70B8B"/>
    <w:rsid w:val="00C827B4"/>
    <w:rsid w:val="00CA185C"/>
    <w:rsid w:val="00CA4DD3"/>
    <w:rsid w:val="00CB0FB9"/>
    <w:rsid w:val="00CB4D5D"/>
    <w:rsid w:val="00CD3017"/>
    <w:rsid w:val="00D060C6"/>
    <w:rsid w:val="00D1203D"/>
    <w:rsid w:val="00D1670D"/>
    <w:rsid w:val="00D21650"/>
    <w:rsid w:val="00D45170"/>
    <w:rsid w:val="00D47A20"/>
    <w:rsid w:val="00D6250D"/>
    <w:rsid w:val="00D721FE"/>
    <w:rsid w:val="00D905DF"/>
    <w:rsid w:val="00DA5B99"/>
    <w:rsid w:val="00DA7CC7"/>
    <w:rsid w:val="00DB3178"/>
    <w:rsid w:val="00DB7BA5"/>
    <w:rsid w:val="00DC5B00"/>
    <w:rsid w:val="00DE5ED3"/>
    <w:rsid w:val="00DF0C0D"/>
    <w:rsid w:val="00DF5558"/>
    <w:rsid w:val="00DF7196"/>
    <w:rsid w:val="00E01AC0"/>
    <w:rsid w:val="00E07036"/>
    <w:rsid w:val="00E1649D"/>
    <w:rsid w:val="00E24411"/>
    <w:rsid w:val="00E268F1"/>
    <w:rsid w:val="00E36FF4"/>
    <w:rsid w:val="00E42C0C"/>
    <w:rsid w:val="00E63909"/>
    <w:rsid w:val="00E650C1"/>
    <w:rsid w:val="00E75467"/>
    <w:rsid w:val="00E77AB8"/>
    <w:rsid w:val="00E86516"/>
    <w:rsid w:val="00E877B7"/>
    <w:rsid w:val="00E93782"/>
    <w:rsid w:val="00EA02BA"/>
    <w:rsid w:val="00EA7F50"/>
    <w:rsid w:val="00EB1752"/>
    <w:rsid w:val="00ED3541"/>
    <w:rsid w:val="00ED5DAC"/>
    <w:rsid w:val="00EE319A"/>
    <w:rsid w:val="00EE43B3"/>
    <w:rsid w:val="00EE5B53"/>
    <w:rsid w:val="00EF2DA2"/>
    <w:rsid w:val="00EF3125"/>
    <w:rsid w:val="00EF504B"/>
    <w:rsid w:val="00EF6460"/>
    <w:rsid w:val="00F2179B"/>
    <w:rsid w:val="00F26D61"/>
    <w:rsid w:val="00F33A57"/>
    <w:rsid w:val="00F457D5"/>
    <w:rsid w:val="00F50995"/>
    <w:rsid w:val="00F50C40"/>
    <w:rsid w:val="00F56AA3"/>
    <w:rsid w:val="00F56DD8"/>
    <w:rsid w:val="00F63C7A"/>
    <w:rsid w:val="00F66407"/>
    <w:rsid w:val="00F714D0"/>
    <w:rsid w:val="00F81D22"/>
    <w:rsid w:val="00FA441A"/>
    <w:rsid w:val="00FA579C"/>
    <w:rsid w:val="00FA7BFD"/>
    <w:rsid w:val="00FB0791"/>
    <w:rsid w:val="00FC07BC"/>
    <w:rsid w:val="00FD0A65"/>
    <w:rsid w:val="00FD1AB4"/>
    <w:rsid w:val="00FD5096"/>
    <w:rsid w:val="00FF70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colormru v:ext="edit" colors="#d2d2d2,#cdcdcd,#c8c8c8"/>
    </o:shapedefaults>
    <o:shapelayout v:ext="edit">
      <o:idmap v:ext="edit" data="1"/>
    </o:shapelayout>
  </w:shapeDefaults>
  <w:decimalSymbol w:val="."/>
  <w:listSeparator w:val=";"/>
  <w14:docId w14:val="2A5D1664"/>
  <w15:docId w15:val="{F78FB6E1-D6A1-4EDB-9A83-EA93BE87E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A120A"/>
    <w:pPr>
      <w:spacing w:after="240" w:line="340" w:lineRule="exact"/>
      <w:ind w:left="1559"/>
    </w:pPr>
    <w:rPr>
      <w:rFonts w:ascii="Arial" w:hAnsi="Arial"/>
      <w:lang w:eastAsia="de-DE"/>
    </w:rPr>
  </w:style>
  <w:style w:type="paragraph" w:styleId="berschrift1">
    <w:name w:val="heading 1"/>
    <w:basedOn w:val="Textkrper"/>
    <w:next w:val="Textkrper"/>
    <w:qFormat/>
    <w:rsid w:val="003E3C91"/>
    <w:pPr>
      <w:keepNext/>
      <w:numPr>
        <w:numId w:val="26"/>
      </w:numPr>
      <w:tabs>
        <w:tab w:val="left" w:pos="578"/>
      </w:tabs>
      <w:spacing w:before="240" w:after="120"/>
      <w:ind w:left="567" w:hanging="567"/>
      <w:outlineLvl w:val="0"/>
    </w:pPr>
    <w:rPr>
      <w:b/>
      <w:i/>
      <w:spacing w:val="10"/>
      <w:szCs w:val="24"/>
    </w:rPr>
  </w:style>
  <w:style w:type="paragraph" w:styleId="berschrift2">
    <w:name w:val="heading 2"/>
    <w:basedOn w:val="berschrift1"/>
    <w:next w:val="Textkrper"/>
    <w:qFormat/>
    <w:rsid w:val="00AC06F1"/>
    <w:pPr>
      <w:numPr>
        <w:numId w:val="27"/>
      </w:numPr>
      <w:spacing w:before="120" w:after="60"/>
      <w:ind w:left="567" w:hanging="567"/>
      <w:outlineLvl w:val="1"/>
    </w:pPr>
    <w:rPr>
      <w:spacing w:val="6"/>
    </w:rPr>
  </w:style>
  <w:style w:type="paragraph" w:styleId="berschrift3">
    <w:name w:val="heading 3"/>
    <w:basedOn w:val="berschrift2"/>
    <w:next w:val="Textkrper"/>
    <w:qFormat/>
    <w:rsid w:val="00AC06F1"/>
    <w:pPr>
      <w:numPr>
        <w:numId w:val="28"/>
      </w:numPr>
      <w:tabs>
        <w:tab w:val="clear" w:pos="578"/>
        <w:tab w:val="left" w:pos="862"/>
      </w:tabs>
      <w:ind w:left="567" w:hanging="567"/>
      <w:outlineLvl w:val="2"/>
    </w:pPr>
    <w:rPr>
      <w:spacing w:val="4"/>
    </w:rPr>
  </w:style>
  <w:style w:type="paragraph" w:styleId="berschrift4">
    <w:name w:val="heading 4"/>
    <w:basedOn w:val="berschrift3"/>
    <w:next w:val="Textkrper"/>
    <w:rsid w:val="00FB0791"/>
    <w:pPr>
      <w:keepLines/>
      <w:numPr>
        <w:numId w:val="29"/>
      </w:numPr>
      <w:tabs>
        <w:tab w:val="clear" w:pos="862"/>
        <w:tab w:val="left" w:pos="864"/>
      </w:tabs>
      <w:spacing w:before="60"/>
      <w:ind w:left="357" w:hanging="357"/>
      <w:outlineLvl w:val="3"/>
    </w:pPr>
    <w:rPr>
      <w:spacing w:val="-4"/>
      <w:szCs w:val="18"/>
    </w:rPr>
  </w:style>
  <w:style w:type="paragraph" w:styleId="berschrift5">
    <w:name w:val="heading 5"/>
    <w:basedOn w:val="berschrift4"/>
    <w:next w:val="Textkrper"/>
    <w:rsid w:val="00CA4DD3"/>
    <w:pPr>
      <w:numPr>
        <w:numId w:val="0"/>
      </w:numPr>
      <w:ind w:left="3600" w:hanging="360"/>
      <w:outlineLvl w:val="4"/>
    </w:pPr>
    <w:rPr>
      <w:rFonts w:cs="Times New Roman"/>
      <w:kern w:val="28"/>
    </w:rPr>
  </w:style>
  <w:style w:type="paragraph" w:styleId="berschrift6">
    <w:name w:val="heading 6"/>
    <w:basedOn w:val="berschrift5"/>
    <w:next w:val="Textkrper"/>
    <w:rsid w:val="00E24411"/>
    <w:pPr>
      <w:numPr>
        <w:ilvl w:val="5"/>
      </w:numPr>
      <w:spacing w:before="140" w:line="220" w:lineRule="atLeast"/>
      <w:ind w:left="3600" w:hanging="360"/>
      <w:outlineLvl w:val="5"/>
    </w:pPr>
  </w:style>
  <w:style w:type="paragraph" w:styleId="berschrift7">
    <w:name w:val="heading 7"/>
    <w:basedOn w:val="Standard"/>
    <w:next w:val="Textkrper"/>
    <w:rsid w:val="004E2224"/>
    <w:pPr>
      <w:keepNext/>
      <w:keepLines/>
      <w:numPr>
        <w:ilvl w:val="6"/>
        <w:numId w:val="10"/>
      </w:numPr>
      <w:spacing w:before="140" w:after="100" w:line="220" w:lineRule="atLeast"/>
      <w:outlineLvl w:val="6"/>
    </w:pPr>
    <w:rPr>
      <w:spacing w:val="-4"/>
      <w:kern w:val="28"/>
      <w:sz w:val="22"/>
    </w:rPr>
  </w:style>
  <w:style w:type="paragraph" w:styleId="berschrift8">
    <w:name w:val="heading 8"/>
    <w:basedOn w:val="Standard"/>
    <w:next w:val="Textkrper"/>
    <w:rsid w:val="004E2224"/>
    <w:pPr>
      <w:keepNext/>
      <w:keepLines/>
      <w:numPr>
        <w:ilvl w:val="7"/>
        <w:numId w:val="10"/>
      </w:numPr>
      <w:spacing w:before="140" w:after="100" w:line="220" w:lineRule="atLeast"/>
      <w:outlineLvl w:val="7"/>
    </w:pPr>
    <w:rPr>
      <w:rFonts w:cs="Tahoma"/>
      <w:spacing w:val="-4"/>
      <w:kern w:val="28"/>
      <w:sz w:val="22"/>
      <w:szCs w:val="18"/>
    </w:rPr>
  </w:style>
  <w:style w:type="paragraph" w:styleId="berschrift9">
    <w:name w:val="heading 9"/>
    <w:basedOn w:val="Standard"/>
    <w:next w:val="Textkrper"/>
    <w:rsid w:val="004E2224"/>
    <w:pPr>
      <w:keepNext/>
      <w:keepLines/>
      <w:numPr>
        <w:ilvl w:val="8"/>
        <w:numId w:val="10"/>
      </w:numPr>
      <w:spacing w:before="140" w:after="100" w:line="220" w:lineRule="atLeast"/>
      <w:outlineLvl w:val="8"/>
    </w:pPr>
    <w:rPr>
      <w:rFonts w:cs="Tahoma"/>
      <w:spacing w:val="-4"/>
      <w:kern w:val="28"/>
      <w:sz w:val="22"/>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paragraph" w:styleId="Textkrper">
    <w:name w:val="Body Text"/>
    <w:basedOn w:val="Standard"/>
    <w:link w:val="TextkrperZchn"/>
    <w:qFormat/>
    <w:rsid w:val="00060DA8"/>
    <w:pPr>
      <w:spacing w:before="60" w:after="60" w:line="240" w:lineRule="auto"/>
      <w:ind w:left="0"/>
      <w:jc w:val="both"/>
    </w:pPr>
    <w:rPr>
      <w:rFonts w:cs="Tahoma"/>
      <w:szCs w:val="17"/>
    </w:rPr>
  </w:style>
  <w:style w:type="character" w:customStyle="1" w:styleId="TextkrperZchn">
    <w:name w:val="Textkörper Zchn"/>
    <w:basedOn w:val="Absatz-Standardschriftart"/>
    <w:link w:val="Textkrper"/>
    <w:locked/>
    <w:rsid w:val="00060DA8"/>
    <w:rPr>
      <w:rFonts w:ascii="Arial" w:hAnsi="Arial" w:cs="Tahoma"/>
      <w:szCs w:val="17"/>
      <w:lang w:eastAsia="de-DE"/>
    </w:rPr>
  </w:style>
  <w:style w:type="paragraph" w:styleId="Index1">
    <w:name w:val="index 1"/>
    <w:basedOn w:val="Inhaltsverzeichnis"/>
    <w:semiHidden/>
    <w:rsid w:val="00A4270D"/>
    <w:pPr>
      <w:framePr w:wrap="around"/>
      <w:tabs>
        <w:tab w:val="right" w:pos="4080"/>
      </w:tabs>
      <w:ind w:left="360" w:hanging="360"/>
    </w:pPr>
  </w:style>
  <w:style w:type="paragraph" w:styleId="Index2">
    <w:name w:val="index 2"/>
    <w:basedOn w:val="Standard"/>
    <w:semiHidden/>
    <w:rsid w:val="00A4270D"/>
    <w:pPr>
      <w:tabs>
        <w:tab w:val="right" w:pos="4080"/>
      </w:tabs>
      <w:spacing w:after="0" w:line="240" w:lineRule="auto"/>
      <w:ind w:left="720" w:hanging="360"/>
    </w:pPr>
    <w:rPr>
      <w:rFonts w:cs="Tahoma"/>
    </w:rPr>
  </w:style>
  <w:style w:type="paragraph" w:styleId="Index3">
    <w:name w:val="index 3"/>
    <w:basedOn w:val="Standard"/>
    <w:semiHidden/>
    <w:rsid w:val="00A4270D"/>
    <w:pPr>
      <w:tabs>
        <w:tab w:val="right" w:pos="4080"/>
      </w:tabs>
      <w:spacing w:after="0" w:line="240" w:lineRule="auto"/>
      <w:ind w:left="720" w:hanging="360"/>
    </w:pPr>
    <w:rPr>
      <w:rFonts w:cs="Tahoma"/>
    </w:rPr>
  </w:style>
  <w:style w:type="paragraph" w:styleId="Index4">
    <w:name w:val="index 4"/>
    <w:basedOn w:val="Standard"/>
    <w:semiHidden/>
    <w:rsid w:val="00A4270D"/>
    <w:pPr>
      <w:tabs>
        <w:tab w:val="right" w:pos="4080"/>
      </w:tabs>
      <w:spacing w:after="0" w:line="240" w:lineRule="auto"/>
      <w:ind w:left="720" w:hanging="360"/>
    </w:pPr>
    <w:rPr>
      <w:rFonts w:cs="Tahoma"/>
    </w:rPr>
  </w:style>
  <w:style w:type="paragraph" w:styleId="Index5">
    <w:name w:val="index 5"/>
    <w:basedOn w:val="Standard"/>
    <w:semiHidden/>
    <w:rsid w:val="00A4270D"/>
    <w:pPr>
      <w:tabs>
        <w:tab w:val="right" w:pos="4080"/>
      </w:tabs>
      <w:spacing w:after="0" w:line="240" w:lineRule="auto"/>
      <w:ind w:left="720" w:hanging="360"/>
    </w:pPr>
    <w:rPr>
      <w:rFonts w:cs="Tahoma"/>
    </w:rPr>
  </w:style>
  <w:style w:type="paragraph" w:styleId="Verzeichnis1">
    <w:name w:val="toc 1"/>
    <w:basedOn w:val="Standard"/>
    <w:semiHidden/>
    <w:rsid w:val="00A4270D"/>
    <w:pPr>
      <w:tabs>
        <w:tab w:val="right" w:leader="dot" w:pos="6480"/>
      </w:tabs>
      <w:spacing w:after="0" w:line="240" w:lineRule="auto"/>
      <w:ind w:left="0"/>
    </w:pPr>
    <w:rPr>
      <w:rFonts w:cs="Tahoma"/>
      <w:b/>
      <w:spacing w:val="-4"/>
    </w:rPr>
  </w:style>
  <w:style w:type="paragraph" w:styleId="Verzeichnis2">
    <w:name w:val="toc 2"/>
    <w:basedOn w:val="Standard"/>
    <w:semiHidden/>
    <w:rsid w:val="00A4270D"/>
    <w:pPr>
      <w:tabs>
        <w:tab w:val="right" w:leader="dot" w:pos="6480"/>
      </w:tabs>
      <w:spacing w:after="0" w:line="240" w:lineRule="auto"/>
      <w:ind w:left="0"/>
    </w:pPr>
    <w:rPr>
      <w:rFonts w:cs="Tahoma"/>
    </w:rPr>
  </w:style>
  <w:style w:type="paragraph" w:styleId="Verzeichnis3">
    <w:name w:val="toc 3"/>
    <w:basedOn w:val="Standard"/>
    <w:semiHidden/>
    <w:rsid w:val="00A4270D"/>
    <w:pPr>
      <w:tabs>
        <w:tab w:val="right" w:leader="dot" w:pos="6480"/>
      </w:tabs>
      <w:spacing w:after="0" w:line="240" w:lineRule="auto"/>
      <w:ind w:left="0"/>
    </w:pPr>
    <w:rPr>
      <w:rFonts w:cs="Tahoma"/>
    </w:rPr>
  </w:style>
  <w:style w:type="paragraph" w:styleId="Verzeichnis4">
    <w:name w:val="toc 4"/>
    <w:basedOn w:val="Standard"/>
    <w:semiHidden/>
    <w:rsid w:val="00A4270D"/>
    <w:pPr>
      <w:spacing w:after="0" w:line="240" w:lineRule="auto"/>
      <w:ind w:left="0"/>
    </w:pPr>
    <w:rPr>
      <w:rFonts w:cs="Tahoma"/>
    </w:rPr>
  </w:style>
  <w:style w:type="paragraph" w:styleId="Verzeichnis5">
    <w:name w:val="toc 5"/>
    <w:basedOn w:val="Standard"/>
    <w:semiHidden/>
    <w:rsid w:val="00A4270D"/>
    <w:pPr>
      <w:spacing w:after="0" w:line="240" w:lineRule="auto"/>
      <w:ind w:left="0"/>
    </w:pPr>
    <w:rPr>
      <w:rFonts w:cs="Tahoma"/>
    </w:rPr>
  </w:style>
  <w:style w:type="paragraph" w:styleId="Funotentext">
    <w:name w:val="footnote text"/>
    <w:basedOn w:val="Standard"/>
    <w:semiHidden/>
    <w:rsid w:val="00A4270D"/>
    <w:pPr>
      <w:spacing w:after="0" w:line="240" w:lineRule="auto"/>
      <w:ind w:left="0"/>
    </w:pPr>
    <w:rPr>
      <w:rFonts w:cs="Tahoma"/>
    </w:rPr>
  </w:style>
  <w:style w:type="paragraph" w:styleId="Kommentartext">
    <w:name w:val="annotation text"/>
    <w:basedOn w:val="Standard"/>
    <w:link w:val="KommentartextZchn"/>
    <w:semiHidden/>
    <w:rsid w:val="00A4270D"/>
    <w:pPr>
      <w:spacing w:after="0" w:line="240" w:lineRule="auto"/>
      <w:ind w:left="0"/>
    </w:pPr>
    <w:rPr>
      <w:rFonts w:cs="Tahoma"/>
    </w:rPr>
  </w:style>
  <w:style w:type="paragraph" w:styleId="Kopfzeile">
    <w:name w:val="header"/>
    <w:basedOn w:val="Textkrper"/>
    <w:rsid w:val="00FD1AB4"/>
  </w:style>
  <w:style w:type="paragraph" w:styleId="Fuzeile">
    <w:name w:val="footer"/>
    <w:basedOn w:val="Textkrper"/>
    <w:rsid w:val="00FD1AB4"/>
    <w:rPr>
      <w:sz w:val="16"/>
    </w:rPr>
  </w:style>
  <w:style w:type="paragraph" w:styleId="Indexberschrift">
    <w:name w:val="index heading"/>
    <w:basedOn w:val="Standard"/>
    <w:next w:val="Index1"/>
    <w:semiHidden/>
    <w:rsid w:val="00A4270D"/>
    <w:pPr>
      <w:keepNext/>
      <w:spacing w:before="440" w:after="0" w:line="220" w:lineRule="atLeast"/>
      <w:ind w:left="0"/>
    </w:pPr>
    <w:rPr>
      <w:rFonts w:cs="Tahoma"/>
      <w:b/>
      <w:caps/>
      <w:sz w:val="24"/>
      <w:szCs w:val="24"/>
    </w:rPr>
  </w:style>
  <w:style w:type="paragraph" w:styleId="Beschriftung">
    <w:name w:val="caption"/>
    <w:basedOn w:val="Textkrper"/>
    <w:next w:val="Textkrper"/>
    <w:qFormat/>
    <w:rsid w:val="002C258A"/>
    <w:pPr>
      <w:keepNext/>
      <w:spacing w:after="120"/>
      <w:ind w:left="567"/>
    </w:pPr>
    <w:rPr>
      <w:i/>
      <w:sz w:val="16"/>
      <w:szCs w:val="16"/>
    </w:rPr>
  </w:style>
  <w:style w:type="paragraph" w:styleId="Abbildungsverzeichnis">
    <w:name w:val="table of figures"/>
    <w:basedOn w:val="Standard"/>
    <w:semiHidden/>
    <w:rsid w:val="00A4270D"/>
    <w:pPr>
      <w:spacing w:after="0" w:line="240" w:lineRule="auto"/>
      <w:ind w:left="1440" w:hanging="360"/>
    </w:pPr>
    <w:rPr>
      <w:rFonts w:cs="Tahoma"/>
    </w:rPr>
  </w:style>
  <w:style w:type="paragraph" w:styleId="Endnotentext">
    <w:name w:val="endnote text"/>
    <w:basedOn w:val="Standard"/>
    <w:semiHidden/>
    <w:rsid w:val="00A4270D"/>
    <w:pPr>
      <w:spacing w:after="0" w:line="240" w:lineRule="auto"/>
      <w:ind w:left="0"/>
    </w:pPr>
    <w:rPr>
      <w:rFonts w:cs="Tahoma"/>
    </w:rPr>
  </w:style>
  <w:style w:type="paragraph" w:styleId="Rechtsgrundlagenverzeichnis">
    <w:name w:val="table of authorities"/>
    <w:basedOn w:val="Standard"/>
    <w:semiHidden/>
    <w:rsid w:val="00A4270D"/>
    <w:pPr>
      <w:tabs>
        <w:tab w:val="right" w:leader="dot" w:pos="7560"/>
      </w:tabs>
      <w:spacing w:after="0" w:line="240" w:lineRule="auto"/>
      <w:ind w:left="1440" w:hanging="360"/>
    </w:pPr>
    <w:rPr>
      <w:rFonts w:cs="Tahoma"/>
    </w:rPr>
  </w:style>
  <w:style w:type="paragraph" w:styleId="Makrotext">
    <w:name w:val="macro"/>
    <w:basedOn w:val="Standard"/>
    <w:semiHidden/>
    <w:rsid w:val="00A4270D"/>
    <w:pPr>
      <w:spacing w:after="0" w:line="240" w:lineRule="auto"/>
      <w:ind w:left="0"/>
    </w:pPr>
    <w:rPr>
      <w:rFonts w:ascii="Courier New" w:hAnsi="Courier New" w:cs="Courier New"/>
    </w:rPr>
  </w:style>
  <w:style w:type="paragraph" w:styleId="RGV-berschrift">
    <w:name w:val="toa heading"/>
    <w:basedOn w:val="Standard"/>
    <w:next w:val="Rechtsgrundlagenverzeichnis"/>
    <w:semiHidden/>
    <w:rsid w:val="00A4270D"/>
    <w:pPr>
      <w:keepNext/>
      <w:spacing w:before="240" w:after="120" w:line="360" w:lineRule="exact"/>
      <w:ind w:left="0"/>
    </w:pPr>
    <w:rPr>
      <w:rFonts w:cs="Arial"/>
      <w:b/>
      <w:kern w:val="28"/>
      <w:sz w:val="28"/>
      <w:szCs w:val="28"/>
    </w:rPr>
  </w:style>
  <w:style w:type="paragraph" w:styleId="Aufzhlungszeichen">
    <w:name w:val="List Bullet"/>
    <w:basedOn w:val="Textkrper"/>
    <w:qFormat/>
    <w:rsid w:val="003A2935"/>
    <w:pPr>
      <w:numPr>
        <w:numId w:val="13"/>
      </w:numPr>
      <w:tabs>
        <w:tab w:val="left" w:pos="851"/>
      </w:tabs>
      <w:ind w:left="284" w:hanging="284"/>
    </w:pPr>
  </w:style>
  <w:style w:type="paragraph" w:styleId="Listennummer">
    <w:name w:val="List Number"/>
    <w:basedOn w:val="Textkrper"/>
    <w:qFormat/>
    <w:rsid w:val="002C258A"/>
    <w:pPr>
      <w:numPr>
        <w:numId w:val="8"/>
      </w:numPr>
      <w:tabs>
        <w:tab w:val="left" w:pos="709"/>
      </w:tabs>
      <w:ind w:left="851" w:hanging="284"/>
    </w:pPr>
    <w:rPr>
      <w:lang w:val="de-DE"/>
    </w:rPr>
  </w:style>
  <w:style w:type="paragraph" w:styleId="Titel">
    <w:name w:val="Title"/>
    <w:basedOn w:val="Textkrper"/>
    <w:next w:val="Textkrper"/>
    <w:qFormat/>
    <w:rsid w:val="004E2224"/>
    <w:pPr>
      <w:keepNext/>
      <w:keepLines/>
      <w:spacing w:before="480" w:after="240"/>
    </w:pPr>
    <w:rPr>
      <w:b/>
      <w:spacing w:val="-2"/>
      <w:kern w:val="48"/>
      <w:szCs w:val="48"/>
    </w:rPr>
  </w:style>
  <w:style w:type="character" w:customStyle="1" w:styleId="BodyTextChar">
    <w:name w:val="Body Text Char"/>
    <w:basedOn w:val="Absatz-Standardschriftart"/>
    <w:rsid w:val="00A4270D"/>
  </w:style>
  <w:style w:type="paragraph" w:styleId="Sprechblasentext">
    <w:name w:val="Balloon Text"/>
    <w:basedOn w:val="Standard"/>
    <w:semiHidden/>
    <w:rsid w:val="00A4270D"/>
    <w:pPr>
      <w:spacing w:after="0" w:line="240" w:lineRule="auto"/>
      <w:ind w:left="0"/>
    </w:pPr>
    <w:rPr>
      <w:rFonts w:cs="Tahoma"/>
      <w:sz w:val="16"/>
      <w:szCs w:val="16"/>
    </w:rPr>
  </w:style>
  <w:style w:type="character" w:customStyle="1" w:styleId="berschriftTitelseiteZchn">
    <w:name w:val="Überschrift Titelseite Zchn"/>
    <w:basedOn w:val="Absatz-Standardschriftart"/>
    <w:link w:val="berschriftTitelseite"/>
    <w:rsid w:val="000C4E1E"/>
    <w:rPr>
      <w:rFonts w:ascii="Arial" w:hAnsi="Arial" w:cs="Tahoma"/>
      <w:b/>
      <w:kern w:val="36"/>
      <w:sz w:val="44"/>
      <w:szCs w:val="60"/>
      <w:lang w:eastAsia="de-DE" w:bidi="de-DE"/>
    </w:rPr>
  </w:style>
  <w:style w:type="paragraph" w:customStyle="1" w:styleId="berschriftTitelseite">
    <w:name w:val="Überschrift Titelseite"/>
    <w:basedOn w:val="Textkrper"/>
    <w:next w:val="Textkrper"/>
    <w:link w:val="berschriftTitelseiteZchn"/>
    <w:qFormat/>
    <w:rsid w:val="000C4E1E"/>
    <w:pPr>
      <w:keepNext/>
      <w:keepLines/>
      <w:spacing w:before="480" w:line="260" w:lineRule="atLeast"/>
      <w:jc w:val="left"/>
    </w:pPr>
    <w:rPr>
      <w:b/>
      <w:kern w:val="36"/>
      <w:sz w:val="44"/>
      <w:szCs w:val="60"/>
      <w:lang w:bidi="de-DE"/>
    </w:rPr>
  </w:style>
  <w:style w:type="paragraph" w:customStyle="1" w:styleId="Tabellentext">
    <w:name w:val="Tabellentext"/>
    <w:basedOn w:val="Textkrper"/>
    <w:next w:val="Textkrper"/>
    <w:qFormat/>
    <w:rsid w:val="0041654D"/>
    <w:pPr>
      <w:pageBreakBefore/>
      <w:jc w:val="left"/>
    </w:pPr>
    <w:rPr>
      <w:szCs w:val="15"/>
      <w:lang w:bidi="de-DE"/>
    </w:rPr>
  </w:style>
  <w:style w:type="character" w:customStyle="1" w:styleId="IndentedBodyTextChar">
    <w:name w:val="Indented Body Text Char"/>
    <w:basedOn w:val="Absatz-Standardschriftart"/>
    <w:link w:val="EingerckterTextkrper"/>
    <w:rsid w:val="00F50995"/>
    <w:rPr>
      <w:rFonts w:ascii="Arial" w:hAnsi="Arial" w:cs="Verdana"/>
      <w:szCs w:val="17"/>
      <w:lang w:eastAsia="de-DE" w:bidi="de-DE"/>
    </w:rPr>
  </w:style>
  <w:style w:type="paragraph" w:customStyle="1" w:styleId="EingerckterTextkrper">
    <w:name w:val="Eingerückter Textkörper"/>
    <w:basedOn w:val="Textkrper"/>
    <w:next w:val="Textkrper"/>
    <w:link w:val="IndentedBodyTextChar"/>
    <w:rsid w:val="00F50995"/>
    <w:pPr>
      <w:ind w:left="567"/>
    </w:pPr>
    <w:rPr>
      <w:rFonts w:cs="Verdana"/>
      <w:lang w:bidi="de-DE"/>
    </w:rPr>
  </w:style>
  <w:style w:type="character" w:styleId="Funotenzeichen">
    <w:name w:val="footnote reference"/>
    <w:semiHidden/>
    <w:rsid w:val="00A4270D"/>
    <w:rPr>
      <w:vertAlign w:val="superscript"/>
    </w:rPr>
  </w:style>
  <w:style w:type="character" w:styleId="Kommentarzeichen">
    <w:name w:val="annotation reference"/>
    <w:semiHidden/>
    <w:rsid w:val="00A4270D"/>
    <w:rPr>
      <w:sz w:val="16"/>
    </w:rPr>
  </w:style>
  <w:style w:type="character" w:styleId="Endnotenzeichen">
    <w:name w:val="endnote reference"/>
    <w:semiHidden/>
    <w:rsid w:val="00A4270D"/>
    <w:rPr>
      <w:b/>
      <w:bCs w:val="0"/>
      <w:vertAlign w:val="superscript"/>
    </w:rPr>
  </w:style>
  <w:style w:type="table" w:customStyle="1" w:styleId="NormaleTabelle1">
    <w:name w:val="Normale Tabelle1"/>
    <w:semiHidden/>
    <w:rsid w:val="00A4270D"/>
    <w:tblPr>
      <w:tblCellMar>
        <w:top w:w="0" w:type="dxa"/>
        <w:left w:w="108" w:type="dxa"/>
        <w:bottom w:w="0" w:type="dxa"/>
        <w:right w:w="108" w:type="dxa"/>
      </w:tblCellMar>
    </w:tblPr>
    <w:trPr>
      <w:hidden/>
    </w:trPr>
  </w:style>
  <w:style w:type="table" w:styleId="Tabellenraster">
    <w:name w:val="Table Grid"/>
    <w:basedOn w:val="NormaleTabelle"/>
    <w:rsid w:val="005941D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rPr>
      <w:hidden/>
    </w:trPr>
  </w:style>
  <w:style w:type="table" w:styleId="TabelleListe1">
    <w:name w:val="Table List 1"/>
    <w:basedOn w:val="NormaleTabelle"/>
    <w:rsid w:val="00694E68"/>
    <w:pPr>
      <w:spacing w:after="60"/>
      <w:jc w:val="both"/>
    </w:pPr>
    <w:rPr>
      <w:rFonts w:ascii="Arial" w:hAnsi="Arial"/>
    </w:rPr>
    <w:tblPr>
      <w:tblStyleRowBandSize w:val="1"/>
      <w:tblBorders>
        <w:top w:val="single" w:sz="12" w:space="0" w:color="008080"/>
        <w:left w:val="single" w:sz="6" w:space="0" w:color="008080"/>
        <w:bottom w:val="single" w:sz="12" w:space="0" w:color="008080"/>
        <w:right w:val="single" w:sz="6" w:space="0" w:color="008080"/>
      </w:tblBorders>
    </w:tblPr>
    <w:trPr>
      <w:hidden/>
    </w:trPr>
    <w:tblStylePr w:type="firstRow">
      <w:rPr>
        <w:b/>
        <w:bCs/>
        <w:i/>
        <w:iCs/>
        <w:color w:val="800000"/>
      </w:rPr>
      <w:tblPr/>
      <w:trPr>
        <w:hidden/>
      </w:trPr>
      <w:tcPr>
        <w:tcBorders>
          <w:bottom w:val="single" w:sz="6" w:space="0" w:color="000000"/>
          <w:tl2br w:val="none" w:sz="0" w:space="0" w:color="auto"/>
          <w:tr2bl w:val="none" w:sz="0" w:space="0" w:color="auto"/>
        </w:tcBorders>
        <w:shd w:val="solid" w:color="C0C0C0" w:fill="FFFFFF"/>
      </w:tcPr>
    </w:tblStylePr>
    <w:tblStylePr w:type="lastRow">
      <w:tblPr/>
      <w:trPr>
        <w:hidden/>
      </w:trPr>
      <w:tcPr>
        <w:tcBorders>
          <w:top w:val="single" w:sz="6" w:space="0" w:color="000000"/>
          <w:tl2br w:val="none" w:sz="0" w:space="0" w:color="auto"/>
          <w:tr2bl w:val="none" w:sz="0" w:space="0" w:color="auto"/>
        </w:tcBorders>
      </w:tcPr>
    </w:tblStylePr>
    <w:tblStylePr w:type="band1Horz">
      <w:rPr>
        <w:color w:val="auto"/>
      </w:rPr>
      <w:tblPr/>
      <w:trPr>
        <w:hidden/>
      </w:trPr>
      <w:tcPr>
        <w:tcBorders>
          <w:tl2br w:val="none" w:sz="0" w:space="0" w:color="auto"/>
          <w:tr2bl w:val="none" w:sz="0" w:space="0" w:color="auto"/>
        </w:tcBorders>
        <w:shd w:val="solid" w:color="C0C0C0" w:fill="FFFFFF"/>
      </w:tcPr>
    </w:tblStylePr>
    <w:tblStylePr w:type="band2Horz">
      <w:rPr>
        <w:color w:val="auto"/>
      </w:rPr>
      <w:tblPr/>
      <w:trPr>
        <w:hidden/>
      </w:trPr>
      <w:tcPr>
        <w:tcBorders>
          <w:tl2br w:val="none" w:sz="0" w:space="0" w:color="auto"/>
          <w:tr2bl w:val="none" w:sz="0" w:space="0" w:color="auto"/>
        </w:tcBorders>
      </w:tcPr>
    </w:tblStylePr>
    <w:tblStylePr w:type="swCell">
      <w:rPr>
        <w:b/>
        <w:bCs/>
      </w:rPr>
      <w:tblPr/>
      <w:trPr>
        <w:hidden/>
      </w:trPr>
      <w:tcPr>
        <w:tcBorders>
          <w:tl2br w:val="none" w:sz="0" w:space="0" w:color="auto"/>
          <w:tr2bl w:val="none" w:sz="0" w:space="0" w:color="auto"/>
        </w:tcBorders>
      </w:tcPr>
    </w:tblStylePr>
  </w:style>
  <w:style w:type="table" w:styleId="Tabelle3D-Effekt1">
    <w:name w:val="Table 3D effects 1"/>
    <w:basedOn w:val="NormaleTabelle"/>
    <w:rsid w:val="00694E68"/>
    <w:pPr>
      <w:spacing w:after="60"/>
      <w:jc w:val="both"/>
    </w:pPr>
    <w:rPr>
      <w:rFonts w:ascii="Arial" w:hAnsi="Arial"/>
    </w:rPr>
    <w:tblPr/>
    <w:trPr>
      <w:hidden/>
    </w:trPr>
    <w:tcPr>
      <w:shd w:val="solid" w:color="C0C0C0" w:fill="FFFFFF"/>
    </w:tcPr>
    <w:tblStylePr w:type="firstRow">
      <w:rPr>
        <w:b/>
        <w:bCs/>
        <w:color w:val="800080"/>
      </w:rPr>
      <w:tblPr/>
      <w:trPr>
        <w:hidden/>
      </w:trPr>
      <w:tcPr>
        <w:tcBorders>
          <w:bottom w:val="single" w:sz="6" w:space="0" w:color="808080"/>
          <w:tl2br w:val="none" w:sz="0" w:space="0" w:color="auto"/>
          <w:tr2bl w:val="none" w:sz="0" w:space="0" w:color="auto"/>
        </w:tcBorders>
      </w:tcPr>
    </w:tblStylePr>
    <w:tblStylePr w:type="lastRow">
      <w:tblPr/>
      <w:trPr>
        <w:hidden/>
      </w:trPr>
      <w:tcPr>
        <w:tcBorders>
          <w:top w:val="single" w:sz="6" w:space="0" w:color="FFFFFF"/>
          <w:tl2br w:val="none" w:sz="0" w:space="0" w:color="auto"/>
          <w:tr2bl w:val="none" w:sz="0" w:space="0" w:color="auto"/>
        </w:tcBorders>
      </w:tcPr>
    </w:tblStylePr>
    <w:tblStylePr w:type="firstCol">
      <w:rPr>
        <w:b/>
        <w:bCs/>
      </w:rPr>
      <w:tblPr/>
      <w:trPr>
        <w:hidden/>
      </w:trPr>
      <w:tcPr>
        <w:tcBorders>
          <w:right w:val="single" w:sz="6" w:space="0" w:color="808080"/>
          <w:tl2br w:val="none" w:sz="0" w:space="0" w:color="auto"/>
          <w:tr2bl w:val="none" w:sz="0" w:space="0" w:color="auto"/>
        </w:tcBorders>
      </w:tcPr>
    </w:tblStylePr>
    <w:tblStylePr w:type="lastCol">
      <w:tblPr/>
      <w:trPr>
        <w:hidden/>
      </w:trPr>
      <w:tcPr>
        <w:tcBorders>
          <w:left w:val="single" w:sz="6" w:space="0" w:color="FFFFFF"/>
          <w:tl2br w:val="none" w:sz="0" w:space="0" w:color="auto"/>
          <w:tr2bl w:val="none" w:sz="0" w:space="0" w:color="auto"/>
        </w:tcBorders>
      </w:tcPr>
    </w:tblStylePr>
    <w:tblStylePr w:type="neCell">
      <w:tblPr/>
      <w:trPr>
        <w:hidden/>
      </w:trPr>
      <w:tcPr>
        <w:tcBorders>
          <w:left w:val="none" w:sz="0" w:space="0" w:color="auto"/>
          <w:bottom w:val="none" w:sz="0" w:space="0" w:color="auto"/>
          <w:tl2br w:val="none" w:sz="0" w:space="0" w:color="auto"/>
          <w:tr2bl w:val="none" w:sz="0" w:space="0" w:color="auto"/>
        </w:tcBorders>
      </w:tcPr>
    </w:tblStylePr>
    <w:tblStylePr w:type="nwCell">
      <w:tblPr/>
      <w:trPr>
        <w:hidden/>
      </w:trPr>
      <w:tcPr>
        <w:tcBorders>
          <w:bottom w:val="none" w:sz="0" w:space="0" w:color="auto"/>
          <w:right w:val="none" w:sz="0" w:space="0" w:color="auto"/>
          <w:tl2br w:val="none" w:sz="0" w:space="0" w:color="auto"/>
          <w:tr2bl w:val="none" w:sz="0" w:space="0" w:color="auto"/>
        </w:tcBorders>
      </w:tcPr>
    </w:tblStylePr>
    <w:tblStylePr w:type="seCell">
      <w:tblPr/>
      <w:trPr>
        <w:hidden/>
      </w:trPr>
      <w:tcPr>
        <w:tcBorders>
          <w:top w:val="none" w:sz="0" w:space="0" w:color="auto"/>
          <w:left w:val="none" w:sz="0" w:space="0" w:color="auto"/>
          <w:tl2br w:val="none" w:sz="0" w:space="0" w:color="auto"/>
          <w:tr2bl w:val="none" w:sz="0" w:space="0" w:color="auto"/>
        </w:tcBorders>
      </w:tcPr>
    </w:tblStylePr>
    <w:tblStylePr w:type="swCell">
      <w:rPr>
        <w:color w:val="000080"/>
      </w:rPr>
      <w:tblPr/>
      <w:trPr>
        <w:hidden/>
      </w:tr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694E68"/>
    <w:pPr>
      <w:spacing w:after="60"/>
      <w:jc w:val="both"/>
    </w:pPr>
    <w:rPr>
      <w:rFonts w:ascii="Arial" w:hAnsi="Arial"/>
    </w:rPr>
    <w:tblPr>
      <w:tblStyleRowBandSize w:val="1"/>
    </w:tblPr>
    <w:trPr>
      <w:hidden/>
    </w:trPr>
    <w:tcPr>
      <w:shd w:val="solid" w:color="C0C0C0" w:fill="FFFFFF"/>
    </w:tcPr>
    <w:tblStylePr w:type="firstRow">
      <w:rPr>
        <w:b/>
        <w:bCs/>
      </w:rPr>
      <w:tblPr/>
      <w:trPr>
        <w:hidden/>
      </w:trPr>
      <w:tcPr>
        <w:tcBorders>
          <w:tl2br w:val="none" w:sz="0" w:space="0" w:color="auto"/>
          <w:tr2bl w:val="none" w:sz="0" w:space="0" w:color="auto"/>
        </w:tcBorders>
      </w:tcPr>
    </w:tblStylePr>
    <w:tblStylePr w:type="firstCol">
      <w:tblPr/>
      <w:trPr>
        <w:hidden/>
      </w:tr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rPr>
        <w:hidden/>
      </w:trPr>
      <w:tcPr>
        <w:tcBorders>
          <w:right w:val="single" w:sz="6" w:space="0" w:color="FFFFFF"/>
          <w:tl2br w:val="none" w:sz="0" w:space="0" w:color="auto"/>
          <w:tr2bl w:val="none" w:sz="0" w:space="0" w:color="auto"/>
        </w:tcBorders>
      </w:tcPr>
    </w:tblStylePr>
    <w:tblStylePr w:type="band1Horz">
      <w:tblPr/>
      <w:trPr>
        <w:hidden/>
      </w:trPr>
      <w:tcPr>
        <w:tcBorders>
          <w:top w:val="single" w:sz="6" w:space="0" w:color="808080"/>
          <w:bottom w:val="single" w:sz="6" w:space="0" w:color="FFFFFF"/>
          <w:tl2br w:val="none" w:sz="0" w:space="0" w:color="auto"/>
          <w:tr2bl w:val="none" w:sz="0" w:space="0" w:color="auto"/>
        </w:tcBorders>
      </w:tcPr>
    </w:tblStylePr>
    <w:tblStylePr w:type="swCell">
      <w:rPr>
        <w:b/>
        <w:bCs/>
      </w:rPr>
      <w:tblPr/>
      <w:trPr>
        <w:hidden/>
      </w:trPr>
      <w:tcPr>
        <w:tcBorders>
          <w:tl2br w:val="none" w:sz="0" w:space="0" w:color="auto"/>
          <w:tr2bl w:val="none" w:sz="0" w:space="0" w:color="auto"/>
        </w:tcBorders>
      </w:tcPr>
    </w:tblStylePr>
  </w:style>
  <w:style w:type="table" w:styleId="Tabelle3D-Effekt3">
    <w:name w:val="Table 3D effects 3"/>
    <w:basedOn w:val="NormaleTabelle"/>
    <w:rsid w:val="00694E68"/>
    <w:pPr>
      <w:spacing w:after="60"/>
      <w:jc w:val="both"/>
    </w:pPr>
    <w:rPr>
      <w:rFonts w:ascii="Arial" w:hAnsi="Arial"/>
    </w:rPr>
    <w:tblPr>
      <w:tblStyleRowBandSize w:val="1"/>
      <w:tblStyleColBandSize w:val="1"/>
    </w:tblPr>
    <w:trPr>
      <w:hidden/>
    </w:trPr>
    <w:tblStylePr w:type="firstRow">
      <w:rPr>
        <w:b/>
        <w:bCs/>
      </w:rPr>
      <w:tblPr/>
      <w:trPr>
        <w:hidden/>
      </w:trPr>
      <w:tcPr>
        <w:tcBorders>
          <w:tl2br w:val="none" w:sz="0" w:space="0" w:color="auto"/>
          <w:tr2bl w:val="none" w:sz="0" w:space="0" w:color="auto"/>
        </w:tcBorders>
      </w:tcPr>
    </w:tblStylePr>
    <w:tblStylePr w:type="firstCol">
      <w:tblPr/>
      <w:trPr>
        <w:hidden/>
      </w:tr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rPr>
        <w:hidden/>
      </w:trPr>
      <w:tcPr>
        <w:tcBorders>
          <w:right w:val="single" w:sz="6" w:space="0" w:color="FFFFFF"/>
          <w:tl2br w:val="none" w:sz="0" w:space="0" w:color="auto"/>
          <w:tr2bl w:val="none" w:sz="0" w:space="0" w:color="auto"/>
        </w:tcBorders>
      </w:tcPr>
    </w:tblStylePr>
    <w:tblStylePr w:type="band1Vert">
      <w:rPr>
        <w:color w:val="auto"/>
      </w:rPr>
      <w:tblPr/>
      <w:trPr>
        <w:hidden/>
      </w:trPr>
      <w:tcPr>
        <w:shd w:val="solid" w:color="C0C0C0" w:fill="FFFFFF"/>
      </w:tcPr>
    </w:tblStylePr>
    <w:tblStylePr w:type="band2Vert">
      <w:rPr>
        <w:color w:val="auto"/>
      </w:rPr>
      <w:tblPr/>
      <w:trPr>
        <w:hidden/>
      </w:trPr>
      <w:tcPr>
        <w:shd w:val="pct50" w:color="C0C0C0" w:fill="FFFFFF"/>
      </w:tcPr>
    </w:tblStylePr>
    <w:tblStylePr w:type="band1Horz">
      <w:tblPr/>
      <w:trPr>
        <w:hidden/>
      </w:trPr>
      <w:tcPr>
        <w:tcBorders>
          <w:top w:val="single" w:sz="6" w:space="0" w:color="808080"/>
          <w:bottom w:val="single" w:sz="6" w:space="0" w:color="FFFFFF"/>
          <w:tl2br w:val="none" w:sz="0" w:space="0" w:color="auto"/>
          <w:tr2bl w:val="none" w:sz="0" w:space="0" w:color="auto"/>
        </w:tcBorders>
      </w:tcPr>
    </w:tblStylePr>
    <w:tblStylePr w:type="swCell">
      <w:rPr>
        <w:b/>
        <w:bCs/>
      </w:rPr>
      <w:tblPr/>
      <w:trPr>
        <w:hidden/>
      </w:trPr>
      <w:tcPr>
        <w:tcBorders>
          <w:tl2br w:val="none" w:sz="0" w:space="0" w:color="auto"/>
          <w:tr2bl w:val="none" w:sz="0" w:space="0" w:color="auto"/>
        </w:tcBorders>
      </w:tcPr>
    </w:tblStylePr>
  </w:style>
  <w:style w:type="table" w:styleId="TabelleAktuell">
    <w:name w:val="Table Contemporary"/>
    <w:basedOn w:val="NormaleTabelle"/>
    <w:rsid w:val="00694E68"/>
    <w:pPr>
      <w:spacing w:after="60"/>
      <w:jc w:val="both"/>
    </w:pPr>
    <w:rPr>
      <w:rFonts w:ascii="Arial" w:hAnsi="Arial"/>
    </w:rPr>
    <w:tblPr>
      <w:tblStyleRowBandSize w:val="1"/>
      <w:tblBorders>
        <w:insideH w:val="single" w:sz="18" w:space="0" w:color="FFFFFF"/>
        <w:insideV w:val="single" w:sz="18" w:space="0" w:color="FFFFFF"/>
      </w:tblBorders>
    </w:tblPr>
    <w:trPr>
      <w:hidden/>
    </w:trPr>
    <w:tblStylePr w:type="firstRow">
      <w:rPr>
        <w:b/>
        <w:bCs/>
        <w:color w:val="auto"/>
      </w:rPr>
      <w:tblPr/>
      <w:trPr>
        <w:hidden/>
      </w:trPr>
      <w:tcPr>
        <w:tcBorders>
          <w:tl2br w:val="none" w:sz="0" w:space="0" w:color="auto"/>
          <w:tr2bl w:val="none" w:sz="0" w:space="0" w:color="auto"/>
        </w:tcBorders>
        <w:shd w:val="pct20" w:color="000000" w:fill="FFFFFF"/>
      </w:tcPr>
    </w:tblStylePr>
    <w:tblStylePr w:type="band1Horz">
      <w:rPr>
        <w:color w:val="auto"/>
      </w:rPr>
      <w:tblPr/>
      <w:trPr>
        <w:hidden/>
      </w:trPr>
      <w:tcPr>
        <w:tcBorders>
          <w:tl2br w:val="none" w:sz="0" w:space="0" w:color="auto"/>
          <w:tr2bl w:val="none" w:sz="0" w:space="0" w:color="auto"/>
        </w:tcBorders>
        <w:shd w:val="pct5" w:color="000000" w:fill="FFFFFF"/>
      </w:tcPr>
    </w:tblStylePr>
    <w:tblStylePr w:type="band2Horz">
      <w:rPr>
        <w:color w:val="auto"/>
      </w:rPr>
      <w:tblPr/>
      <w:trPr>
        <w:hidden/>
      </w:tr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694E68"/>
    <w:pPr>
      <w:spacing w:after="60"/>
      <w:jc w:val="both"/>
    </w:pPr>
    <w:rPr>
      <w:rFonts w:ascii="Arial" w:hAnsi="Arial"/>
    </w:rPr>
    <w:tblPr>
      <w:tblBorders>
        <w:top w:val="single" w:sz="12" w:space="0" w:color="008000"/>
        <w:bottom w:val="single" w:sz="12" w:space="0" w:color="008000"/>
      </w:tblBorders>
    </w:tblPr>
    <w:trPr>
      <w:hidden/>
    </w:trPr>
    <w:tcPr>
      <w:shd w:val="clear" w:color="auto" w:fill="auto"/>
    </w:tcPr>
    <w:tblStylePr w:type="firstRow">
      <w:tblPr/>
      <w:trPr>
        <w:hidden/>
      </w:trPr>
      <w:tcPr>
        <w:tcBorders>
          <w:bottom w:val="single" w:sz="6" w:space="0" w:color="008000"/>
          <w:tl2br w:val="none" w:sz="0" w:space="0" w:color="auto"/>
          <w:tr2bl w:val="none" w:sz="0" w:space="0" w:color="auto"/>
        </w:tcBorders>
      </w:tcPr>
    </w:tblStylePr>
    <w:tblStylePr w:type="lastRow">
      <w:tblPr/>
      <w:trPr>
        <w:hidden/>
      </w:tr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694E68"/>
    <w:pPr>
      <w:spacing w:after="60"/>
      <w:jc w:val="both"/>
    </w:pPr>
    <w:rPr>
      <w:rFonts w:ascii="Arial" w:hAnsi="Arial"/>
    </w:rPr>
    <w:tblPr/>
    <w:trPr>
      <w:hidden/>
    </w:trPr>
    <w:tblStylePr w:type="firstRow">
      <w:rPr>
        <w:b/>
        <w:bCs/>
      </w:rPr>
      <w:tblPr/>
      <w:trPr>
        <w:hidden/>
      </w:trPr>
      <w:tcPr>
        <w:tcBorders>
          <w:bottom w:val="single" w:sz="12" w:space="0" w:color="000000"/>
          <w:tl2br w:val="none" w:sz="0" w:space="0" w:color="auto"/>
          <w:tr2bl w:val="none" w:sz="0" w:space="0" w:color="auto"/>
        </w:tcBorders>
      </w:tcPr>
    </w:tblStylePr>
    <w:tblStylePr w:type="lastRow">
      <w:rPr>
        <w:b/>
        <w:bCs/>
        <w:color w:val="auto"/>
      </w:rPr>
      <w:tblPr/>
      <w:trPr>
        <w:hidden/>
      </w:trPr>
      <w:tcPr>
        <w:tcBorders>
          <w:top w:val="single" w:sz="6" w:space="0" w:color="000000"/>
          <w:tl2br w:val="none" w:sz="0" w:space="0" w:color="auto"/>
          <w:tr2bl w:val="none" w:sz="0" w:space="0" w:color="auto"/>
        </w:tcBorders>
      </w:tcPr>
    </w:tblStylePr>
    <w:tblStylePr w:type="firstCol">
      <w:rPr>
        <w:b/>
        <w:bCs/>
      </w:rPr>
      <w:tblPr/>
      <w:trPr>
        <w:hidden/>
      </w:trPr>
      <w:tcPr>
        <w:tcBorders>
          <w:right w:val="single" w:sz="12" w:space="0" w:color="000000"/>
          <w:tl2br w:val="none" w:sz="0" w:space="0" w:color="auto"/>
          <w:tr2bl w:val="none" w:sz="0" w:space="0" w:color="auto"/>
        </w:tcBorders>
      </w:tcPr>
    </w:tblStylePr>
    <w:tblStylePr w:type="lastCol">
      <w:rPr>
        <w:b/>
        <w:bCs/>
      </w:rPr>
      <w:tblPr/>
      <w:trPr>
        <w:hidden/>
      </w:trPr>
      <w:tcPr>
        <w:tcBorders>
          <w:left w:val="single" w:sz="6" w:space="0" w:color="000000"/>
          <w:tl2br w:val="none" w:sz="0" w:space="0" w:color="auto"/>
          <w:tr2bl w:val="none" w:sz="0" w:space="0" w:color="auto"/>
        </w:tcBorders>
      </w:tcPr>
    </w:tblStylePr>
    <w:tblStylePr w:type="neCell">
      <w:rPr>
        <w:b/>
        <w:bCs/>
      </w:rPr>
      <w:tblPr/>
      <w:trPr>
        <w:hidden/>
      </w:trPr>
      <w:tcPr>
        <w:tcBorders>
          <w:left w:val="none" w:sz="0" w:space="0" w:color="auto"/>
          <w:tl2br w:val="none" w:sz="0" w:space="0" w:color="auto"/>
          <w:tr2bl w:val="none" w:sz="0" w:space="0" w:color="auto"/>
        </w:tcBorders>
      </w:tcPr>
    </w:tblStylePr>
    <w:tblStylePr w:type="swCell">
      <w:rPr>
        <w:b/>
        <w:bCs/>
      </w:rPr>
      <w:tblPr/>
      <w:trPr>
        <w:hidden/>
      </w:tr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694E68"/>
    <w:pPr>
      <w:spacing w:after="60"/>
      <w:jc w:val="both"/>
    </w:pPr>
    <w:rPr>
      <w:rFonts w:ascii="Arial" w:hAnsi="Arial"/>
    </w:rPr>
    <w:tblPr>
      <w:tblBorders>
        <w:top w:val="single" w:sz="12" w:space="0" w:color="000000"/>
        <w:left w:val="single" w:sz="12" w:space="0" w:color="000000"/>
        <w:bottom w:val="single" w:sz="12" w:space="0" w:color="000000"/>
        <w:right w:val="single" w:sz="12" w:space="0" w:color="000000"/>
      </w:tblBorders>
    </w:tblPr>
    <w:trPr>
      <w:hidden/>
    </w:trPr>
    <w:tcPr>
      <w:shd w:val="clear" w:color="auto" w:fill="auto"/>
    </w:tcPr>
    <w:tblStylePr w:type="firstRow">
      <w:rPr>
        <w:b/>
        <w:bCs/>
        <w:color w:val="FFFFFF"/>
      </w:rPr>
      <w:tblPr/>
      <w:trPr>
        <w:hidden/>
      </w:tr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694E68"/>
    <w:pPr>
      <w:spacing w:after="60"/>
      <w:jc w:val="both"/>
    </w:pPr>
    <w:rPr>
      <w:rFonts w:ascii="Arial" w:hAnsi="Aria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rPr>
      <w:hidden/>
    </w:trPr>
    <w:tcPr>
      <w:shd w:val="clear" w:color="auto" w:fill="auto"/>
    </w:tcPr>
    <w:tblStylePr w:type="firstRow">
      <w:rPr>
        <w:caps/>
        <w:color w:val="auto"/>
      </w:rPr>
      <w:tblPr/>
      <w:trPr>
        <w:hidden/>
      </w:trPr>
      <w:tcPr>
        <w:tcBorders>
          <w:tl2br w:val="none" w:sz="0" w:space="0" w:color="auto"/>
          <w:tr2bl w:val="none" w:sz="0" w:space="0" w:color="auto"/>
        </w:tcBorders>
      </w:tcPr>
    </w:tblStylePr>
  </w:style>
  <w:style w:type="paragraph" w:customStyle="1" w:styleId="NWFirmenfusszeile">
    <w:name w:val="NW Firmenfusszeile"/>
    <w:qFormat/>
    <w:rsid w:val="004A0B20"/>
    <w:pPr>
      <w:tabs>
        <w:tab w:val="center" w:pos="4832"/>
        <w:tab w:val="right" w:pos="9923"/>
      </w:tabs>
    </w:pPr>
    <w:rPr>
      <w:rFonts w:ascii="Arial" w:hAnsi="Arial" w:cs="Tahoma"/>
      <w:sz w:val="16"/>
      <w:lang w:eastAsia="de-DE"/>
    </w:rPr>
  </w:style>
  <w:style w:type="paragraph" w:customStyle="1" w:styleId="NWDokulenkung">
    <w:name w:val="NW Dokulenkung"/>
    <w:qFormat/>
    <w:rsid w:val="004A0B20"/>
    <w:pPr>
      <w:spacing w:line="140" w:lineRule="exact"/>
    </w:pPr>
    <w:rPr>
      <w:rFonts w:ascii="Arial" w:hAnsi="Arial" w:cs="Tahoma"/>
      <w:sz w:val="10"/>
      <w:szCs w:val="17"/>
      <w:lang w:eastAsia="de-DE"/>
    </w:rPr>
  </w:style>
  <w:style w:type="character" w:customStyle="1" w:styleId="KommentartextZchn">
    <w:name w:val="Kommentartext Zchn"/>
    <w:basedOn w:val="Absatz-Standardschriftart"/>
    <w:link w:val="Kommentartext"/>
    <w:semiHidden/>
    <w:rsid w:val="00CA185C"/>
    <w:rPr>
      <w:rFonts w:ascii="Arial" w:hAnsi="Arial" w:cs="Tahoma"/>
      <w:lang w:eastAsia="de-DE"/>
    </w:rPr>
  </w:style>
  <w:style w:type="paragraph" w:customStyle="1" w:styleId="Empfnger">
    <w:name w:val="Empfänger"/>
    <w:basedOn w:val="Textkrper"/>
    <w:autoRedefine/>
    <w:rsid w:val="002D4ED4"/>
    <w:pPr>
      <w:spacing w:after="0"/>
      <w:ind w:left="-108"/>
      <w:jc w:val="left"/>
    </w:pPr>
    <w:rPr>
      <w:rFonts w:ascii="Gill Sans" w:hAnsi="Gill Sans" w:cs="Arial"/>
      <w:caps/>
      <w:sz w:val="14"/>
      <w:szCs w:val="14"/>
    </w:rPr>
  </w:style>
  <w:style w:type="paragraph" w:customStyle="1" w:styleId="Inhaltsverzeichnis">
    <w:name w:val="Inhaltsverzeichnis"/>
    <w:basedOn w:val="Inhaltsverzeichnisberschrift"/>
    <w:next w:val="Verzeichnis1"/>
    <w:rsid w:val="00B06712"/>
    <w:pPr>
      <w:framePr w:wrap="around" w:vAnchor="text" w:hAnchor="text" w:y="1"/>
      <w:numPr>
        <w:numId w:val="30"/>
      </w:numPr>
      <w:spacing w:before="0"/>
      <w:ind w:left="357" w:hanging="357"/>
    </w:pPr>
    <w:rPr>
      <w:rFonts w:ascii="Arial" w:hAnsi="Arial"/>
      <w:b w:val="0"/>
      <w:color w:val="auto"/>
      <w:sz w:val="20"/>
    </w:rPr>
  </w:style>
  <w:style w:type="paragraph" w:customStyle="1" w:styleId="Formatvorlage1">
    <w:name w:val="Formatvorlage1"/>
    <w:basedOn w:val="Textkrper"/>
    <w:rsid w:val="00AC06F1"/>
    <w:pPr>
      <w:framePr w:wrap="around" w:vAnchor="text" w:hAnchor="text" w:y="1"/>
    </w:pPr>
  </w:style>
  <w:style w:type="paragraph" w:customStyle="1" w:styleId="TitelProtokoll">
    <w:name w:val="Titel Protokoll"/>
    <w:basedOn w:val="Textkrper"/>
    <w:next w:val="Titel"/>
    <w:rsid w:val="000861EB"/>
    <w:pPr>
      <w:spacing w:before="120" w:after="120"/>
    </w:pPr>
    <w:rPr>
      <w:b/>
      <w:i/>
    </w:rPr>
  </w:style>
  <w:style w:type="paragraph" w:customStyle="1" w:styleId="Hyperlinks">
    <w:name w:val="Hyperlinks"/>
    <w:basedOn w:val="Verzeichnis1"/>
    <w:rsid w:val="002C66D6"/>
    <w:pPr>
      <w:framePr w:wrap="around" w:vAnchor="text" w:hAnchor="text" w:y="1"/>
      <w:numPr>
        <w:numId w:val="31"/>
      </w:numPr>
      <w:ind w:left="357" w:hanging="357"/>
    </w:pPr>
  </w:style>
  <w:style w:type="paragraph" w:styleId="Inhaltsverzeichnisberschrift">
    <w:name w:val="TOC Heading"/>
    <w:basedOn w:val="berschrift1"/>
    <w:next w:val="Standard"/>
    <w:uiPriority w:val="39"/>
    <w:semiHidden/>
    <w:unhideWhenUsed/>
    <w:qFormat/>
    <w:rsid w:val="00B06712"/>
    <w:pPr>
      <w:keepLines/>
      <w:numPr>
        <w:numId w:val="0"/>
      </w:numPr>
      <w:tabs>
        <w:tab w:val="clear" w:pos="578"/>
      </w:tabs>
      <w:spacing w:before="480" w:after="0"/>
      <w:jc w:val="left"/>
      <w:outlineLvl w:val="9"/>
    </w:pPr>
    <w:rPr>
      <w:rFonts w:asciiTheme="majorHAnsi" w:eastAsiaTheme="majorEastAsia" w:hAnsiTheme="majorHAnsi" w:cstheme="majorBidi"/>
      <w:bCs/>
      <w:i w:val="0"/>
      <w:color w:val="365F91" w:themeColor="accent1" w:themeShade="BF"/>
      <w:spacing w:val="0"/>
      <w:sz w:val="28"/>
      <w:szCs w:val="28"/>
    </w:rPr>
  </w:style>
  <w:style w:type="paragraph" w:customStyle="1" w:styleId="InhaltsverzeichnisNW">
    <w:name w:val="Inhaltsverzeichnis NW"/>
    <w:basedOn w:val="Verzeichnis1"/>
    <w:next w:val="Inhaltsverzeichnis"/>
    <w:rsid w:val="006346E1"/>
    <w:pPr>
      <w:numPr>
        <w:numId w:val="32"/>
      </w:numPr>
      <w:tabs>
        <w:tab w:val="clear" w:pos="6480"/>
        <w:tab w:val="right" w:leader="dot" w:pos="6481"/>
      </w:tabs>
      <w:ind w:left="357" w:hanging="357"/>
    </w:pPr>
  </w:style>
  <w:style w:type="paragraph" w:customStyle="1" w:styleId="Formatvorlage2">
    <w:name w:val="Formatvorlage2"/>
    <w:basedOn w:val="Textkrper"/>
    <w:next w:val="Verzeichnis1"/>
    <w:rsid w:val="00F66407"/>
    <w:rPr>
      <w:b/>
    </w:rPr>
  </w:style>
  <w:style w:type="paragraph" w:customStyle="1" w:styleId="EmpfngerAbsender">
    <w:name w:val="Empfänger Absender"/>
    <w:basedOn w:val="Empfnger"/>
    <w:rsid w:val="00947DA7"/>
    <w:rPr>
      <w:caps w:val="0"/>
    </w:rPr>
  </w:style>
  <w:style w:type="paragraph" w:customStyle="1" w:styleId="Wappen">
    <w:name w:val="Wappen"/>
    <w:basedOn w:val="EmpfngerAbsender"/>
    <w:rsid w:val="009B128B"/>
  </w:style>
  <w:style w:type="paragraph" w:customStyle="1" w:styleId="Betreff">
    <w:name w:val="Betreff"/>
    <w:basedOn w:val="Standard"/>
    <w:next w:val="Standard"/>
    <w:rsid w:val="006A120A"/>
    <w:pPr>
      <w:ind w:left="1560"/>
    </w:pPr>
    <w:rPr>
      <w:b/>
      <w:noProof/>
    </w:rPr>
  </w:style>
  <w:style w:type="paragraph" w:customStyle="1" w:styleId="Absender">
    <w:name w:val="Absender"/>
    <w:basedOn w:val="Standard"/>
    <w:rsid w:val="006A120A"/>
    <w:pPr>
      <w:framePr w:wrap="around" w:vAnchor="page" w:hAnchor="text" w:y="455" w:anchorLock="1"/>
    </w:pPr>
    <w:rPr>
      <w:sz w:val="16"/>
    </w:rPr>
  </w:style>
  <w:style w:type="paragraph" w:styleId="Gruformel">
    <w:name w:val="Closing"/>
    <w:link w:val="GruformelZchn"/>
    <w:rsid w:val="006A120A"/>
    <w:pPr>
      <w:keepNext/>
      <w:suppressAutoHyphens/>
      <w:spacing w:after="60"/>
    </w:pPr>
    <w:rPr>
      <w:rFonts w:ascii="Arial" w:hAnsi="Arial"/>
      <w:lang w:eastAsia="de-DE"/>
    </w:rPr>
  </w:style>
  <w:style w:type="character" w:customStyle="1" w:styleId="GruformelZchn">
    <w:name w:val="Grußformel Zchn"/>
    <w:basedOn w:val="Absatz-Standardschriftart"/>
    <w:link w:val="Gruformel"/>
    <w:rsid w:val="006A120A"/>
    <w:rPr>
      <w:rFonts w:ascii="Arial" w:hAnsi="Arial"/>
      <w:lang w:eastAsia="de-DE"/>
    </w:rPr>
  </w:style>
  <w:style w:type="paragraph" w:styleId="Listenabsatz">
    <w:name w:val="List Paragraph"/>
    <w:basedOn w:val="Standard"/>
    <w:uiPriority w:val="34"/>
    <w:qFormat/>
    <w:rsid w:val="006A120A"/>
    <w:pPr>
      <w:ind w:left="720"/>
      <w:contextualSpacing/>
    </w:pPr>
  </w:style>
  <w:style w:type="character" w:styleId="Platzhaltertext">
    <w:name w:val="Placeholder Text"/>
    <w:basedOn w:val="Absatz-Standardschriftart"/>
    <w:uiPriority w:val="99"/>
    <w:semiHidden/>
    <w:rsid w:val="00842FC2"/>
    <w:rPr>
      <w:color w:val="808080"/>
    </w:rPr>
  </w:style>
  <w:style w:type="paragraph" w:customStyle="1" w:styleId="Default">
    <w:name w:val="Default"/>
    <w:rsid w:val="0081665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4867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3339F2-C983-438D-8E3E-096314D62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14BD1033.dotm</Template>
  <TotalTime>0</TotalTime>
  <Pages>1</Pages>
  <Words>127</Words>
  <Characters>961</Characters>
  <Application>Microsoft Office Word</Application>
  <DocSecurity>0</DocSecurity>
  <Lines>8</Lines>
  <Paragraphs>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=&gt; Eigenschaften (Titel)</vt:lpstr>
      <vt:lpstr>Trey Research</vt:lpstr>
    </vt:vector>
  </TitlesOfParts>
  <Company>InformatikLeistungsZentrum OW/NW</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 Eigenschaften (Titel)</dc:title>
  <dc:subject>=&gt; Eigenschaften (Betreff)</dc:subject>
  <dc:creator>Wm mbA Paulo Casanova</dc:creator>
  <cp:lastModifiedBy>Wm mbA Markus Sommerhalder</cp:lastModifiedBy>
  <cp:revision>2</cp:revision>
  <cp:lastPrinted>2018-04-11T16:32:00Z</cp:lastPrinted>
  <dcterms:created xsi:type="dcterms:W3CDTF">2018-04-11T16:37:00Z</dcterms:created>
  <dcterms:modified xsi:type="dcterms:W3CDTF">2018-04-11T16:37:00Z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osition">
    <vt:lpwstr>Funktion</vt:lpwstr>
  </property>
  <property fmtid="{D5CDD505-2E9C-101B-9397-08002B2CF9AE}" pid="3" name="absamt">
    <vt:lpwstr>KANTONSPOLIZEI</vt:lpwstr>
  </property>
  <property fmtid="{D5CDD505-2E9C-101B-9397-08002B2CF9AE}" pid="4" name="mailamt">
    <vt:lpwstr>kantonspolizei@nw.ch</vt:lpwstr>
  </property>
  <property fmtid="{D5CDD505-2E9C-101B-9397-08002B2CF9AE}" pid="5" name="internet">
    <vt:lpwstr>www.nw.ch</vt:lpwstr>
  </property>
  <property fmtid="{D5CDD505-2E9C-101B-9397-08002B2CF9AE}" pid="6" name="telamt">
    <vt:lpwstr>041 618 44 66</vt:lpwstr>
  </property>
  <property fmtid="{D5CDD505-2E9C-101B-9397-08002B2CF9AE}" pid="7" name="faxamt">
    <vt:lpwstr>041 618 45 87</vt:lpwstr>
  </property>
  <property fmtid="{D5CDD505-2E9C-101B-9397-08002B2CF9AE}" pid="8" name="abtOrt">
    <vt:lpwstr>6371 Stans</vt:lpwstr>
  </property>
  <property fmtid="{D5CDD505-2E9C-101B-9397-08002B2CF9AE}" pid="9" name="absPostfach">
    <vt:lpwstr>Postfachh</vt:lpwstr>
  </property>
  <property fmtid="{D5CDD505-2E9C-101B-9397-08002B2CF9AE}" pid="10" name="absadresse">
    <vt:lpwstr>Kreuzstrasse 1</vt:lpwstr>
  </property>
  <property fmtid="{D5CDD505-2E9C-101B-9397-08002B2CF9AE}" pid="11" name="absabt">
    <vt:lpwstr>Abteilung</vt:lpwstr>
  </property>
  <property fmtid="{D5CDD505-2E9C-101B-9397-08002B2CF9AE}" pid="12" name="titelabsamt">
    <vt:lpwstr>KANTONSPOLIZEI</vt:lpwstr>
  </property>
  <property fmtid="{D5CDD505-2E9C-101B-9397-08002B2CF9AE}" pid="13" name="absDir">
    <vt:lpwstr>JUSTIZ- UND                                        SICHERHEITSDIREKTION</vt:lpwstr>
  </property>
</Properties>
</file>