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7E0" w:firstRow="1" w:lastRow="1" w:firstColumn="1" w:lastColumn="1" w:noHBand="1" w:noVBand="1"/>
      </w:tblPr>
      <w:tblGrid>
        <w:gridCol w:w="426"/>
        <w:gridCol w:w="567"/>
        <w:gridCol w:w="141"/>
        <w:gridCol w:w="426"/>
        <w:gridCol w:w="708"/>
        <w:gridCol w:w="5387"/>
        <w:gridCol w:w="709"/>
        <w:gridCol w:w="567"/>
        <w:gridCol w:w="2126"/>
        <w:gridCol w:w="850"/>
        <w:gridCol w:w="709"/>
        <w:gridCol w:w="142"/>
        <w:gridCol w:w="1134"/>
        <w:gridCol w:w="1134"/>
        <w:gridCol w:w="709"/>
      </w:tblGrid>
      <w:tr w:rsidR="00B57C9A" w14:paraId="3605F9C9" w14:textId="77777777" w:rsidTr="00805EFB">
        <w:trPr>
          <w:cantSplit/>
          <w:trHeight w:val="204"/>
          <w:tblHeader/>
        </w:trPr>
        <w:tc>
          <w:tcPr>
            <w:tcW w:w="993" w:type="dxa"/>
            <w:gridSpan w:val="2"/>
            <w:tcBorders>
              <w:top w:val="nil"/>
              <w:left w:val="nil"/>
              <w:bottom w:val="nil"/>
              <w:right w:val="nil"/>
            </w:tcBorders>
          </w:tcPr>
          <w:p w14:paraId="331FF3F3" w14:textId="77777777" w:rsidR="00845E8C" w:rsidRPr="00845E8C" w:rsidRDefault="006059C5" w:rsidP="00C37706">
            <w:pPr>
              <w:overflowPunct w:val="0"/>
              <w:autoSpaceDE w:val="0"/>
              <w:autoSpaceDN w:val="0"/>
              <w:adjustRightInd w:val="0"/>
              <w:spacing w:before="20" w:after="20"/>
              <w:ind w:left="-113" w:right="-113"/>
              <w:textAlignment w:val="baseline"/>
              <w:rPr>
                <w:b/>
                <w:spacing w:val="30"/>
                <w:sz w:val="28"/>
                <w:szCs w:val="28"/>
                <w:lang w:val="de-CH"/>
              </w:rPr>
            </w:pPr>
            <w:r w:rsidRPr="00845E8C">
              <w:rPr>
                <w:noProof/>
                <w:spacing w:val="40"/>
                <w:sz w:val="28"/>
                <w:szCs w:val="28"/>
                <w:lang w:val="it-IT"/>
              </w:rPr>
              <w:t>NR</w:t>
            </w:r>
          </w:p>
        </w:tc>
        <w:tc>
          <w:tcPr>
            <w:tcW w:w="6662" w:type="dxa"/>
            <w:gridSpan w:val="4"/>
            <w:tcBorders>
              <w:top w:val="nil"/>
              <w:left w:val="nil"/>
              <w:bottom w:val="nil"/>
              <w:right w:val="nil"/>
            </w:tcBorders>
          </w:tcPr>
          <w:p w14:paraId="6BDE6FFD" w14:textId="77777777" w:rsidR="00845E8C" w:rsidRDefault="006059C5" w:rsidP="00C37706">
            <w:pPr>
              <w:overflowPunct w:val="0"/>
              <w:autoSpaceDE w:val="0"/>
              <w:autoSpaceDN w:val="0"/>
              <w:adjustRightInd w:val="0"/>
              <w:spacing w:before="20" w:after="20"/>
              <w:ind w:left="-113" w:right="-113"/>
              <w:textAlignment w:val="baseline"/>
              <w:rPr>
                <w:b/>
                <w:bCs/>
                <w:noProof/>
                <w:sz w:val="12"/>
                <w:szCs w:val="12"/>
                <w:lang w:val="de-CH"/>
              </w:rPr>
            </w:pPr>
            <w:r>
              <w:rPr>
                <w:noProof/>
                <w:spacing w:val="30"/>
                <w:sz w:val="16"/>
                <w:szCs w:val="16"/>
                <w:lang w:val="de-CH"/>
              </w:rPr>
              <w:t>Freitag, 17. März 2023, 08:00-11:00</w:t>
            </w:r>
          </w:p>
        </w:tc>
        <w:tc>
          <w:tcPr>
            <w:tcW w:w="5103" w:type="dxa"/>
            <w:gridSpan w:val="6"/>
            <w:tcBorders>
              <w:top w:val="nil"/>
              <w:left w:val="nil"/>
              <w:bottom w:val="nil"/>
              <w:right w:val="nil"/>
            </w:tcBorders>
          </w:tcPr>
          <w:p w14:paraId="4F7B3E63" w14:textId="687FB8A3" w:rsidR="00845E8C" w:rsidRDefault="00845E8C" w:rsidP="00C37706">
            <w:pPr>
              <w:overflowPunct w:val="0"/>
              <w:autoSpaceDE w:val="0"/>
              <w:autoSpaceDN w:val="0"/>
              <w:adjustRightInd w:val="0"/>
              <w:spacing w:before="20" w:after="20"/>
              <w:ind w:left="-113" w:right="-113"/>
              <w:textAlignment w:val="baseline"/>
              <w:rPr>
                <w:b/>
                <w:bCs/>
                <w:noProof/>
                <w:sz w:val="12"/>
                <w:szCs w:val="12"/>
                <w:lang w:val="de-CH"/>
              </w:rPr>
            </w:pPr>
          </w:p>
        </w:tc>
        <w:tc>
          <w:tcPr>
            <w:tcW w:w="2977" w:type="dxa"/>
            <w:gridSpan w:val="3"/>
            <w:tcBorders>
              <w:top w:val="nil"/>
              <w:left w:val="nil"/>
              <w:bottom w:val="nil"/>
              <w:right w:val="nil"/>
            </w:tcBorders>
          </w:tcPr>
          <w:p w14:paraId="46153102" w14:textId="77777777" w:rsidR="00845E8C" w:rsidRDefault="006059C5" w:rsidP="00C37706">
            <w:pPr>
              <w:overflowPunct w:val="0"/>
              <w:autoSpaceDE w:val="0"/>
              <w:autoSpaceDN w:val="0"/>
              <w:adjustRightInd w:val="0"/>
              <w:spacing w:before="20" w:after="20"/>
              <w:ind w:left="-113" w:right="-113"/>
              <w:jc w:val="right"/>
              <w:textAlignment w:val="baseline"/>
              <w:rPr>
                <w:b/>
                <w:bCs/>
                <w:noProof/>
                <w:sz w:val="12"/>
                <w:szCs w:val="12"/>
                <w:lang w:val="de-CH"/>
              </w:rPr>
            </w:pPr>
            <w:r>
              <w:rPr>
                <w:rFonts w:cs="Arial"/>
                <w:spacing w:val="30"/>
                <w:sz w:val="16"/>
                <w:szCs w:val="16"/>
                <w:lang w:val="it-IT"/>
              </w:rPr>
              <w:t xml:space="preserve">Woche: </w:t>
            </w:r>
            <w:r>
              <w:rPr>
                <w:rFonts w:cs="Arial"/>
                <w:noProof/>
                <w:spacing w:val="30"/>
                <w:sz w:val="16"/>
                <w:szCs w:val="16"/>
                <w:lang w:val="it-IT"/>
              </w:rPr>
              <w:t>3</w:t>
            </w:r>
          </w:p>
        </w:tc>
      </w:tr>
      <w:tr w:rsidR="00B57C9A" w14:paraId="16757F5A" w14:textId="77777777" w:rsidTr="00805EFB">
        <w:trPr>
          <w:cantSplit/>
          <w:trHeight w:val="204"/>
          <w:tblHeader/>
        </w:trPr>
        <w:tc>
          <w:tcPr>
            <w:tcW w:w="993" w:type="dxa"/>
            <w:gridSpan w:val="2"/>
            <w:tcBorders>
              <w:top w:val="nil"/>
              <w:left w:val="nil"/>
              <w:bottom w:val="nil"/>
              <w:right w:val="nil"/>
            </w:tcBorders>
          </w:tcPr>
          <w:p w14:paraId="1E4C689E" w14:textId="77777777" w:rsidR="00845E8C" w:rsidRPr="00845E8C" w:rsidRDefault="006059C5" w:rsidP="00C37706">
            <w:pPr>
              <w:overflowPunct w:val="0"/>
              <w:autoSpaceDE w:val="0"/>
              <w:autoSpaceDN w:val="0"/>
              <w:adjustRightInd w:val="0"/>
              <w:spacing w:before="20" w:after="20"/>
              <w:ind w:left="-113" w:right="-113"/>
              <w:textAlignment w:val="baseline"/>
              <w:rPr>
                <w:b/>
                <w:spacing w:val="30"/>
                <w:sz w:val="16"/>
                <w:szCs w:val="16"/>
                <w:lang w:val="de-CH"/>
              </w:rPr>
            </w:pPr>
            <w:r w:rsidRPr="00845E8C">
              <w:rPr>
                <w:b/>
                <w:noProof/>
                <w:spacing w:val="40"/>
                <w:sz w:val="28"/>
                <w:szCs w:val="28"/>
                <w:lang w:val="it-IT"/>
              </w:rPr>
              <w:t>CN</w:t>
            </w:r>
          </w:p>
        </w:tc>
        <w:tc>
          <w:tcPr>
            <w:tcW w:w="6662" w:type="dxa"/>
            <w:gridSpan w:val="4"/>
            <w:tcBorders>
              <w:top w:val="nil"/>
              <w:left w:val="nil"/>
              <w:bottom w:val="nil"/>
              <w:right w:val="nil"/>
            </w:tcBorders>
          </w:tcPr>
          <w:p w14:paraId="74562BA5" w14:textId="77777777" w:rsidR="00845E8C" w:rsidRPr="008117B0" w:rsidRDefault="006059C5" w:rsidP="00C37706">
            <w:pPr>
              <w:overflowPunct w:val="0"/>
              <w:autoSpaceDE w:val="0"/>
              <w:autoSpaceDN w:val="0"/>
              <w:adjustRightInd w:val="0"/>
              <w:spacing w:before="20" w:after="20"/>
              <w:ind w:left="-113" w:right="-113"/>
              <w:textAlignment w:val="baseline"/>
              <w:rPr>
                <w:b/>
                <w:bCs/>
                <w:noProof/>
                <w:sz w:val="12"/>
                <w:szCs w:val="12"/>
                <w:lang w:val="de-CH"/>
              </w:rPr>
            </w:pPr>
            <w:r w:rsidRPr="008117B0">
              <w:rPr>
                <w:b/>
                <w:noProof/>
                <w:spacing w:val="30"/>
                <w:sz w:val="16"/>
                <w:szCs w:val="16"/>
                <w:lang w:val="de-CH"/>
              </w:rPr>
              <w:t>Vendredi, 17 mars 2023, 08:00-11:00</w:t>
            </w:r>
          </w:p>
        </w:tc>
        <w:tc>
          <w:tcPr>
            <w:tcW w:w="5103" w:type="dxa"/>
            <w:gridSpan w:val="6"/>
            <w:tcBorders>
              <w:top w:val="nil"/>
              <w:left w:val="nil"/>
              <w:bottom w:val="nil"/>
              <w:right w:val="nil"/>
            </w:tcBorders>
          </w:tcPr>
          <w:p w14:paraId="28D54643" w14:textId="77777777" w:rsidR="00845E8C" w:rsidRPr="008117B0" w:rsidRDefault="00845E8C" w:rsidP="00C37706">
            <w:pPr>
              <w:overflowPunct w:val="0"/>
              <w:autoSpaceDE w:val="0"/>
              <w:autoSpaceDN w:val="0"/>
              <w:adjustRightInd w:val="0"/>
              <w:spacing w:before="20" w:after="20"/>
              <w:ind w:left="-113" w:right="-113"/>
              <w:textAlignment w:val="baseline"/>
              <w:rPr>
                <w:b/>
                <w:bCs/>
                <w:noProof/>
                <w:sz w:val="12"/>
                <w:szCs w:val="12"/>
                <w:lang w:val="de-CH"/>
              </w:rPr>
            </w:pPr>
          </w:p>
        </w:tc>
        <w:tc>
          <w:tcPr>
            <w:tcW w:w="2977" w:type="dxa"/>
            <w:gridSpan w:val="3"/>
            <w:tcBorders>
              <w:top w:val="nil"/>
              <w:left w:val="nil"/>
              <w:bottom w:val="nil"/>
              <w:right w:val="nil"/>
            </w:tcBorders>
          </w:tcPr>
          <w:p w14:paraId="18F552C8" w14:textId="77777777" w:rsidR="00845E8C" w:rsidRPr="008117B0" w:rsidRDefault="006059C5" w:rsidP="00C37706">
            <w:pPr>
              <w:overflowPunct w:val="0"/>
              <w:autoSpaceDE w:val="0"/>
              <w:autoSpaceDN w:val="0"/>
              <w:adjustRightInd w:val="0"/>
              <w:spacing w:before="20" w:after="20"/>
              <w:ind w:left="-113" w:right="-113"/>
              <w:jc w:val="right"/>
              <w:textAlignment w:val="baseline"/>
              <w:rPr>
                <w:b/>
                <w:bCs/>
                <w:noProof/>
                <w:sz w:val="12"/>
                <w:szCs w:val="12"/>
                <w:lang w:val="de-CH"/>
              </w:rPr>
            </w:pPr>
            <w:r w:rsidRPr="008117B0">
              <w:rPr>
                <w:rFonts w:cs="Arial"/>
                <w:b/>
                <w:spacing w:val="30"/>
                <w:sz w:val="16"/>
                <w:szCs w:val="16"/>
                <w:lang w:val="it-IT"/>
              </w:rPr>
              <w:t xml:space="preserve">semaine : </w:t>
            </w:r>
            <w:r w:rsidRPr="008117B0">
              <w:rPr>
                <w:rFonts w:cs="Arial"/>
                <w:b/>
                <w:noProof/>
                <w:spacing w:val="30"/>
                <w:sz w:val="16"/>
                <w:szCs w:val="16"/>
                <w:lang w:val="it-IT"/>
              </w:rPr>
              <w:t>3</w:t>
            </w:r>
          </w:p>
        </w:tc>
      </w:tr>
      <w:tr w:rsidR="00B57C9A" w14:paraId="211C4FD9" w14:textId="77777777" w:rsidTr="00805EFB">
        <w:trPr>
          <w:cantSplit/>
          <w:trHeight w:val="204"/>
          <w:tblHeader/>
        </w:trPr>
        <w:tc>
          <w:tcPr>
            <w:tcW w:w="993" w:type="dxa"/>
            <w:gridSpan w:val="2"/>
            <w:tcBorders>
              <w:top w:val="nil"/>
              <w:left w:val="nil"/>
              <w:bottom w:val="nil"/>
              <w:right w:val="nil"/>
            </w:tcBorders>
          </w:tcPr>
          <w:p w14:paraId="34A3581E" w14:textId="77777777" w:rsidR="00845E8C" w:rsidRPr="00845E8C" w:rsidRDefault="006059C5" w:rsidP="00C37706">
            <w:pPr>
              <w:overflowPunct w:val="0"/>
              <w:autoSpaceDE w:val="0"/>
              <w:autoSpaceDN w:val="0"/>
              <w:adjustRightInd w:val="0"/>
              <w:spacing w:before="20" w:after="20"/>
              <w:ind w:left="-113" w:right="-113"/>
              <w:textAlignment w:val="baseline"/>
              <w:rPr>
                <w:b/>
                <w:spacing w:val="30"/>
                <w:sz w:val="28"/>
                <w:szCs w:val="28"/>
                <w:lang w:val="de-CH"/>
              </w:rPr>
            </w:pPr>
            <w:r w:rsidRPr="00845E8C">
              <w:rPr>
                <w:noProof/>
                <w:spacing w:val="40"/>
                <w:sz w:val="28"/>
                <w:szCs w:val="28"/>
                <w:lang w:val="it-IT"/>
              </w:rPr>
              <w:t>CN</w:t>
            </w:r>
          </w:p>
        </w:tc>
        <w:tc>
          <w:tcPr>
            <w:tcW w:w="6662" w:type="dxa"/>
            <w:gridSpan w:val="4"/>
            <w:tcBorders>
              <w:top w:val="nil"/>
              <w:left w:val="nil"/>
              <w:bottom w:val="nil"/>
              <w:right w:val="nil"/>
            </w:tcBorders>
          </w:tcPr>
          <w:p w14:paraId="7978481E" w14:textId="77777777" w:rsidR="00845E8C" w:rsidRDefault="006059C5" w:rsidP="00C37706">
            <w:pPr>
              <w:overflowPunct w:val="0"/>
              <w:autoSpaceDE w:val="0"/>
              <w:autoSpaceDN w:val="0"/>
              <w:adjustRightInd w:val="0"/>
              <w:spacing w:before="20" w:after="20"/>
              <w:ind w:left="-113" w:right="-113"/>
              <w:textAlignment w:val="baseline"/>
              <w:rPr>
                <w:b/>
                <w:bCs/>
                <w:noProof/>
                <w:sz w:val="12"/>
                <w:szCs w:val="12"/>
                <w:lang w:val="de-CH"/>
              </w:rPr>
            </w:pPr>
            <w:r>
              <w:rPr>
                <w:noProof/>
                <w:spacing w:val="30"/>
                <w:sz w:val="16"/>
                <w:szCs w:val="16"/>
                <w:lang w:val="de-CH"/>
              </w:rPr>
              <w:t>Venerdì, 17 marzo 2023, 08:00-11:00</w:t>
            </w:r>
          </w:p>
        </w:tc>
        <w:tc>
          <w:tcPr>
            <w:tcW w:w="5103" w:type="dxa"/>
            <w:gridSpan w:val="6"/>
            <w:tcBorders>
              <w:top w:val="nil"/>
              <w:left w:val="nil"/>
              <w:bottom w:val="nil"/>
              <w:right w:val="nil"/>
            </w:tcBorders>
          </w:tcPr>
          <w:p w14:paraId="1673A335" w14:textId="77777777" w:rsidR="00845E8C" w:rsidRDefault="00845E8C" w:rsidP="00C37706">
            <w:pPr>
              <w:overflowPunct w:val="0"/>
              <w:autoSpaceDE w:val="0"/>
              <w:autoSpaceDN w:val="0"/>
              <w:adjustRightInd w:val="0"/>
              <w:spacing w:before="20" w:after="20"/>
              <w:ind w:left="-113" w:right="-113"/>
              <w:textAlignment w:val="baseline"/>
              <w:rPr>
                <w:b/>
                <w:bCs/>
                <w:noProof/>
                <w:sz w:val="12"/>
                <w:szCs w:val="12"/>
                <w:lang w:val="de-CH"/>
              </w:rPr>
            </w:pPr>
          </w:p>
        </w:tc>
        <w:tc>
          <w:tcPr>
            <w:tcW w:w="2977" w:type="dxa"/>
            <w:gridSpan w:val="3"/>
            <w:tcBorders>
              <w:top w:val="nil"/>
              <w:left w:val="nil"/>
              <w:bottom w:val="nil"/>
              <w:right w:val="nil"/>
            </w:tcBorders>
          </w:tcPr>
          <w:p w14:paraId="6D48E8EA" w14:textId="77777777" w:rsidR="00845E8C" w:rsidRDefault="006059C5" w:rsidP="00C37706">
            <w:pPr>
              <w:overflowPunct w:val="0"/>
              <w:autoSpaceDE w:val="0"/>
              <w:autoSpaceDN w:val="0"/>
              <w:adjustRightInd w:val="0"/>
              <w:spacing w:before="20" w:after="20"/>
              <w:ind w:left="-113" w:right="-113"/>
              <w:jc w:val="right"/>
              <w:textAlignment w:val="baseline"/>
              <w:rPr>
                <w:b/>
                <w:bCs/>
                <w:noProof/>
                <w:sz w:val="12"/>
                <w:szCs w:val="12"/>
                <w:lang w:val="de-CH"/>
              </w:rPr>
            </w:pPr>
            <w:r>
              <w:rPr>
                <w:rFonts w:cs="Arial"/>
                <w:spacing w:val="30"/>
                <w:sz w:val="16"/>
                <w:szCs w:val="16"/>
                <w:lang w:val="it-IT"/>
              </w:rPr>
              <w:t xml:space="preserve">settimana : </w:t>
            </w:r>
            <w:r>
              <w:rPr>
                <w:rFonts w:cs="Arial"/>
                <w:noProof/>
                <w:spacing w:val="30"/>
                <w:sz w:val="16"/>
                <w:szCs w:val="16"/>
                <w:lang w:val="it-IT"/>
              </w:rPr>
              <w:t>3</w:t>
            </w:r>
          </w:p>
        </w:tc>
      </w:tr>
      <w:tr w:rsidR="00B57C9A" w14:paraId="6225376E" w14:textId="77777777" w:rsidTr="00805EFB">
        <w:trPr>
          <w:cantSplit/>
          <w:trHeight w:val="204"/>
          <w:tblHeader/>
        </w:trPr>
        <w:tc>
          <w:tcPr>
            <w:tcW w:w="993" w:type="dxa"/>
            <w:gridSpan w:val="2"/>
            <w:tcBorders>
              <w:top w:val="nil"/>
              <w:left w:val="nil"/>
              <w:bottom w:val="single" w:sz="4" w:space="0" w:color="auto"/>
              <w:right w:val="nil"/>
            </w:tcBorders>
          </w:tcPr>
          <w:p w14:paraId="562FEE9B" w14:textId="77777777" w:rsidR="00845E8C" w:rsidRPr="00DB7310" w:rsidRDefault="00845E8C" w:rsidP="008117B0">
            <w:pPr>
              <w:overflowPunct w:val="0"/>
              <w:autoSpaceDE w:val="0"/>
              <w:autoSpaceDN w:val="0"/>
              <w:adjustRightInd w:val="0"/>
              <w:spacing w:before="60" w:after="60"/>
              <w:ind w:left="-113" w:right="-113"/>
              <w:textAlignment w:val="baseline"/>
              <w:rPr>
                <w:b/>
                <w:color w:val="FF0000"/>
                <w:sz w:val="16"/>
                <w:szCs w:val="16"/>
                <w:lang w:val="de-CH"/>
              </w:rPr>
            </w:pPr>
          </w:p>
        </w:tc>
        <w:tc>
          <w:tcPr>
            <w:tcW w:w="6662" w:type="dxa"/>
            <w:gridSpan w:val="4"/>
            <w:tcBorders>
              <w:top w:val="nil"/>
              <w:left w:val="nil"/>
              <w:bottom w:val="single" w:sz="4" w:space="0" w:color="auto"/>
              <w:right w:val="nil"/>
            </w:tcBorders>
          </w:tcPr>
          <w:p w14:paraId="07E181AF" w14:textId="77777777" w:rsidR="00845E8C" w:rsidRPr="00DB7310" w:rsidRDefault="00845E8C" w:rsidP="008117B0">
            <w:pPr>
              <w:overflowPunct w:val="0"/>
              <w:autoSpaceDE w:val="0"/>
              <w:autoSpaceDN w:val="0"/>
              <w:adjustRightInd w:val="0"/>
              <w:spacing w:before="60" w:after="60"/>
              <w:ind w:left="-113" w:right="-113"/>
              <w:textAlignment w:val="baseline"/>
              <w:rPr>
                <w:b/>
                <w:bCs/>
                <w:noProof/>
                <w:color w:val="FF0000"/>
                <w:sz w:val="12"/>
                <w:szCs w:val="12"/>
                <w:lang w:val="de-CH"/>
              </w:rPr>
            </w:pPr>
          </w:p>
        </w:tc>
        <w:tc>
          <w:tcPr>
            <w:tcW w:w="5103" w:type="dxa"/>
            <w:gridSpan w:val="6"/>
            <w:tcBorders>
              <w:top w:val="nil"/>
              <w:left w:val="nil"/>
              <w:bottom w:val="single" w:sz="4" w:space="0" w:color="auto"/>
              <w:right w:val="nil"/>
            </w:tcBorders>
          </w:tcPr>
          <w:p w14:paraId="7138D416" w14:textId="77777777" w:rsidR="00845E8C" w:rsidRPr="00DB7310" w:rsidRDefault="00845E8C" w:rsidP="008117B0">
            <w:pPr>
              <w:overflowPunct w:val="0"/>
              <w:autoSpaceDE w:val="0"/>
              <w:autoSpaceDN w:val="0"/>
              <w:adjustRightInd w:val="0"/>
              <w:spacing w:before="60" w:after="60"/>
              <w:ind w:left="-113" w:right="-113"/>
              <w:textAlignment w:val="baseline"/>
              <w:rPr>
                <w:b/>
                <w:bCs/>
                <w:noProof/>
                <w:color w:val="FF0000"/>
                <w:sz w:val="12"/>
                <w:szCs w:val="12"/>
                <w:lang w:val="de-CH"/>
              </w:rPr>
            </w:pPr>
          </w:p>
        </w:tc>
        <w:tc>
          <w:tcPr>
            <w:tcW w:w="2977" w:type="dxa"/>
            <w:gridSpan w:val="3"/>
            <w:tcBorders>
              <w:top w:val="nil"/>
              <w:left w:val="nil"/>
              <w:bottom w:val="single" w:sz="4" w:space="0" w:color="auto"/>
              <w:right w:val="nil"/>
            </w:tcBorders>
          </w:tcPr>
          <w:p w14:paraId="2C2D5511" w14:textId="77777777" w:rsidR="00845E8C" w:rsidRPr="00DB7310" w:rsidRDefault="00845E8C" w:rsidP="00E7237F">
            <w:pPr>
              <w:overflowPunct w:val="0"/>
              <w:autoSpaceDE w:val="0"/>
              <w:autoSpaceDN w:val="0"/>
              <w:adjustRightInd w:val="0"/>
              <w:spacing w:before="60" w:after="60"/>
              <w:ind w:left="-113" w:right="-87"/>
              <w:jc w:val="right"/>
              <w:textAlignment w:val="baseline"/>
              <w:rPr>
                <w:b/>
                <w:bCs/>
                <w:noProof/>
                <w:color w:val="FF0000"/>
                <w:sz w:val="12"/>
                <w:szCs w:val="12"/>
                <w:lang w:val="de-CH"/>
              </w:rPr>
            </w:pPr>
          </w:p>
        </w:tc>
      </w:tr>
      <w:tr w:rsidR="00B57C9A" w14:paraId="5ABD10D6" w14:textId="77777777" w:rsidTr="00C655F0">
        <w:trPr>
          <w:cantSplit/>
          <w:trHeight w:val="204"/>
          <w:tblHeader/>
        </w:trPr>
        <w:tc>
          <w:tcPr>
            <w:tcW w:w="426" w:type="dxa"/>
            <w:tcBorders>
              <w:top w:val="single" w:sz="4" w:space="0" w:color="auto"/>
              <w:left w:val="nil"/>
              <w:bottom w:val="single" w:sz="4" w:space="0" w:color="auto"/>
              <w:right w:val="nil"/>
            </w:tcBorders>
            <w:vAlign w:val="center"/>
          </w:tcPr>
          <w:p w14:paraId="48CC5106" w14:textId="77777777" w:rsidR="00845E8C" w:rsidRPr="003268EC" w:rsidRDefault="00845E8C" w:rsidP="00B207C5">
            <w:pPr>
              <w:overflowPunct w:val="0"/>
              <w:autoSpaceDE w:val="0"/>
              <w:autoSpaceDN w:val="0"/>
              <w:adjustRightInd w:val="0"/>
              <w:spacing w:before="60" w:after="60"/>
              <w:ind w:left="-113" w:right="-113"/>
              <w:textAlignment w:val="baseline"/>
              <w:rPr>
                <w:b/>
                <w:bCs/>
                <w:sz w:val="12"/>
                <w:szCs w:val="12"/>
                <w:lang w:val="it-CH"/>
              </w:rPr>
            </w:pPr>
          </w:p>
        </w:tc>
        <w:tc>
          <w:tcPr>
            <w:tcW w:w="708" w:type="dxa"/>
            <w:gridSpan w:val="2"/>
            <w:tcBorders>
              <w:top w:val="single" w:sz="4" w:space="0" w:color="auto"/>
              <w:left w:val="nil"/>
              <w:bottom w:val="single" w:sz="4" w:space="0" w:color="auto"/>
              <w:right w:val="nil"/>
            </w:tcBorders>
            <w:vAlign w:val="center"/>
          </w:tcPr>
          <w:p w14:paraId="614D39C1" w14:textId="77777777" w:rsidR="00845E8C" w:rsidRPr="00C655F0" w:rsidRDefault="006059C5" w:rsidP="00B207C5">
            <w:pPr>
              <w:overflowPunct w:val="0"/>
              <w:autoSpaceDE w:val="0"/>
              <w:autoSpaceDN w:val="0"/>
              <w:adjustRightInd w:val="0"/>
              <w:spacing w:before="60" w:after="60"/>
              <w:ind w:left="-113" w:right="-113"/>
              <w:textAlignment w:val="baseline"/>
              <w:rPr>
                <w:b/>
                <w:bCs/>
                <w:sz w:val="12"/>
                <w:szCs w:val="12"/>
                <w:lang w:val="de-CH"/>
              </w:rPr>
            </w:pPr>
            <w:r w:rsidRPr="00C655F0">
              <w:rPr>
                <w:b/>
                <w:bCs/>
                <w:noProof/>
                <w:sz w:val="12"/>
                <w:szCs w:val="12"/>
                <w:lang w:val="de-CH"/>
              </w:rPr>
              <w:t>Nr.</w:t>
            </w:r>
            <w:r w:rsidRPr="00C655F0">
              <w:rPr>
                <w:b/>
                <w:bCs/>
                <w:noProof/>
                <w:sz w:val="12"/>
                <w:szCs w:val="12"/>
                <w:lang w:val="de-CH"/>
              </w:rPr>
              <w:br/>
              <w:t>No.</w:t>
            </w:r>
            <w:r w:rsidRPr="00C655F0">
              <w:rPr>
                <w:b/>
                <w:bCs/>
                <w:noProof/>
                <w:sz w:val="12"/>
                <w:szCs w:val="12"/>
                <w:lang w:val="de-CH"/>
              </w:rPr>
              <w:br/>
              <w:t>n.</w:t>
            </w:r>
          </w:p>
        </w:tc>
        <w:tc>
          <w:tcPr>
            <w:tcW w:w="426" w:type="dxa"/>
            <w:tcBorders>
              <w:top w:val="single" w:sz="4" w:space="0" w:color="auto"/>
              <w:left w:val="nil"/>
              <w:bottom w:val="single" w:sz="4" w:space="0" w:color="auto"/>
              <w:right w:val="nil"/>
            </w:tcBorders>
            <w:vAlign w:val="center"/>
          </w:tcPr>
          <w:p w14:paraId="6AAD9480" w14:textId="77777777" w:rsidR="00845E8C" w:rsidRPr="00C655F0" w:rsidRDefault="006059C5" w:rsidP="00B207C5">
            <w:pPr>
              <w:overflowPunct w:val="0"/>
              <w:autoSpaceDE w:val="0"/>
              <w:autoSpaceDN w:val="0"/>
              <w:adjustRightInd w:val="0"/>
              <w:spacing w:before="60" w:after="60"/>
              <w:ind w:left="-113" w:right="-113"/>
              <w:textAlignment w:val="baseline"/>
              <w:rPr>
                <w:b/>
                <w:bCs/>
                <w:noProof/>
                <w:sz w:val="12"/>
                <w:szCs w:val="12"/>
                <w:lang w:val="fr-CH"/>
              </w:rPr>
            </w:pPr>
            <w:r w:rsidRPr="00C655F0">
              <w:rPr>
                <w:b/>
                <w:bCs/>
                <w:noProof/>
                <w:sz w:val="12"/>
                <w:szCs w:val="12"/>
                <w:lang w:val="fr-CH"/>
              </w:rPr>
              <w:t>Rat</w:t>
            </w:r>
            <w:r w:rsidRPr="00C655F0">
              <w:rPr>
                <w:b/>
                <w:bCs/>
                <w:noProof/>
                <w:sz w:val="12"/>
                <w:szCs w:val="12"/>
                <w:lang w:val="fr-CH"/>
              </w:rPr>
              <w:br/>
              <w:t>Cons.</w:t>
            </w:r>
            <w:r w:rsidRPr="00C655F0">
              <w:rPr>
                <w:b/>
                <w:bCs/>
                <w:noProof/>
                <w:sz w:val="12"/>
                <w:szCs w:val="12"/>
                <w:lang w:val="fr-CH"/>
              </w:rPr>
              <w:br/>
              <w:t>Cons.</w:t>
            </w:r>
          </w:p>
        </w:tc>
        <w:tc>
          <w:tcPr>
            <w:tcW w:w="708" w:type="dxa"/>
            <w:tcBorders>
              <w:top w:val="single" w:sz="4" w:space="0" w:color="auto"/>
              <w:left w:val="nil"/>
              <w:bottom w:val="single" w:sz="4" w:space="0" w:color="auto"/>
              <w:right w:val="nil"/>
            </w:tcBorders>
            <w:vAlign w:val="center"/>
          </w:tcPr>
          <w:p w14:paraId="2026E837" w14:textId="77777777" w:rsidR="00845E8C" w:rsidRDefault="006059C5" w:rsidP="00B207C5">
            <w:pPr>
              <w:overflowPunct w:val="0"/>
              <w:autoSpaceDE w:val="0"/>
              <w:autoSpaceDN w:val="0"/>
              <w:adjustRightInd w:val="0"/>
              <w:spacing w:before="60" w:after="60"/>
              <w:ind w:left="-113" w:right="-113"/>
              <w:textAlignment w:val="baseline"/>
              <w:rPr>
                <w:b/>
                <w:bCs/>
                <w:noProof/>
                <w:sz w:val="12"/>
                <w:szCs w:val="12"/>
                <w:lang w:val="it-CH"/>
              </w:rPr>
            </w:pPr>
            <w:r>
              <w:rPr>
                <w:b/>
                <w:bCs/>
                <w:noProof/>
                <w:sz w:val="12"/>
                <w:szCs w:val="12"/>
                <w:lang w:val="it-CH"/>
              </w:rPr>
              <w:t>CuriaVista</w:t>
            </w:r>
          </w:p>
          <w:p w14:paraId="0FA7472C" w14:textId="77777777" w:rsidR="00845E8C" w:rsidRDefault="00845E8C" w:rsidP="00B207C5">
            <w:pPr>
              <w:overflowPunct w:val="0"/>
              <w:autoSpaceDE w:val="0"/>
              <w:autoSpaceDN w:val="0"/>
              <w:adjustRightInd w:val="0"/>
              <w:spacing w:before="60" w:after="60"/>
              <w:ind w:left="-113" w:right="-113"/>
              <w:textAlignment w:val="baseline"/>
              <w:rPr>
                <w:b/>
                <w:bCs/>
                <w:noProof/>
                <w:sz w:val="12"/>
                <w:szCs w:val="12"/>
                <w:lang w:val="it-CH"/>
              </w:rPr>
            </w:pPr>
          </w:p>
          <w:p w14:paraId="1F621783" w14:textId="77777777" w:rsidR="00845E8C" w:rsidRPr="003268EC" w:rsidRDefault="00845E8C" w:rsidP="00B207C5">
            <w:pPr>
              <w:overflowPunct w:val="0"/>
              <w:autoSpaceDE w:val="0"/>
              <w:autoSpaceDN w:val="0"/>
              <w:adjustRightInd w:val="0"/>
              <w:spacing w:before="60" w:after="60"/>
              <w:ind w:left="-113" w:right="-113"/>
              <w:textAlignment w:val="baseline"/>
              <w:rPr>
                <w:b/>
                <w:bCs/>
                <w:sz w:val="12"/>
                <w:szCs w:val="12"/>
                <w:lang w:val="it-IT"/>
              </w:rPr>
            </w:pPr>
          </w:p>
        </w:tc>
        <w:tc>
          <w:tcPr>
            <w:tcW w:w="6096" w:type="dxa"/>
            <w:gridSpan w:val="2"/>
            <w:tcBorders>
              <w:top w:val="single" w:sz="4" w:space="0" w:color="auto"/>
              <w:left w:val="nil"/>
              <w:bottom w:val="single" w:sz="4" w:space="0" w:color="auto"/>
              <w:right w:val="nil"/>
            </w:tcBorders>
            <w:vAlign w:val="center"/>
          </w:tcPr>
          <w:p w14:paraId="112CBCBB" w14:textId="77777777" w:rsidR="00845E8C" w:rsidRPr="00925806" w:rsidRDefault="006059C5" w:rsidP="00B207C5">
            <w:pPr>
              <w:overflowPunct w:val="0"/>
              <w:autoSpaceDE w:val="0"/>
              <w:autoSpaceDN w:val="0"/>
              <w:adjustRightInd w:val="0"/>
              <w:spacing w:before="60" w:after="60"/>
              <w:ind w:left="-113" w:right="-113"/>
              <w:textAlignment w:val="baseline"/>
              <w:rPr>
                <w:b/>
                <w:bCs/>
                <w:noProof/>
                <w:sz w:val="12"/>
                <w:szCs w:val="12"/>
                <w:lang w:val="it-IT"/>
              </w:rPr>
            </w:pPr>
            <w:r w:rsidRPr="00925806">
              <w:rPr>
                <w:b/>
                <w:bCs/>
                <w:noProof/>
                <w:sz w:val="12"/>
                <w:szCs w:val="12"/>
                <w:lang w:val="it-IT"/>
              </w:rPr>
              <w:t>Geschäftstitel</w:t>
            </w:r>
            <w:r w:rsidRPr="00925806">
              <w:rPr>
                <w:b/>
                <w:bCs/>
                <w:noProof/>
                <w:sz w:val="12"/>
                <w:szCs w:val="12"/>
                <w:lang w:val="it-IT"/>
              </w:rPr>
              <w:br/>
              <w:t>Titre de l'objet</w:t>
            </w:r>
            <w:r w:rsidRPr="00925806">
              <w:rPr>
                <w:b/>
                <w:bCs/>
                <w:noProof/>
                <w:sz w:val="12"/>
                <w:szCs w:val="12"/>
                <w:lang w:val="it-IT"/>
              </w:rPr>
              <w:br/>
              <w:t>Titolo dell'oggetto</w:t>
            </w:r>
          </w:p>
        </w:tc>
        <w:tc>
          <w:tcPr>
            <w:tcW w:w="567" w:type="dxa"/>
            <w:tcBorders>
              <w:top w:val="single" w:sz="4" w:space="0" w:color="auto"/>
              <w:left w:val="nil"/>
              <w:bottom w:val="single" w:sz="4" w:space="0" w:color="auto"/>
              <w:right w:val="nil"/>
            </w:tcBorders>
            <w:vAlign w:val="center"/>
          </w:tcPr>
          <w:p w14:paraId="7C5117FD" w14:textId="77777777" w:rsidR="00845E8C" w:rsidRPr="00A15E92" w:rsidRDefault="006059C5" w:rsidP="00B207C5">
            <w:pPr>
              <w:overflowPunct w:val="0"/>
              <w:autoSpaceDE w:val="0"/>
              <w:autoSpaceDN w:val="0"/>
              <w:adjustRightInd w:val="0"/>
              <w:spacing w:before="60" w:after="60"/>
              <w:ind w:left="-113" w:right="-113"/>
              <w:textAlignment w:val="baseline"/>
              <w:rPr>
                <w:b/>
                <w:bCs/>
                <w:sz w:val="12"/>
                <w:szCs w:val="12"/>
                <w:lang w:val="de-CH"/>
              </w:rPr>
            </w:pPr>
            <w:r>
              <w:rPr>
                <w:b/>
                <w:bCs/>
                <w:noProof/>
                <w:sz w:val="12"/>
                <w:szCs w:val="12"/>
                <w:lang w:val="de-CH"/>
              </w:rPr>
              <w:t>Entwurf</w:t>
            </w:r>
            <w:r w:rsidRPr="003268EC">
              <w:rPr>
                <w:b/>
                <w:bCs/>
                <w:noProof/>
                <w:sz w:val="12"/>
                <w:szCs w:val="12"/>
                <w:lang w:val="de-CH"/>
              </w:rPr>
              <w:br/>
            </w:r>
            <w:r>
              <w:rPr>
                <w:b/>
                <w:bCs/>
                <w:noProof/>
                <w:sz w:val="12"/>
                <w:szCs w:val="12"/>
                <w:lang w:val="de-CH"/>
              </w:rPr>
              <w:t>Projet</w:t>
            </w:r>
            <w:r w:rsidRPr="003268EC">
              <w:rPr>
                <w:b/>
                <w:bCs/>
                <w:noProof/>
                <w:sz w:val="12"/>
                <w:szCs w:val="12"/>
                <w:lang w:val="de-CH"/>
              </w:rPr>
              <w:br/>
            </w:r>
            <w:r>
              <w:rPr>
                <w:b/>
                <w:bCs/>
                <w:noProof/>
                <w:sz w:val="12"/>
                <w:szCs w:val="12"/>
                <w:lang w:val="de-CH"/>
              </w:rPr>
              <w:t>Disegno</w:t>
            </w:r>
          </w:p>
        </w:tc>
        <w:tc>
          <w:tcPr>
            <w:tcW w:w="2126" w:type="dxa"/>
            <w:tcBorders>
              <w:top w:val="single" w:sz="4" w:space="0" w:color="auto"/>
              <w:left w:val="nil"/>
              <w:bottom w:val="single" w:sz="4" w:space="0" w:color="auto"/>
              <w:right w:val="nil"/>
            </w:tcBorders>
            <w:vAlign w:val="center"/>
          </w:tcPr>
          <w:p w14:paraId="4E123EBE" w14:textId="77777777" w:rsidR="00845E8C" w:rsidRPr="00A15E92" w:rsidRDefault="006059C5" w:rsidP="00B207C5">
            <w:pPr>
              <w:overflowPunct w:val="0"/>
              <w:autoSpaceDE w:val="0"/>
              <w:autoSpaceDN w:val="0"/>
              <w:adjustRightInd w:val="0"/>
              <w:spacing w:before="60" w:after="60"/>
              <w:ind w:left="-113" w:right="-113"/>
              <w:textAlignment w:val="baseline"/>
              <w:rPr>
                <w:b/>
                <w:bCs/>
                <w:sz w:val="12"/>
                <w:szCs w:val="12"/>
                <w:lang w:val="en-US"/>
              </w:rPr>
            </w:pPr>
            <w:r w:rsidRPr="00F90F69">
              <w:rPr>
                <w:b/>
                <w:bCs/>
                <w:noProof/>
                <w:sz w:val="12"/>
                <w:szCs w:val="12"/>
                <w:lang w:val="en-US"/>
              </w:rPr>
              <w:t>Status</w:t>
            </w:r>
            <w:r w:rsidRPr="00F90F69">
              <w:rPr>
                <w:b/>
                <w:bCs/>
                <w:noProof/>
                <w:sz w:val="12"/>
                <w:szCs w:val="12"/>
                <w:lang w:val="en-US"/>
              </w:rPr>
              <w:br/>
              <w:t>Statut</w:t>
            </w:r>
            <w:r w:rsidRPr="00F90F69">
              <w:rPr>
                <w:b/>
                <w:bCs/>
                <w:noProof/>
                <w:sz w:val="12"/>
                <w:szCs w:val="12"/>
                <w:lang w:val="en-US"/>
              </w:rPr>
              <w:br/>
            </w:r>
            <w:r>
              <w:rPr>
                <w:b/>
                <w:bCs/>
                <w:noProof/>
                <w:sz w:val="12"/>
                <w:szCs w:val="12"/>
                <w:lang w:val="en-US"/>
              </w:rPr>
              <w:t>Stato</w:t>
            </w:r>
          </w:p>
        </w:tc>
        <w:tc>
          <w:tcPr>
            <w:tcW w:w="850" w:type="dxa"/>
            <w:tcBorders>
              <w:top w:val="single" w:sz="4" w:space="0" w:color="auto"/>
              <w:left w:val="nil"/>
              <w:bottom w:val="single" w:sz="4" w:space="0" w:color="auto"/>
              <w:right w:val="nil"/>
            </w:tcBorders>
            <w:vAlign w:val="center"/>
          </w:tcPr>
          <w:p w14:paraId="2CFDE65A" w14:textId="77777777" w:rsidR="00845E8C" w:rsidRPr="003268EC" w:rsidRDefault="006059C5" w:rsidP="00B207C5">
            <w:pPr>
              <w:overflowPunct w:val="0"/>
              <w:autoSpaceDE w:val="0"/>
              <w:autoSpaceDN w:val="0"/>
              <w:adjustRightInd w:val="0"/>
              <w:spacing w:before="60" w:after="60"/>
              <w:ind w:left="-113" w:right="-113"/>
              <w:textAlignment w:val="baseline"/>
              <w:rPr>
                <w:b/>
                <w:bCs/>
                <w:noProof/>
                <w:sz w:val="12"/>
                <w:szCs w:val="12"/>
                <w:lang w:val="de-CH"/>
              </w:rPr>
            </w:pPr>
            <w:r>
              <w:rPr>
                <w:b/>
                <w:bCs/>
                <w:noProof/>
                <w:sz w:val="12"/>
                <w:szCs w:val="12"/>
                <w:lang w:val="de-CH"/>
              </w:rPr>
              <w:t>Kommission</w:t>
            </w:r>
            <w:r w:rsidRPr="003268EC">
              <w:rPr>
                <w:b/>
                <w:bCs/>
                <w:noProof/>
                <w:sz w:val="12"/>
                <w:szCs w:val="12"/>
                <w:lang w:val="de-CH"/>
              </w:rPr>
              <w:br/>
            </w:r>
            <w:r>
              <w:rPr>
                <w:b/>
                <w:bCs/>
                <w:noProof/>
                <w:sz w:val="12"/>
                <w:szCs w:val="12"/>
                <w:lang w:val="de-CH"/>
              </w:rPr>
              <w:t>Commission</w:t>
            </w:r>
            <w:r w:rsidRPr="003268EC">
              <w:rPr>
                <w:b/>
                <w:bCs/>
                <w:noProof/>
                <w:sz w:val="12"/>
                <w:szCs w:val="12"/>
                <w:lang w:val="de-CH"/>
              </w:rPr>
              <w:br/>
            </w:r>
            <w:r>
              <w:rPr>
                <w:b/>
                <w:bCs/>
                <w:noProof/>
                <w:sz w:val="12"/>
                <w:szCs w:val="12"/>
                <w:lang w:val="de-CH"/>
              </w:rPr>
              <w:t>Commissione</w:t>
            </w:r>
          </w:p>
        </w:tc>
        <w:tc>
          <w:tcPr>
            <w:tcW w:w="709" w:type="dxa"/>
            <w:tcBorders>
              <w:top w:val="single" w:sz="4" w:space="0" w:color="auto"/>
              <w:left w:val="nil"/>
              <w:bottom w:val="single" w:sz="4" w:space="0" w:color="auto"/>
              <w:right w:val="nil"/>
            </w:tcBorders>
            <w:vAlign w:val="center"/>
          </w:tcPr>
          <w:p w14:paraId="237AD0AE" w14:textId="77777777" w:rsidR="00845E8C" w:rsidRPr="00C655F0" w:rsidRDefault="006059C5" w:rsidP="00B207C5">
            <w:pPr>
              <w:overflowPunct w:val="0"/>
              <w:autoSpaceDE w:val="0"/>
              <w:autoSpaceDN w:val="0"/>
              <w:adjustRightInd w:val="0"/>
              <w:spacing w:before="60" w:after="60"/>
              <w:ind w:left="-113" w:right="-113"/>
              <w:textAlignment w:val="baseline"/>
              <w:rPr>
                <w:b/>
                <w:bCs/>
                <w:sz w:val="12"/>
                <w:szCs w:val="12"/>
                <w:lang w:val="de-CH"/>
              </w:rPr>
            </w:pPr>
            <w:r>
              <w:rPr>
                <w:b/>
                <w:bCs/>
                <w:noProof/>
                <w:sz w:val="12"/>
                <w:szCs w:val="12"/>
                <w:lang w:val="de-CH"/>
              </w:rPr>
              <w:t>Behörde</w:t>
            </w:r>
            <w:r w:rsidRPr="003268EC">
              <w:rPr>
                <w:b/>
                <w:bCs/>
                <w:noProof/>
                <w:sz w:val="12"/>
                <w:szCs w:val="12"/>
                <w:lang w:val="de-CH"/>
              </w:rPr>
              <w:br/>
            </w:r>
            <w:r>
              <w:rPr>
                <w:b/>
                <w:bCs/>
                <w:noProof/>
                <w:sz w:val="12"/>
                <w:szCs w:val="12"/>
                <w:lang w:val="de-CH"/>
              </w:rPr>
              <w:t>Autorité</w:t>
            </w:r>
            <w:r w:rsidRPr="003268EC">
              <w:rPr>
                <w:b/>
                <w:bCs/>
                <w:noProof/>
                <w:sz w:val="12"/>
                <w:szCs w:val="12"/>
                <w:lang w:val="de-CH"/>
              </w:rPr>
              <w:br/>
            </w:r>
            <w:r>
              <w:rPr>
                <w:b/>
                <w:bCs/>
                <w:noProof/>
                <w:sz w:val="12"/>
                <w:szCs w:val="12"/>
                <w:lang w:val="de-CH"/>
              </w:rPr>
              <w:t>Autorità</w:t>
            </w:r>
          </w:p>
        </w:tc>
        <w:tc>
          <w:tcPr>
            <w:tcW w:w="1276" w:type="dxa"/>
            <w:gridSpan w:val="2"/>
            <w:tcBorders>
              <w:top w:val="single" w:sz="4" w:space="0" w:color="auto"/>
              <w:left w:val="nil"/>
              <w:bottom w:val="single" w:sz="4" w:space="0" w:color="auto"/>
              <w:right w:val="nil"/>
            </w:tcBorders>
            <w:vAlign w:val="center"/>
          </w:tcPr>
          <w:p w14:paraId="39A46FB7" w14:textId="77777777" w:rsidR="00845E8C" w:rsidRPr="003268EC" w:rsidRDefault="006059C5" w:rsidP="00B207C5">
            <w:pPr>
              <w:overflowPunct w:val="0"/>
              <w:autoSpaceDE w:val="0"/>
              <w:autoSpaceDN w:val="0"/>
              <w:adjustRightInd w:val="0"/>
              <w:spacing w:before="60" w:after="60"/>
              <w:ind w:left="-113" w:right="-113"/>
              <w:textAlignment w:val="baseline"/>
              <w:rPr>
                <w:b/>
                <w:bCs/>
                <w:sz w:val="12"/>
                <w:szCs w:val="12"/>
                <w:lang w:val="de-CH"/>
              </w:rPr>
            </w:pPr>
            <w:r>
              <w:rPr>
                <w:b/>
                <w:bCs/>
                <w:noProof/>
                <w:sz w:val="12"/>
                <w:szCs w:val="12"/>
                <w:lang w:val="de-CH"/>
              </w:rPr>
              <w:t>Berichterstatter</w:t>
            </w:r>
            <w:r w:rsidRPr="00C655F0">
              <w:rPr>
                <w:b/>
                <w:bCs/>
                <w:noProof/>
                <w:sz w:val="12"/>
                <w:szCs w:val="12"/>
                <w:lang w:val="de-CH"/>
              </w:rPr>
              <w:br/>
              <w:t>Rapporteurs</w:t>
            </w:r>
            <w:r w:rsidRPr="00C655F0">
              <w:rPr>
                <w:b/>
                <w:bCs/>
                <w:noProof/>
                <w:sz w:val="12"/>
                <w:szCs w:val="12"/>
                <w:lang w:val="de-CH"/>
              </w:rPr>
              <w:br/>
              <w:t>Relatori</w:t>
            </w:r>
          </w:p>
        </w:tc>
        <w:tc>
          <w:tcPr>
            <w:tcW w:w="1134" w:type="dxa"/>
            <w:tcBorders>
              <w:top w:val="single" w:sz="4" w:space="0" w:color="auto"/>
              <w:left w:val="nil"/>
              <w:bottom w:val="single" w:sz="4" w:space="0" w:color="auto"/>
              <w:right w:val="nil"/>
            </w:tcBorders>
            <w:vAlign w:val="center"/>
          </w:tcPr>
          <w:p w14:paraId="745E8469" w14:textId="77777777" w:rsidR="00845E8C" w:rsidRPr="00230BCC" w:rsidRDefault="006059C5" w:rsidP="00B207C5">
            <w:pPr>
              <w:overflowPunct w:val="0"/>
              <w:autoSpaceDE w:val="0"/>
              <w:autoSpaceDN w:val="0"/>
              <w:adjustRightInd w:val="0"/>
              <w:spacing w:before="60" w:after="60"/>
              <w:ind w:left="-113" w:right="-113"/>
              <w:textAlignment w:val="baseline"/>
              <w:rPr>
                <w:b/>
                <w:bCs/>
                <w:sz w:val="12"/>
                <w:szCs w:val="12"/>
                <w:lang w:val="de-CH"/>
              </w:rPr>
            </w:pPr>
            <w:r>
              <w:rPr>
                <w:b/>
                <w:bCs/>
                <w:noProof/>
                <w:sz w:val="12"/>
                <w:szCs w:val="12"/>
                <w:lang w:val="de-CH"/>
              </w:rPr>
              <w:t>Ausgabenbremse</w:t>
            </w:r>
            <w:r w:rsidRPr="003268EC">
              <w:rPr>
                <w:b/>
                <w:bCs/>
                <w:noProof/>
                <w:sz w:val="14"/>
                <w:szCs w:val="14"/>
                <w:lang w:val="de-CH"/>
              </w:rPr>
              <w:br/>
            </w:r>
            <w:r>
              <w:rPr>
                <w:b/>
                <w:bCs/>
                <w:noProof/>
                <w:sz w:val="12"/>
                <w:szCs w:val="12"/>
                <w:lang w:val="de-CH"/>
              </w:rPr>
              <w:t>Frein aux dépenses</w:t>
            </w:r>
            <w:r w:rsidRPr="003268EC">
              <w:rPr>
                <w:b/>
                <w:bCs/>
                <w:noProof/>
                <w:sz w:val="12"/>
                <w:szCs w:val="12"/>
                <w:lang w:val="de-CH"/>
              </w:rPr>
              <w:br/>
            </w:r>
            <w:r>
              <w:rPr>
                <w:b/>
                <w:bCs/>
                <w:noProof/>
                <w:sz w:val="12"/>
                <w:szCs w:val="12"/>
                <w:lang w:val="de-CH"/>
              </w:rPr>
              <w:t>Freno alle spese</w:t>
            </w:r>
          </w:p>
        </w:tc>
        <w:tc>
          <w:tcPr>
            <w:tcW w:w="709" w:type="dxa"/>
            <w:tcBorders>
              <w:top w:val="single" w:sz="4" w:space="0" w:color="auto"/>
              <w:left w:val="nil"/>
              <w:bottom w:val="single" w:sz="4" w:space="0" w:color="auto"/>
              <w:right w:val="nil"/>
            </w:tcBorders>
            <w:vAlign w:val="center"/>
          </w:tcPr>
          <w:p w14:paraId="690AB48A" w14:textId="77777777" w:rsidR="00845E8C" w:rsidRDefault="006059C5" w:rsidP="00B207C5">
            <w:pPr>
              <w:overflowPunct w:val="0"/>
              <w:autoSpaceDE w:val="0"/>
              <w:autoSpaceDN w:val="0"/>
              <w:adjustRightInd w:val="0"/>
              <w:spacing w:before="60" w:after="60"/>
              <w:ind w:left="-113" w:right="-113"/>
              <w:textAlignment w:val="baseline"/>
              <w:rPr>
                <w:b/>
                <w:bCs/>
                <w:noProof/>
                <w:sz w:val="12"/>
                <w:szCs w:val="12"/>
                <w:lang w:val="de-CH"/>
              </w:rPr>
            </w:pPr>
            <w:r>
              <w:rPr>
                <w:b/>
                <w:bCs/>
                <w:noProof/>
                <w:sz w:val="12"/>
                <w:szCs w:val="12"/>
                <w:lang w:val="de-CH"/>
              </w:rPr>
              <w:t>Kategorie</w:t>
            </w:r>
            <w:r w:rsidRPr="00230BCC">
              <w:rPr>
                <w:b/>
                <w:bCs/>
                <w:noProof/>
                <w:sz w:val="12"/>
                <w:szCs w:val="12"/>
                <w:lang w:val="de-CH"/>
              </w:rPr>
              <w:br/>
            </w:r>
            <w:r>
              <w:rPr>
                <w:b/>
                <w:bCs/>
                <w:noProof/>
                <w:sz w:val="12"/>
                <w:szCs w:val="12"/>
                <w:lang w:val="de-CH"/>
              </w:rPr>
              <w:t>Catégorie</w:t>
            </w:r>
            <w:r w:rsidRPr="00230BCC">
              <w:rPr>
                <w:b/>
                <w:bCs/>
                <w:noProof/>
                <w:sz w:val="12"/>
                <w:szCs w:val="12"/>
                <w:lang w:val="de-CH"/>
              </w:rPr>
              <w:br/>
            </w:r>
            <w:r>
              <w:rPr>
                <w:b/>
                <w:bCs/>
                <w:noProof/>
                <w:sz w:val="12"/>
                <w:szCs w:val="12"/>
                <w:lang w:val="de-CH"/>
              </w:rPr>
              <w:t>Categoria</w:t>
            </w:r>
          </w:p>
        </w:tc>
      </w:tr>
      <w:tr w:rsidR="00B57C9A" w14:paraId="390E06F4"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nil"/>
              <w:bottom w:val="single" w:sz="4" w:space="0" w:color="auto"/>
              <w:right w:val="nil"/>
            </w:tcBorders>
            <w:hideMark/>
          </w:tcPr>
          <w:p w14:paraId="223BC181" w14:textId="77777777" w:rsidR="00845E8C" w:rsidRPr="00230BCC" w:rsidRDefault="006059C5" w:rsidP="00B207C5">
            <w:pPr>
              <w:rPr>
                <w:rFonts w:cs="Arial"/>
                <w:lang w:val="de-CH"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single" w:sz="4" w:space="0" w:color="auto"/>
              <w:right w:val="nil"/>
            </w:tcBorders>
            <w:hideMark/>
          </w:tcPr>
          <w:p w14:paraId="697B2A95" w14:textId="77777777" w:rsidR="00845E8C" w:rsidRPr="004C13D5" w:rsidRDefault="006059C5" w:rsidP="00B207C5">
            <w:pPr>
              <w:spacing w:beforeAutospacing="1" w:afterAutospacing="1"/>
              <w:rPr>
                <w:rStyle w:val="Lienhypertexte"/>
                <w:b/>
                <w:lang w:val="de-CH"/>
              </w:rPr>
            </w:pPr>
            <w:r>
              <w:rPr>
                <w:b/>
                <w:noProof/>
                <w:lang w:val="de-DE"/>
              </w:rPr>
              <w:t>12.453</w:t>
            </w:r>
          </w:p>
        </w:tc>
        <w:tc>
          <w:tcPr>
            <w:tcW w:w="426" w:type="dxa"/>
            <w:tcBorders>
              <w:top w:val="single" w:sz="4" w:space="0" w:color="auto"/>
              <w:left w:val="nil"/>
              <w:bottom w:val="single" w:sz="4" w:space="0" w:color="auto"/>
              <w:right w:val="nil"/>
            </w:tcBorders>
            <w:hideMark/>
          </w:tcPr>
          <w:p w14:paraId="351D833A" w14:textId="77777777" w:rsidR="00845E8C" w:rsidRPr="00A026A1" w:rsidRDefault="006059C5" w:rsidP="00591530">
            <w:pPr>
              <w:spacing w:beforeAutospacing="1" w:afterAutospacing="1"/>
              <w:jc w:val="center"/>
              <w:rPr>
                <w:b/>
                <w:lang w:val="de-DE"/>
              </w:rPr>
            </w:pPr>
            <w:r>
              <w:rPr>
                <w:b/>
                <w:noProof/>
                <w:lang w:val="de-DE"/>
              </w:rPr>
              <w:t>n</w:t>
            </w:r>
          </w:p>
        </w:tc>
        <w:tc>
          <w:tcPr>
            <w:tcW w:w="708" w:type="dxa"/>
            <w:tcBorders>
              <w:top w:val="single" w:sz="4" w:space="0" w:color="auto"/>
              <w:left w:val="nil"/>
              <w:bottom w:val="single" w:sz="4" w:space="0" w:color="auto"/>
              <w:right w:val="nil"/>
            </w:tcBorders>
            <w:hideMark/>
          </w:tcPr>
          <w:p w14:paraId="48400D87" w14:textId="77777777" w:rsidR="00845E8C" w:rsidRPr="00C655F0" w:rsidRDefault="00593600" w:rsidP="00A15E92">
            <w:pPr>
              <w:rPr>
                <w:rStyle w:val="Lienhypertexte"/>
                <w:b/>
                <w:lang w:val="it-IT"/>
              </w:rPr>
            </w:pPr>
            <w:hyperlink r:id="rId9" w:history="1">
              <w:r w:rsidR="006059C5">
                <w:rPr>
                  <w:rStyle w:val="Lienhypertexte"/>
                  <w:b/>
                </w:rPr>
                <w:t>DE</w:t>
              </w:r>
            </w:hyperlink>
          </w:p>
          <w:p w14:paraId="5C53DC7E" w14:textId="77777777" w:rsidR="00845E8C" w:rsidRPr="00C655F0" w:rsidRDefault="00593600" w:rsidP="00A15E92">
            <w:pPr>
              <w:rPr>
                <w:rStyle w:val="Lienhypertexte"/>
                <w:b/>
                <w:lang w:val="it-IT"/>
              </w:rPr>
            </w:pPr>
            <w:hyperlink r:id="rId10" w:history="1">
              <w:r w:rsidR="006059C5">
                <w:rPr>
                  <w:rStyle w:val="Lienhypertexte"/>
                  <w:b/>
                </w:rPr>
                <w:t>FR</w:t>
              </w:r>
            </w:hyperlink>
          </w:p>
          <w:p w14:paraId="183EAF8F" w14:textId="77777777" w:rsidR="00845E8C" w:rsidRPr="00C655F0" w:rsidRDefault="00593600" w:rsidP="00A15E92">
            <w:pPr>
              <w:rPr>
                <w:sz w:val="16"/>
                <w:szCs w:val="16"/>
                <w:highlight w:val="yellow"/>
                <w:lang w:val="it-IT"/>
              </w:rPr>
            </w:pPr>
            <w:hyperlink r:id="rId11" w:history="1">
              <w:r w:rsidR="006059C5">
                <w:rPr>
                  <w:rStyle w:val="Lienhypertexte"/>
                  <w:b/>
                </w:rPr>
                <w:t>IT</w:t>
              </w:r>
            </w:hyperlink>
          </w:p>
        </w:tc>
        <w:tc>
          <w:tcPr>
            <w:tcW w:w="6096" w:type="dxa"/>
            <w:gridSpan w:val="2"/>
            <w:tcBorders>
              <w:top w:val="single" w:sz="4" w:space="0" w:color="auto"/>
              <w:left w:val="nil"/>
              <w:bottom w:val="single" w:sz="4" w:space="0" w:color="auto"/>
              <w:right w:val="nil"/>
            </w:tcBorders>
          </w:tcPr>
          <w:p w14:paraId="37E1B600" w14:textId="77777777" w:rsidR="00845E8C" w:rsidRPr="00925806" w:rsidRDefault="006059C5" w:rsidP="00B207C5">
            <w:pPr>
              <w:rPr>
                <w:lang w:val="de-CH"/>
              </w:rPr>
            </w:pPr>
            <w:r>
              <w:rPr>
                <w:noProof/>
                <w:lang w:val="de-DE"/>
              </w:rPr>
              <w:t>Pa. Iv. (Steiert) Schneider Schüttel. Die Pa</w:t>
            </w:r>
            <w:bookmarkStart w:id="0" w:name="_GoBack"/>
            <w:bookmarkEnd w:id="0"/>
            <w:r>
              <w:rPr>
                <w:noProof/>
                <w:lang w:val="de-DE"/>
              </w:rPr>
              <w:t>uschalentschädigung für die Hilfe und Pflege zu Hause von den Steuern befreien</w:t>
            </w:r>
          </w:p>
          <w:p w14:paraId="690FE88D" w14:textId="77777777" w:rsidR="00B57C9A" w:rsidRPr="00925806" w:rsidRDefault="006059C5" w:rsidP="00B207C5">
            <w:pPr>
              <w:rPr>
                <w:lang w:val="fr-CH"/>
              </w:rPr>
            </w:pPr>
            <w:r>
              <w:rPr>
                <w:noProof/>
                <w:lang w:val="de-DE"/>
              </w:rPr>
              <w:t xml:space="preserve">Iv. pa. (Steiert) Schneider Schüttel. </w:t>
            </w:r>
            <w:r w:rsidRPr="00925806">
              <w:rPr>
                <w:noProof/>
                <w:lang w:val="fr-CH"/>
              </w:rPr>
              <w:t>Exonération fiscale de l'indemnité forfaitaire en matière d'aide et de soins à domicile</w:t>
            </w:r>
          </w:p>
          <w:p w14:paraId="22595F29" w14:textId="77777777" w:rsidR="00845E8C" w:rsidRPr="003C6844" w:rsidRDefault="006059C5" w:rsidP="00B207C5">
            <w:pPr>
              <w:rPr>
                <w:lang w:val="it-CH"/>
              </w:rPr>
            </w:pPr>
            <w:r>
              <w:rPr>
                <w:noProof/>
                <w:lang w:val="de-DE"/>
              </w:rPr>
              <w:t xml:space="preserve">Iv. pa. (Steiert) Schneider Schüttel. </w:t>
            </w:r>
            <w:r w:rsidRPr="00925806">
              <w:rPr>
                <w:noProof/>
                <w:lang w:val="it-IT"/>
              </w:rPr>
              <w:t>Esonero fiscale dell'indennità forfettaria per l'assistenza e le cure a domicilio</w:t>
            </w:r>
          </w:p>
        </w:tc>
        <w:tc>
          <w:tcPr>
            <w:tcW w:w="567" w:type="dxa"/>
            <w:tcBorders>
              <w:top w:val="single" w:sz="4" w:space="0" w:color="auto"/>
              <w:left w:val="nil"/>
              <w:bottom w:val="single" w:sz="4" w:space="0" w:color="auto"/>
              <w:right w:val="nil"/>
            </w:tcBorders>
            <w:hideMark/>
          </w:tcPr>
          <w:p w14:paraId="59A47DFC" w14:textId="77777777" w:rsidR="00845E8C" w:rsidRPr="00925806" w:rsidRDefault="00845E8C" w:rsidP="00642EDF">
            <w:pPr>
              <w:rPr>
                <w:lang w:val="it-IT"/>
              </w:rPr>
            </w:pPr>
          </w:p>
        </w:tc>
        <w:tc>
          <w:tcPr>
            <w:tcW w:w="2126" w:type="dxa"/>
            <w:tcBorders>
              <w:top w:val="single" w:sz="4" w:space="0" w:color="auto"/>
              <w:left w:val="nil"/>
              <w:bottom w:val="single" w:sz="4" w:space="0" w:color="auto"/>
              <w:right w:val="nil"/>
            </w:tcBorders>
            <w:hideMark/>
          </w:tcPr>
          <w:p w14:paraId="16822170" w14:textId="77777777" w:rsidR="00B57C9A" w:rsidRPr="003C6844" w:rsidRDefault="006059C5" w:rsidP="00B207C5">
            <w:pPr>
              <w:rPr>
                <w:noProof/>
                <w:lang w:val="de-CH"/>
              </w:rPr>
            </w:pPr>
            <w:r w:rsidRPr="003C6844">
              <w:rPr>
                <w:noProof/>
                <w:lang w:val="de-CH"/>
              </w:rPr>
              <w:t>Abschreibung</w:t>
            </w:r>
          </w:p>
          <w:p w14:paraId="194986F4" w14:textId="77777777" w:rsidR="00B57C9A" w:rsidRPr="003C6844" w:rsidRDefault="006059C5" w:rsidP="00B207C5">
            <w:pPr>
              <w:rPr>
                <w:lang w:val="de-CH"/>
              </w:rPr>
            </w:pPr>
            <w:r w:rsidRPr="003C6844">
              <w:rPr>
                <w:noProof/>
                <w:lang w:val="de-CH"/>
              </w:rPr>
              <w:t>Classement</w:t>
            </w:r>
          </w:p>
          <w:p w14:paraId="34CAFA22" w14:textId="77777777" w:rsidR="00845E8C" w:rsidRPr="003C6844" w:rsidRDefault="006059C5" w:rsidP="00B207C5">
            <w:pPr>
              <w:rPr>
                <w:lang w:val="de-CH"/>
              </w:rPr>
            </w:pPr>
            <w:r w:rsidRPr="003C6844">
              <w:rPr>
                <w:noProof/>
                <w:lang w:val="de-CH"/>
              </w:rPr>
              <w:t>Stralcio dal ruolo</w:t>
            </w:r>
          </w:p>
        </w:tc>
        <w:tc>
          <w:tcPr>
            <w:tcW w:w="850" w:type="dxa"/>
            <w:tcBorders>
              <w:top w:val="single" w:sz="4" w:space="0" w:color="auto"/>
              <w:left w:val="nil"/>
              <w:bottom w:val="single" w:sz="4" w:space="0" w:color="auto"/>
              <w:right w:val="nil"/>
            </w:tcBorders>
            <w:hideMark/>
          </w:tcPr>
          <w:p w14:paraId="69EACCBB" w14:textId="77777777" w:rsidR="00B57C9A" w:rsidRPr="003C6844" w:rsidRDefault="006059C5" w:rsidP="00B207C5">
            <w:pPr>
              <w:rPr>
                <w:noProof/>
                <w:lang w:val="de-CH"/>
              </w:rPr>
            </w:pPr>
            <w:r w:rsidRPr="003C6844">
              <w:rPr>
                <w:noProof/>
                <w:lang w:val="de-CH"/>
              </w:rPr>
              <w:t>WAK</w:t>
            </w:r>
          </w:p>
          <w:p w14:paraId="6FBD0EBA" w14:textId="77777777" w:rsidR="00B57C9A" w:rsidRPr="003C6844" w:rsidRDefault="006059C5" w:rsidP="00B207C5">
            <w:pPr>
              <w:rPr>
                <w:lang w:val="de-CH"/>
              </w:rPr>
            </w:pPr>
            <w:r w:rsidRPr="003C6844">
              <w:rPr>
                <w:noProof/>
                <w:lang w:val="de-CH"/>
              </w:rPr>
              <w:t>CER</w:t>
            </w:r>
          </w:p>
          <w:p w14:paraId="42EAEBE2" w14:textId="77777777" w:rsidR="00845E8C" w:rsidRPr="003C6844" w:rsidRDefault="006059C5" w:rsidP="00B207C5">
            <w:pPr>
              <w:rPr>
                <w:lang w:val="de-CH"/>
              </w:rPr>
            </w:pPr>
            <w:r w:rsidRPr="003C6844">
              <w:rPr>
                <w:noProof/>
                <w:lang w:val="de-CH"/>
              </w:rPr>
              <w:t>CET</w:t>
            </w:r>
          </w:p>
        </w:tc>
        <w:tc>
          <w:tcPr>
            <w:tcW w:w="709" w:type="dxa"/>
            <w:tcBorders>
              <w:top w:val="single" w:sz="4" w:space="0" w:color="auto"/>
              <w:left w:val="nil"/>
              <w:bottom w:val="single" w:sz="4" w:space="0" w:color="auto"/>
              <w:right w:val="nil"/>
            </w:tcBorders>
            <w:hideMark/>
          </w:tcPr>
          <w:p w14:paraId="49680FBF" w14:textId="77777777" w:rsidR="00B57C9A" w:rsidRPr="003C6844" w:rsidRDefault="006059C5" w:rsidP="00B207C5">
            <w:pPr>
              <w:rPr>
                <w:noProof/>
                <w:lang w:val="de-CH"/>
              </w:rPr>
            </w:pPr>
            <w:r w:rsidRPr="003C6844">
              <w:rPr>
                <w:noProof/>
                <w:lang w:val="de-CH"/>
              </w:rPr>
              <w:t>Parl</w:t>
            </w:r>
          </w:p>
          <w:p w14:paraId="3830F9A4" w14:textId="77777777" w:rsidR="00B57C9A" w:rsidRPr="003C6844" w:rsidRDefault="006059C5" w:rsidP="00B207C5">
            <w:pPr>
              <w:rPr>
                <w:lang w:val="de-CH"/>
              </w:rPr>
            </w:pPr>
            <w:r w:rsidRPr="003C6844">
              <w:rPr>
                <w:noProof/>
                <w:lang w:val="de-CH"/>
              </w:rPr>
              <w:t>Parl</w:t>
            </w:r>
          </w:p>
          <w:p w14:paraId="49E5C798" w14:textId="77777777" w:rsidR="00845E8C" w:rsidRPr="003C6844" w:rsidRDefault="006059C5" w:rsidP="00B207C5">
            <w:pPr>
              <w:rPr>
                <w:lang w:val="de-CH"/>
              </w:rPr>
            </w:pPr>
            <w:r w:rsidRPr="003C6844">
              <w:rPr>
                <w:noProof/>
                <w:lang w:val="de-CH"/>
              </w:rPr>
              <w:t>Parl</w:t>
            </w:r>
          </w:p>
        </w:tc>
        <w:tc>
          <w:tcPr>
            <w:tcW w:w="1276" w:type="dxa"/>
            <w:gridSpan w:val="2"/>
            <w:tcBorders>
              <w:top w:val="single" w:sz="4" w:space="0" w:color="auto"/>
              <w:left w:val="nil"/>
              <w:bottom w:val="single" w:sz="4" w:space="0" w:color="auto"/>
              <w:right w:val="nil"/>
            </w:tcBorders>
            <w:hideMark/>
          </w:tcPr>
          <w:p w14:paraId="0F26E2D8" w14:textId="77777777" w:rsidR="00845E8C" w:rsidRPr="003C6844" w:rsidRDefault="00845E8C" w:rsidP="00B207C5">
            <w:pPr>
              <w:rPr>
                <w:lang w:val="de-CH"/>
              </w:rPr>
            </w:pPr>
          </w:p>
        </w:tc>
        <w:tc>
          <w:tcPr>
            <w:tcW w:w="1134" w:type="dxa"/>
            <w:tcBorders>
              <w:top w:val="single" w:sz="4" w:space="0" w:color="auto"/>
              <w:left w:val="nil"/>
              <w:bottom w:val="single" w:sz="4" w:space="0" w:color="auto"/>
              <w:right w:val="nil"/>
            </w:tcBorders>
            <w:hideMark/>
          </w:tcPr>
          <w:p w14:paraId="61D93D07" w14:textId="77777777" w:rsidR="00845E8C" w:rsidRPr="003C6844" w:rsidRDefault="00845E8C" w:rsidP="00B207C5">
            <w:pPr>
              <w:rPr>
                <w:lang w:val="de-CH"/>
              </w:rPr>
            </w:pPr>
          </w:p>
        </w:tc>
        <w:tc>
          <w:tcPr>
            <w:tcW w:w="709" w:type="dxa"/>
            <w:tcBorders>
              <w:top w:val="single" w:sz="4" w:space="0" w:color="auto"/>
              <w:left w:val="nil"/>
              <w:bottom w:val="single" w:sz="4" w:space="0" w:color="auto"/>
              <w:right w:val="nil"/>
            </w:tcBorders>
          </w:tcPr>
          <w:p w14:paraId="66071719" w14:textId="77777777" w:rsidR="00845E8C" w:rsidRPr="003C6844" w:rsidRDefault="006059C5" w:rsidP="00B207C5">
            <w:pPr>
              <w:rPr>
                <w:lang w:val="de-CH"/>
              </w:rPr>
            </w:pPr>
            <w:r w:rsidRPr="003C6844">
              <w:rPr>
                <w:noProof/>
                <w:lang w:val="de-CH"/>
              </w:rPr>
              <w:t>V</w:t>
            </w:r>
          </w:p>
        </w:tc>
      </w:tr>
      <w:tr w:rsidR="00B57C9A" w14:paraId="56AEB952"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nil"/>
              <w:bottom w:val="nil"/>
              <w:right w:val="nil"/>
            </w:tcBorders>
            <w:hideMark/>
          </w:tcPr>
          <w:p w14:paraId="6A2D958E" w14:textId="77777777" w:rsidR="00845E8C" w:rsidRPr="00230BCC" w:rsidRDefault="006059C5" w:rsidP="00B207C5">
            <w:pPr>
              <w:rPr>
                <w:rFonts w:cs="Arial"/>
                <w:lang w:val="de-CH"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nil"/>
              <w:right w:val="nil"/>
            </w:tcBorders>
            <w:hideMark/>
          </w:tcPr>
          <w:p w14:paraId="71CF5D65" w14:textId="77777777" w:rsidR="00845E8C" w:rsidRPr="004C13D5" w:rsidRDefault="006059C5" w:rsidP="00B207C5">
            <w:pPr>
              <w:spacing w:beforeAutospacing="1" w:afterAutospacing="1"/>
              <w:rPr>
                <w:rStyle w:val="Lienhypertexte"/>
                <w:b/>
                <w:lang w:val="de-CH"/>
              </w:rPr>
            </w:pPr>
            <w:r>
              <w:rPr>
                <w:b/>
                <w:noProof/>
                <w:lang w:val="de-DE"/>
              </w:rPr>
              <w:t>13.441</w:t>
            </w:r>
          </w:p>
        </w:tc>
        <w:tc>
          <w:tcPr>
            <w:tcW w:w="426" w:type="dxa"/>
            <w:tcBorders>
              <w:top w:val="single" w:sz="4" w:space="0" w:color="auto"/>
              <w:left w:val="nil"/>
              <w:bottom w:val="nil"/>
              <w:right w:val="nil"/>
            </w:tcBorders>
            <w:hideMark/>
          </w:tcPr>
          <w:p w14:paraId="3B3EF2B6" w14:textId="77777777" w:rsidR="00845E8C" w:rsidRPr="00A026A1" w:rsidRDefault="006059C5" w:rsidP="00591530">
            <w:pPr>
              <w:spacing w:beforeAutospacing="1" w:afterAutospacing="1"/>
              <w:jc w:val="center"/>
              <w:rPr>
                <w:b/>
                <w:lang w:val="de-DE"/>
              </w:rPr>
            </w:pPr>
            <w:r>
              <w:rPr>
                <w:b/>
                <w:noProof/>
                <w:lang w:val="de-DE"/>
              </w:rPr>
              <w:t>n</w:t>
            </w:r>
          </w:p>
        </w:tc>
        <w:tc>
          <w:tcPr>
            <w:tcW w:w="708" w:type="dxa"/>
            <w:tcBorders>
              <w:top w:val="single" w:sz="4" w:space="0" w:color="auto"/>
              <w:left w:val="nil"/>
              <w:bottom w:val="nil"/>
              <w:right w:val="nil"/>
            </w:tcBorders>
            <w:hideMark/>
          </w:tcPr>
          <w:p w14:paraId="78F2163E" w14:textId="77777777" w:rsidR="00845E8C" w:rsidRPr="00C655F0" w:rsidRDefault="00593600" w:rsidP="00A15E92">
            <w:pPr>
              <w:rPr>
                <w:rStyle w:val="Lienhypertexte"/>
                <w:b/>
                <w:lang w:val="it-IT"/>
              </w:rPr>
            </w:pPr>
            <w:hyperlink r:id="rId12" w:history="1">
              <w:r w:rsidR="006059C5">
                <w:rPr>
                  <w:rStyle w:val="Lienhypertexte"/>
                  <w:b/>
                </w:rPr>
                <w:t>DE</w:t>
              </w:r>
            </w:hyperlink>
          </w:p>
          <w:p w14:paraId="7A4C3877" w14:textId="77777777" w:rsidR="00845E8C" w:rsidRPr="00C655F0" w:rsidRDefault="00593600" w:rsidP="00A15E92">
            <w:pPr>
              <w:rPr>
                <w:rStyle w:val="Lienhypertexte"/>
                <w:b/>
                <w:lang w:val="it-IT"/>
              </w:rPr>
            </w:pPr>
            <w:hyperlink r:id="rId13" w:history="1">
              <w:r w:rsidR="006059C5">
                <w:rPr>
                  <w:rStyle w:val="Lienhypertexte"/>
                  <w:b/>
                </w:rPr>
                <w:t>FR</w:t>
              </w:r>
            </w:hyperlink>
          </w:p>
          <w:p w14:paraId="591F1574" w14:textId="77777777" w:rsidR="00845E8C" w:rsidRPr="00C655F0" w:rsidRDefault="00593600" w:rsidP="00A15E92">
            <w:pPr>
              <w:rPr>
                <w:sz w:val="16"/>
                <w:szCs w:val="16"/>
                <w:highlight w:val="yellow"/>
                <w:lang w:val="it-IT"/>
              </w:rPr>
            </w:pPr>
            <w:hyperlink r:id="rId14" w:history="1">
              <w:r w:rsidR="006059C5">
                <w:rPr>
                  <w:rStyle w:val="Lienhypertexte"/>
                  <w:b/>
                </w:rPr>
                <w:t>IT</w:t>
              </w:r>
            </w:hyperlink>
          </w:p>
        </w:tc>
        <w:tc>
          <w:tcPr>
            <w:tcW w:w="6096" w:type="dxa"/>
            <w:gridSpan w:val="2"/>
            <w:tcBorders>
              <w:top w:val="single" w:sz="4" w:space="0" w:color="auto"/>
              <w:left w:val="nil"/>
              <w:bottom w:val="nil"/>
              <w:right w:val="nil"/>
            </w:tcBorders>
          </w:tcPr>
          <w:p w14:paraId="1886F675" w14:textId="77777777" w:rsidR="00845E8C" w:rsidRPr="00925806" w:rsidRDefault="006059C5" w:rsidP="00B207C5">
            <w:pPr>
              <w:rPr>
                <w:lang w:val="de-CH"/>
              </w:rPr>
            </w:pPr>
            <w:r w:rsidRPr="00925806">
              <w:rPr>
                <w:noProof/>
                <w:lang w:val="it-IT"/>
              </w:rPr>
              <w:t xml:space="preserve">Pa. Iv. (Poggia) Golay. Zivilprozess. </w:t>
            </w:r>
            <w:r>
              <w:rPr>
                <w:noProof/>
                <w:lang w:val="de-DE"/>
              </w:rPr>
              <w:t>Klagen betreffend Zusatzversicherungen zur obligatorischen Unfallversicherung gleich behandeln wie solche betreffend Zusatzversicherungen zur sozialen Krankenversicherung</w:t>
            </w:r>
          </w:p>
          <w:p w14:paraId="0CA9AEE3" w14:textId="77777777" w:rsidR="00B57C9A" w:rsidRPr="00925806" w:rsidRDefault="006059C5" w:rsidP="00B207C5">
            <w:pPr>
              <w:rPr>
                <w:lang w:val="fr-CH"/>
              </w:rPr>
            </w:pPr>
            <w:r w:rsidRPr="00925806">
              <w:rPr>
                <w:noProof/>
                <w:lang w:val="it-IT"/>
              </w:rPr>
              <w:t xml:space="preserve">Iv. pa. (Poggia) Golay. Procédure civile. </w:t>
            </w:r>
            <w:r w:rsidRPr="00925806">
              <w:rPr>
                <w:noProof/>
                <w:lang w:val="fr-CH"/>
              </w:rPr>
              <w:t>Mettre sur un pied d'égalité les actions relevant des assurances complémentaires à la LAA et à la LAMal</w:t>
            </w:r>
          </w:p>
          <w:p w14:paraId="64A6FFC6" w14:textId="77777777" w:rsidR="00845E8C" w:rsidRPr="003C6844" w:rsidRDefault="006059C5" w:rsidP="00B207C5">
            <w:pPr>
              <w:rPr>
                <w:lang w:val="it-CH"/>
              </w:rPr>
            </w:pPr>
            <w:r w:rsidRPr="00925806">
              <w:rPr>
                <w:noProof/>
                <w:lang w:val="it-IT"/>
              </w:rPr>
              <w:t>Iv. pa. (Poggia) Golay. Procedura civile. Parificare il trattamento delle controversie nell'ambito delle assicurazioni complementari alla LAINF e alla LAMal</w:t>
            </w:r>
          </w:p>
        </w:tc>
        <w:tc>
          <w:tcPr>
            <w:tcW w:w="567" w:type="dxa"/>
            <w:tcBorders>
              <w:top w:val="single" w:sz="4" w:space="0" w:color="auto"/>
              <w:left w:val="nil"/>
              <w:bottom w:val="nil"/>
              <w:right w:val="nil"/>
            </w:tcBorders>
            <w:hideMark/>
          </w:tcPr>
          <w:p w14:paraId="75AF2971" w14:textId="77777777" w:rsidR="00845E8C" w:rsidRPr="00925806" w:rsidRDefault="00845E8C" w:rsidP="00642EDF">
            <w:pPr>
              <w:rPr>
                <w:lang w:val="it-IT"/>
              </w:rPr>
            </w:pPr>
          </w:p>
        </w:tc>
        <w:tc>
          <w:tcPr>
            <w:tcW w:w="2126" w:type="dxa"/>
            <w:tcBorders>
              <w:top w:val="single" w:sz="4" w:space="0" w:color="auto"/>
              <w:left w:val="nil"/>
              <w:bottom w:val="nil"/>
              <w:right w:val="nil"/>
            </w:tcBorders>
            <w:hideMark/>
          </w:tcPr>
          <w:p w14:paraId="5BD5BE13" w14:textId="77777777" w:rsidR="00B57C9A" w:rsidRPr="003C6844" w:rsidRDefault="006059C5" w:rsidP="00B207C5">
            <w:pPr>
              <w:rPr>
                <w:noProof/>
                <w:lang w:val="de-CH"/>
              </w:rPr>
            </w:pPr>
            <w:r w:rsidRPr="003C6844">
              <w:rPr>
                <w:noProof/>
                <w:lang w:val="de-CH"/>
              </w:rPr>
              <w:t>Abschreibung</w:t>
            </w:r>
          </w:p>
          <w:p w14:paraId="31E9B9A4" w14:textId="77777777" w:rsidR="00B57C9A" w:rsidRPr="003C6844" w:rsidRDefault="006059C5" w:rsidP="00B207C5">
            <w:pPr>
              <w:rPr>
                <w:lang w:val="de-CH"/>
              </w:rPr>
            </w:pPr>
            <w:r w:rsidRPr="003C6844">
              <w:rPr>
                <w:noProof/>
                <w:lang w:val="de-CH"/>
              </w:rPr>
              <w:t>Classement</w:t>
            </w:r>
          </w:p>
          <w:p w14:paraId="6E83A124" w14:textId="77777777" w:rsidR="00845E8C" w:rsidRPr="003C6844" w:rsidRDefault="006059C5" w:rsidP="00B207C5">
            <w:pPr>
              <w:rPr>
                <w:lang w:val="de-CH"/>
              </w:rPr>
            </w:pPr>
            <w:r w:rsidRPr="003C6844">
              <w:rPr>
                <w:noProof/>
                <w:lang w:val="de-CH"/>
              </w:rPr>
              <w:t>Stralcio dal ruolo</w:t>
            </w:r>
          </w:p>
        </w:tc>
        <w:tc>
          <w:tcPr>
            <w:tcW w:w="850" w:type="dxa"/>
            <w:tcBorders>
              <w:top w:val="single" w:sz="4" w:space="0" w:color="auto"/>
              <w:left w:val="nil"/>
              <w:bottom w:val="nil"/>
              <w:right w:val="nil"/>
            </w:tcBorders>
            <w:hideMark/>
          </w:tcPr>
          <w:p w14:paraId="4AC9D6BE" w14:textId="77777777" w:rsidR="00B57C9A" w:rsidRPr="003C6844" w:rsidRDefault="006059C5" w:rsidP="00B207C5">
            <w:pPr>
              <w:rPr>
                <w:noProof/>
                <w:lang w:val="de-CH"/>
              </w:rPr>
            </w:pPr>
            <w:r w:rsidRPr="003C6844">
              <w:rPr>
                <w:noProof/>
                <w:lang w:val="de-CH"/>
              </w:rPr>
              <w:t>RK</w:t>
            </w:r>
          </w:p>
          <w:p w14:paraId="3C4009D2" w14:textId="77777777" w:rsidR="00B57C9A" w:rsidRPr="003C6844" w:rsidRDefault="006059C5" w:rsidP="00B207C5">
            <w:pPr>
              <w:rPr>
                <w:lang w:val="de-CH"/>
              </w:rPr>
            </w:pPr>
            <w:r w:rsidRPr="003C6844">
              <w:rPr>
                <w:noProof/>
                <w:lang w:val="de-CH"/>
              </w:rPr>
              <w:t>CAJ</w:t>
            </w:r>
          </w:p>
          <w:p w14:paraId="7FC58C1C" w14:textId="77777777" w:rsidR="00845E8C" w:rsidRPr="003C6844" w:rsidRDefault="006059C5" w:rsidP="00B207C5">
            <w:pPr>
              <w:rPr>
                <w:lang w:val="de-CH"/>
              </w:rPr>
            </w:pPr>
            <w:r w:rsidRPr="003C6844">
              <w:rPr>
                <w:noProof/>
                <w:lang w:val="de-CH"/>
              </w:rPr>
              <w:t>CAG</w:t>
            </w:r>
          </w:p>
        </w:tc>
        <w:tc>
          <w:tcPr>
            <w:tcW w:w="709" w:type="dxa"/>
            <w:tcBorders>
              <w:top w:val="single" w:sz="4" w:space="0" w:color="auto"/>
              <w:left w:val="nil"/>
              <w:bottom w:val="nil"/>
              <w:right w:val="nil"/>
            </w:tcBorders>
            <w:hideMark/>
          </w:tcPr>
          <w:p w14:paraId="589D11AB" w14:textId="77777777" w:rsidR="00B57C9A" w:rsidRPr="003C6844" w:rsidRDefault="006059C5" w:rsidP="00B207C5">
            <w:pPr>
              <w:rPr>
                <w:noProof/>
                <w:lang w:val="de-CH"/>
              </w:rPr>
            </w:pPr>
            <w:r w:rsidRPr="003C6844">
              <w:rPr>
                <w:noProof/>
                <w:lang w:val="de-CH"/>
              </w:rPr>
              <w:t>Parl</w:t>
            </w:r>
          </w:p>
          <w:p w14:paraId="1CBBC4EF" w14:textId="77777777" w:rsidR="00B57C9A" w:rsidRPr="003C6844" w:rsidRDefault="006059C5" w:rsidP="00B207C5">
            <w:pPr>
              <w:rPr>
                <w:lang w:val="de-CH"/>
              </w:rPr>
            </w:pPr>
            <w:r w:rsidRPr="003C6844">
              <w:rPr>
                <w:noProof/>
                <w:lang w:val="de-CH"/>
              </w:rPr>
              <w:t>Parl</w:t>
            </w:r>
          </w:p>
          <w:p w14:paraId="6A7EC94E" w14:textId="77777777" w:rsidR="00845E8C" w:rsidRPr="003C6844" w:rsidRDefault="006059C5" w:rsidP="00B207C5">
            <w:pPr>
              <w:rPr>
                <w:lang w:val="de-CH"/>
              </w:rPr>
            </w:pPr>
            <w:r w:rsidRPr="003C6844">
              <w:rPr>
                <w:noProof/>
                <w:lang w:val="de-CH"/>
              </w:rPr>
              <w:t>Parl</w:t>
            </w:r>
          </w:p>
        </w:tc>
        <w:tc>
          <w:tcPr>
            <w:tcW w:w="1276" w:type="dxa"/>
            <w:gridSpan w:val="2"/>
            <w:tcBorders>
              <w:top w:val="single" w:sz="4" w:space="0" w:color="auto"/>
              <w:left w:val="nil"/>
              <w:bottom w:val="nil"/>
              <w:right w:val="nil"/>
            </w:tcBorders>
            <w:hideMark/>
          </w:tcPr>
          <w:p w14:paraId="1CFDB64A" w14:textId="77777777" w:rsidR="00845E8C" w:rsidRPr="003C6844" w:rsidRDefault="00845E8C" w:rsidP="00B207C5">
            <w:pPr>
              <w:rPr>
                <w:lang w:val="de-CH"/>
              </w:rPr>
            </w:pPr>
          </w:p>
        </w:tc>
        <w:tc>
          <w:tcPr>
            <w:tcW w:w="1134" w:type="dxa"/>
            <w:tcBorders>
              <w:top w:val="single" w:sz="4" w:space="0" w:color="auto"/>
              <w:left w:val="nil"/>
              <w:bottom w:val="nil"/>
              <w:right w:val="nil"/>
            </w:tcBorders>
            <w:hideMark/>
          </w:tcPr>
          <w:p w14:paraId="4C46FF83" w14:textId="77777777" w:rsidR="00845E8C" w:rsidRPr="003C6844" w:rsidRDefault="00845E8C" w:rsidP="00B207C5">
            <w:pPr>
              <w:rPr>
                <w:lang w:val="de-CH"/>
              </w:rPr>
            </w:pPr>
          </w:p>
        </w:tc>
        <w:tc>
          <w:tcPr>
            <w:tcW w:w="709" w:type="dxa"/>
            <w:tcBorders>
              <w:top w:val="single" w:sz="4" w:space="0" w:color="auto"/>
              <w:left w:val="nil"/>
              <w:bottom w:val="nil"/>
              <w:right w:val="nil"/>
            </w:tcBorders>
          </w:tcPr>
          <w:p w14:paraId="5AC51B21" w14:textId="77777777" w:rsidR="00845E8C" w:rsidRPr="003C6844" w:rsidRDefault="006059C5" w:rsidP="00B207C5">
            <w:pPr>
              <w:rPr>
                <w:lang w:val="de-CH"/>
              </w:rPr>
            </w:pPr>
            <w:r w:rsidRPr="003C6844">
              <w:rPr>
                <w:noProof/>
                <w:lang w:val="de-CH"/>
              </w:rPr>
              <w:t>V</w:t>
            </w:r>
          </w:p>
        </w:tc>
      </w:tr>
      <w:tr w:rsidR="00B57C9A" w14:paraId="3C57F847"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triple" w:sz="4" w:space="0" w:color="auto"/>
              <w:left w:val="triple" w:sz="2" w:space="0" w:color="auto"/>
              <w:bottom w:val="nil"/>
              <w:right w:val="nil"/>
            </w:tcBorders>
            <w:hideMark/>
          </w:tcPr>
          <w:p w14:paraId="0808740E" w14:textId="77777777" w:rsidR="00845E8C" w:rsidRPr="00230BCC" w:rsidRDefault="006059C5" w:rsidP="00B207C5">
            <w:pPr>
              <w:keepNext/>
              <w:rPr>
                <w:rFonts w:cs="Arial"/>
                <w:lang w:val="de-CH"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triple" w:sz="4" w:space="0" w:color="auto"/>
              <w:left w:val="nil"/>
              <w:bottom w:val="nil"/>
              <w:right w:val="nil"/>
            </w:tcBorders>
            <w:hideMark/>
          </w:tcPr>
          <w:p w14:paraId="4758FAD4" w14:textId="77777777" w:rsidR="00845E8C" w:rsidRPr="004C13D5" w:rsidRDefault="00845E8C" w:rsidP="00B207C5">
            <w:pPr>
              <w:keepNext/>
              <w:spacing w:beforeAutospacing="1" w:afterAutospacing="1"/>
              <w:rPr>
                <w:rStyle w:val="Lienhypertexte"/>
                <w:b/>
                <w:lang w:val="de-CH"/>
              </w:rPr>
            </w:pPr>
          </w:p>
        </w:tc>
        <w:tc>
          <w:tcPr>
            <w:tcW w:w="426" w:type="dxa"/>
            <w:tcBorders>
              <w:top w:val="triple" w:sz="4" w:space="0" w:color="auto"/>
              <w:left w:val="nil"/>
              <w:bottom w:val="nil"/>
              <w:right w:val="nil"/>
            </w:tcBorders>
            <w:hideMark/>
          </w:tcPr>
          <w:p w14:paraId="3B9B6444" w14:textId="77777777" w:rsidR="00845E8C" w:rsidRPr="00A026A1" w:rsidRDefault="00845E8C" w:rsidP="00591530">
            <w:pPr>
              <w:keepNext/>
              <w:spacing w:beforeAutospacing="1" w:afterAutospacing="1"/>
              <w:jc w:val="center"/>
              <w:rPr>
                <w:b/>
                <w:lang w:val="de-DE"/>
              </w:rPr>
            </w:pPr>
          </w:p>
        </w:tc>
        <w:tc>
          <w:tcPr>
            <w:tcW w:w="708" w:type="dxa"/>
            <w:tcBorders>
              <w:top w:val="triple" w:sz="4" w:space="0" w:color="auto"/>
              <w:left w:val="nil"/>
              <w:bottom w:val="nil"/>
              <w:right w:val="nil"/>
            </w:tcBorders>
            <w:hideMark/>
          </w:tcPr>
          <w:p w14:paraId="536268F5" w14:textId="77777777" w:rsidR="00845E8C" w:rsidRPr="00C655F0" w:rsidRDefault="00845E8C" w:rsidP="00A15E92">
            <w:pPr>
              <w:keepNext/>
              <w:rPr>
                <w:rStyle w:val="Lienhypertexte"/>
                <w:b/>
                <w:lang w:val="it-IT"/>
              </w:rPr>
            </w:pPr>
          </w:p>
          <w:p w14:paraId="01615A32" w14:textId="77777777" w:rsidR="00845E8C" w:rsidRPr="00C655F0" w:rsidRDefault="00845E8C" w:rsidP="00A15E92">
            <w:pPr>
              <w:keepNext/>
              <w:rPr>
                <w:rStyle w:val="Lienhypertexte"/>
                <w:b/>
                <w:lang w:val="it-IT"/>
              </w:rPr>
            </w:pPr>
          </w:p>
          <w:p w14:paraId="0ECDE5D1" w14:textId="77777777" w:rsidR="00845E8C" w:rsidRPr="00C655F0" w:rsidRDefault="00845E8C" w:rsidP="00A15E92">
            <w:pPr>
              <w:keepNext/>
              <w:rPr>
                <w:sz w:val="16"/>
                <w:szCs w:val="16"/>
                <w:highlight w:val="yellow"/>
                <w:lang w:val="it-IT"/>
              </w:rPr>
            </w:pPr>
          </w:p>
        </w:tc>
        <w:tc>
          <w:tcPr>
            <w:tcW w:w="6096" w:type="dxa"/>
            <w:gridSpan w:val="2"/>
            <w:tcBorders>
              <w:top w:val="triple" w:sz="4" w:space="0" w:color="auto"/>
              <w:left w:val="nil"/>
              <w:bottom w:val="nil"/>
              <w:right w:val="nil"/>
            </w:tcBorders>
          </w:tcPr>
          <w:p w14:paraId="0BF63881" w14:textId="77777777" w:rsidR="00845E8C" w:rsidRPr="003C6844" w:rsidRDefault="006059C5" w:rsidP="00B207C5">
            <w:pPr>
              <w:keepNext/>
              <w:rPr>
                <w:lang w:val="it-CH"/>
              </w:rPr>
            </w:pPr>
            <w:r>
              <w:rPr>
                <w:b/>
                <w:lang w:val="de-DE"/>
              </w:rPr>
              <w:t>Gemeinsame Behandlung</w:t>
            </w:r>
          </w:p>
          <w:p w14:paraId="7FE266F7" w14:textId="77777777" w:rsidR="00B57C9A" w:rsidRDefault="006059C5" w:rsidP="00B207C5">
            <w:pPr>
              <w:keepNext/>
              <w:rPr>
                <w:b/>
                <w:lang w:val="de-DE"/>
              </w:rPr>
            </w:pPr>
            <w:r>
              <w:rPr>
                <w:b/>
                <w:lang w:val="de-DE"/>
              </w:rPr>
              <w:t>Examen simultané</w:t>
            </w:r>
          </w:p>
          <w:p w14:paraId="2B951FD5" w14:textId="77777777" w:rsidR="00B57C9A" w:rsidRDefault="006059C5" w:rsidP="00B207C5">
            <w:pPr>
              <w:keepNext/>
              <w:rPr>
                <w:b/>
                <w:lang w:val="de-DE"/>
              </w:rPr>
            </w:pPr>
            <w:r>
              <w:rPr>
                <w:b/>
                <w:lang w:val="de-DE"/>
              </w:rPr>
              <w:t>Trattazione congiunta</w:t>
            </w:r>
          </w:p>
        </w:tc>
        <w:tc>
          <w:tcPr>
            <w:tcW w:w="567" w:type="dxa"/>
            <w:tcBorders>
              <w:top w:val="triple" w:sz="4" w:space="0" w:color="auto"/>
              <w:left w:val="nil"/>
              <w:bottom w:val="nil"/>
              <w:right w:val="nil"/>
            </w:tcBorders>
            <w:hideMark/>
          </w:tcPr>
          <w:p w14:paraId="12F3079F" w14:textId="77777777" w:rsidR="00845E8C" w:rsidRPr="003C6844" w:rsidRDefault="00845E8C" w:rsidP="00642EDF">
            <w:pPr>
              <w:keepNext/>
              <w:rPr>
                <w:lang w:val="de-CH"/>
              </w:rPr>
            </w:pPr>
          </w:p>
        </w:tc>
        <w:tc>
          <w:tcPr>
            <w:tcW w:w="2126" w:type="dxa"/>
            <w:tcBorders>
              <w:top w:val="triple" w:sz="4" w:space="0" w:color="auto"/>
              <w:left w:val="nil"/>
              <w:bottom w:val="nil"/>
              <w:right w:val="nil"/>
            </w:tcBorders>
            <w:hideMark/>
          </w:tcPr>
          <w:p w14:paraId="10781F0E" w14:textId="77777777" w:rsidR="00845E8C" w:rsidRPr="003C6844" w:rsidRDefault="00845E8C" w:rsidP="00B207C5">
            <w:pPr>
              <w:keepNext/>
              <w:rPr>
                <w:lang w:val="de-CH"/>
              </w:rPr>
            </w:pPr>
          </w:p>
        </w:tc>
        <w:tc>
          <w:tcPr>
            <w:tcW w:w="850" w:type="dxa"/>
            <w:tcBorders>
              <w:top w:val="triple" w:sz="4" w:space="0" w:color="auto"/>
              <w:left w:val="nil"/>
              <w:bottom w:val="nil"/>
              <w:right w:val="nil"/>
            </w:tcBorders>
            <w:hideMark/>
          </w:tcPr>
          <w:p w14:paraId="6B4C09B7" w14:textId="77777777" w:rsidR="00B57C9A" w:rsidRPr="003C6844" w:rsidRDefault="006059C5" w:rsidP="00B207C5">
            <w:pPr>
              <w:keepNext/>
              <w:rPr>
                <w:noProof/>
                <w:lang w:val="de-CH"/>
              </w:rPr>
            </w:pPr>
            <w:r w:rsidRPr="003C6844">
              <w:rPr>
                <w:noProof/>
                <w:lang w:val="de-CH"/>
              </w:rPr>
              <w:t>SPK</w:t>
            </w:r>
          </w:p>
          <w:p w14:paraId="5F1DA312" w14:textId="77777777" w:rsidR="00B57C9A" w:rsidRPr="003C6844" w:rsidRDefault="006059C5" w:rsidP="00B207C5">
            <w:pPr>
              <w:keepNext/>
              <w:rPr>
                <w:lang w:val="de-CH"/>
              </w:rPr>
            </w:pPr>
            <w:r w:rsidRPr="003C6844">
              <w:rPr>
                <w:noProof/>
                <w:lang w:val="de-CH"/>
              </w:rPr>
              <w:t>CIP</w:t>
            </w:r>
          </w:p>
          <w:p w14:paraId="0F05D178" w14:textId="77777777" w:rsidR="00845E8C" w:rsidRPr="003C6844" w:rsidRDefault="006059C5" w:rsidP="00B207C5">
            <w:pPr>
              <w:keepNext/>
              <w:rPr>
                <w:lang w:val="de-CH"/>
              </w:rPr>
            </w:pPr>
            <w:r w:rsidRPr="003C6844">
              <w:rPr>
                <w:noProof/>
                <w:lang w:val="de-CH"/>
              </w:rPr>
              <w:t>CIP</w:t>
            </w:r>
          </w:p>
        </w:tc>
        <w:tc>
          <w:tcPr>
            <w:tcW w:w="709" w:type="dxa"/>
            <w:tcBorders>
              <w:top w:val="triple" w:sz="4" w:space="0" w:color="auto"/>
              <w:left w:val="nil"/>
              <w:bottom w:val="nil"/>
              <w:right w:val="nil"/>
            </w:tcBorders>
            <w:hideMark/>
          </w:tcPr>
          <w:p w14:paraId="6D419998" w14:textId="77777777" w:rsidR="00B57C9A" w:rsidRPr="003C6844" w:rsidRDefault="006059C5" w:rsidP="00B207C5">
            <w:pPr>
              <w:keepNext/>
              <w:rPr>
                <w:noProof/>
                <w:lang w:val="de-CH"/>
              </w:rPr>
            </w:pPr>
            <w:r w:rsidRPr="003C6844">
              <w:rPr>
                <w:noProof/>
                <w:lang w:val="de-CH"/>
              </w:rPr>
              <w:t>Parl</w:t>
            </w:r>
          </w:p>
          <w:p w14:paraId="08AE547B" w14:textId="77777777" w:rsidR="00B57C9A" w:rsidRPr="003C6844" w:rsidRDefault="006059C5" w:rsidP="00B207C5">
            <w:pPr>
              <w:keepNext/>
              <w:rPr>
                <w:lang w:val="de-CH"/>
              </w:rPr>
            </w:pPr>
            <w:r w:rsidRPr="003C6844">
              <w:rPr>
                <w:noProof/>
                <w:lang w:val="de-CH"/>
              </w:rPr>
              <w:t>Parl</w:t>
            </w:r>
          </w:p>
          <w:p w14:paraId="22EBBAB1" w14:textId="77777777" w:rsidR="00845E8C" w:rsidRPr="003C6844" w:rsidRDefault="006059C5" w:rsidP="00B207C5">
            <w:pPr>
              <w:keepNext/>
              <w:rPr>
                <w:lang w:val="de-CH"/>
              </w:rPr>
            </w:pPr>
            <w:r w:rsidRPr="003C6844">
              <w:rPr>
                <w:noProof/>
                <w:lang w:val="de-CH"/>
              </w:rPr>
              <w:t>Parl</w:t>
            </w:r>
          </w:p>
        </w:tc>
        <w:tc>
          <w:tcPr>
            <w:tcW w:w="1276" w:type="dxa"/>
            <w:gridSpan w:val="2"/>
            <w:tcBorders>
              <w:top w:val="triple" w:sz="4" w:space="0" w:color="auto"/>
              <w:left w:val="nil"/>
              <w:bottom w:val="nil"/>
              <w:right w:val="nil"/>
            </w:tcBorders>
            <w:hideMark/>
          </w:tcPr>
          <w:p w14:paraId="4865E122" w14:textId="77777777" w:rsidR="00845E8C" w:rsidRPr="003C6844" w:rsidRDefault="00845E8C" w:rsidP="00B207C5">
            <w:pPr>
              <w:keepNext/>
              <w:rPr>
                <w:lang w:val="de-CH"/>
              </w:rPr>
            </w:pPr>
          </w:p>
        </w:tc>
        <w:tc>
          <w:tcPr>
            <w:tcW w:w="1134" w:type="dxa"/>
            <w:tcBorders>
              <w:top w:val="triple" w:sz="4" w:space="0" w:color="auto"/>
              <w:left w:val="nil"/>
              <w:bottom w:val="nil"/>
              <w:right w:val="nil"/>
            </w:tcBorders>
            <w:hideMark/>
          </w:tcPr>
          <w:p w14:paraId="077A9E1C" w14:textId="77777777" w:rsidR="00845E8C" w:rsidRPr="003C6844" w:rsidRDefault="00845E8C" w:rsidP="00B207C5">
            <w:pPr>
              <w:keepNext/>
              <w:rPr>
                <w:lang w:val="de-CH"/>
              </w:rPr>
            </w:pPr>
          </w:p>
        </w:tc>
        <w:tc>
          <w:tcPr>
            <w:tcW w:w="709" w:type="dxa"/>
            <w:tcBorders>
              <w:top w:val="triple" w:sz="4" w:space="0" w:color="auto"/>
              <w:left w:val="nil"/>
              <w:bottom w:val="nil"/>
              <w:right w:val="triple" w:sz="2" w:space="0" w:color="auto"/>
            </w:tcBorders>
          </w:tcPr>
          <w:p w14:paraId="061059F6" w14:textId="77777777" w:rsidR="00845E8C" w:rsidRPr="003C6844" w:rsidRDefault="006059C5" w:rsidP="00B207C5">
            <w:pPr>
              <w:keepNext/>
              <w:rPr>
                <w:lang w:val="de-CH"/>
              </w:rPr>
            </w:pPr>
            <w:r w:rsidRPr="003C6844">
              <w:rPr>
                <w:noProof/>
                <w:lang w:val="de-CH"/>
              </w:rPr>
              <w:t>V</w:t>
            </w:r>
          </w:p>
        </w:tc>
      </w:tr>
      <w:tr w:rsidR="00B57C9A" w14:paraId="66214262"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triple" w:sz="2" w:space="0" w:color="auto"/>
              <w:bottom w:val="nil"/>
              <w:right w:val="nil"/>
            </w:tcBorders>
            <w:hideMark/>
          </w:tcPr>
          <w:p w14:paraId="15DC8154" w14:textId="77777777" w:rsidR="00845E8C" w:rsidRPr="00230BCC" w:rsidRDefault="006059C5" w:rsidP="00B207C5">
            <w:pPr>
              <w:rPr>
                <w:rFonts w:cs="Arial"/>
                <w:lang w:val="de-CH"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nil"/>
              <w:right w:val="nil"/>
            </w:tcBorders>
            <w:hideMark/>
          </w:tcPr>
          <w:p w14:paraId="475A3C92" w14:textId="77777777" w:rsidR="00845E8C" w:rsidRPr="004C13D5" w:rsidRDefault="006059C5" w:rsidP="00B207C5">
            <w:pPr>
              <w:spacing w:beforeAutospacing="1" w:afterAutospacing="1"/>
              <w:rPr>
                <w:rStyle w:val="Lienhypertexte"/>
                <w:b/>
                <w:lang w:val="de-CH"/>
              </w:rPr>
            </w:pPr>
            <w:r>
              <w:rPr>
                <w:b/>
                <w:noProof/>
                <w:lang w:val="de-DE"/>
              </w:rPr>
              <w:t>15.320</w:t>
            </w:r>
          </w:p>
        </w:tc>
        <w:tc>
          <w:tcPr>
            <w:tcW w:w="426" w:type="dxa"/>
            <w:tcBorders>
              <w:top w:val="single" w:sz="4" w:space="0" w:color="auto"/>
              <w:left w:val="nil"/>
              <w:bottom w:val="nil"/>
              <w:right w:val="nil"/>
            </w:tcBorders>
            <w:hideMark/>
          </w:tcPr>
          <w:p w14:paraId="6BD28AB2" w14:textId="77777777" w:rsidR="00845E8C" w:rsidRPr="00A026A1" w:rsidRDefault="006059C5" w:rsidP="00591530">
            <w:pPr>
              <w:spacing w:beforeAutospacing="1" w:afterAutospacing="1"/>
              <w:jc w:val="center"/>
              <w:rPr>
                <w:b/>
                <w:lang w:val="de-DE"/>
              </w:rPr>
            </w:pPr>
            <w:r>
              <w:rPr>
                <w:b/>
                <w:noProof/>
                <w:lang w:val="de-DE"/>
              </w:rPr>
              <w:t>n</w:t>
            </w:r>
          </w:p>
        </w:tc>
        <w:tc>
          <w:tcPr>
            <w:tcW w:w="708" w:type="dxa"/>
            <w:tcBorders>
              <w:top w:val="single" w:sz="4" w:space="0" w:color="auto"/>
              <w:left w:val="nil"/>
              <w:bottom w:val="nil"/>
              <w:right w:val="nil"/>
            </w:tcBorders>
            <w:hideMark/>
          </w:tcPr>
          <w:p w14:paraId="071FD0D1" w14:textId="77777777" w:rsidR="00845E8C" w:rsidRPr="00C655F0" w:rsidRDefault="00593600" w:rsidP="00A15E92">
            <w:pPr>
              <w:rPr>
                <w:rStyle w:val="Lienhypertexte"/>
                <w:b/>
                <w:lang w:val="it-IT"/>
              </w:rPr>
            </w:pPr>
            <w:hyperlink r:id="rId15" w:history="1">
              <w:r w:rsidR="006059C5">
                <w:rPr>
                  <w:rStyle w:val="Lienhypertexte"/>
                  <w:b/>
                </w:rPr>
                <w:t>DE</w:t>
              </w:r>
            </w:hyperlink>
          </w:p>
          <w:p w14:paraId="6A9AA908" w14:textId="77777777" w:rsidR="00845E8C" w:rsidRPr="00C655F0" w:rsidRDefault="00593600" w:rsidP="00A15E92">
            <w:pPr>
              <w:rPr>
                <w:rStyle w:val="Lienhypertexte"/>
                <w:b/>
                <w:lang w:val="it-IT"/>
              </w:rPr>
            </w:pPr>
            <w:hyperlink r:id="rId16" w:history="1">
              <w:r w:rsidR="006059C5">
                <w:rPr>
                  <w:rStyle w:val="Lienhypertexte"/>
                  <w:b/>
                </w:rPr>
                <w:t>FR</w:t>
              </w:r>
            </w:hyperlink>
          </w:p>
          <w:p w14:paraId="4A538035" w14:textId="77777777" w:rsidR="00845E8C" w:rsidRPr="00C655F0" w:rsidRDefault="00593600" w:rsidP="00A15E92">
            <w:pPr>
              <w:rPr>
                <w:sz w:val="16"/>
                <w:szCs w:val="16"/>
                <w:highlight w:val="yellow"/>
                <w:lang w:val="it-IT"/>
              </w:rPr>
            </w:pPr>
            <w:hyperlink r:id="rId17" w:history="1">
              <w:r w:rsidR="006059C5">
                <w:rPr>
                  <w:rStyle w:val="Lienhypertexte"/>
                  <w:b/>
                </w:rPr>
                <w:t>IT</w:t>
              </w:r>
            </w:hyperlink>
          </w:p>
        </w:tc>
        <w:tc>
          <w:tcPr>
            <w:tcW w:w="6096" w:type="dxa"/>
            <w:gridSpan w:val="2"/>
            <w:tcBorders>
              <w:top w:val="single" w:sz="4" w:space="0" w:color="auto"/>
              <w:left w:val="nil"/>
              <w:bottom w:val="nil"/>
              <w:right w:val="nil"/>
            </w:tcBorders>
          </w:tcPr>
          <w:p w14:paraId="006A451A" w14:textId="77777777" w:rsidR="00845E8C" w:rsidRPr="00925806" w:rsidRDefault="006059C5" w:rsidP="00B207C5">
            <w:pPr>
              <w:rPr>
                <w:lang w:val="de-CH"/>
              </w:rPr>
            </w:pPr>
            <w:r>
              <w:rPr>
                <w:noProof/>
                <w:lang w:val="de-DE"/>
              </w:rPr>
              <w:t>Kt. Iv. Tessin. Systematische Vorlage des Strafregisterauszugs bei der Beantragung von Aufenthaltsbewilligungen durch EU-Bürgerinnen und -Bürger (1)</w:t>
            </w:r>
          </w:p>
          <w:p w14:paraId="07E9B3BE" w14:textId="77777777" w:rsidR="00B57C9A" w:rsidRPr="00925806" w:rsidRDefault="006059C5" w:rsidP="00B207C5">
            <w:pPr>
              <w:rPr>
                <w:lang w:val="fr-CH"/>
              </w:rPr>
            </w:pPr>
            <w:r w:rsidRPr="00925806">
              <w:rPr>
                <w:noProof/>
                <w:lang w:val="fr-CH"/>
              </w:rPr>
              <w:t>Iv. ct. Tessin. Possibilité de demander systématiquement un extrait du casier judiciaire d'un citoyen de l'Union européenne déposant une demande de permis de séjour (1)</w:t>
            </w:r>
          </w:p>
          <w:p w14:paraId="2BA12378" w14:textId="77777777" w:rsidR="00845E8C" w:rsidRPr="003C6844" w:rsidRDefault="006059C5" w:rsidP="00B207C5">
            <w:pPr>
              <w:rPr>
                <w:lang w:val="it-CH"/>
              </w:rPr>
            </w:pPr>
            <w:r w:rsidRPr="00925806">
              <w:rPr>
                <w:noProof/>
                <w:lang w:val="it-IT"/>
              </w:rPr>
              <w:t>Iv. ct. Ticino. Possibilità di richiedere sistematicamente la fedina penale ai cittadini dell'Unione europea che chiedono il rilascio di un permesso di dimora (1)</w:t>
            </w:r>
          </w:p>
        </w:tc>
        <w:tc>
          <w:tcPr>
            <w:tcW w:w="567" w:type="dxa"/>
            <w:tcBorders>
              <w:top w:val="single" w:sz="4" w:space="0" w:color="auto"/>
              <w:left w:val="nil"/>
              <w:bottom w:val="nil"/>
              <w:right w:val="nil"/>
            </w:tcBorders>
            <w:hideMark/>
          </w:tcPr>
          <w:p w14:paraId="5FDA6E59" w14:textId="77777777" w:rsidR="00845E8C" w:rsidRPr="00925806" w:rsidRDefault="00845E8C" w:rsidP="00642EDF">
            <w:pPr>
              <w:rPr>
                <w:lang w:val="it-IT"/>
              </w:rPr>
            </w:pPr>
          </w:p>
        </w:tc>
        <w:tc>
          <w:tcPr>
            <w:tcW w:w="2126" w:type="dxa"/>
            <w:tcBorders>
              <w:top w:val="single" w:sz="4" w:space="0" w:color="auto"/>
              <w:left w:val="nil"/>
              <w:bottom w:val="nil"/>
              <w:right w:val="nil"/>
            </w:tcBorders>
            <w:hideMark/>
          </w:tcPr>
          <w:p w14:paraId="59C833EB" w14:textId="77777777" w:rsidR="00B57C9A" w:rsidRPr="003C6844" w:rsidRDefault="006059C5" w:rsidP="00B207C5">
            <w:pPr>
              <w:rPr>
                <w:noProof/>
                <w:lang w:val="de-CH"/>
              </w:rPr>
            </w:pPr>
            <w:r w:rsidRPr="003C6844">
              <w:rPr>
                <w:noProof/>
                <w:lang w:val="de-CH"/>
              </w:rPr>
              <w:t>Fristverlängerung</w:t>
            </w:r>
          </w:p>
          <w:p w14:paraId="707CAFF6" w14:textId="77777777" w:rsidR="00B57C9A" w:rsidRPr="003C6844" w:rsidRDefault="006059C5" w:rsidP="00B207C5">
            <w:pPr>
              <w:rPr>
                <w:lang w:val="de-CH"/>
              </w:rPr>
            </w:pPr>
            <w:r w:rsidRPr="003C6844">
              <w:rPr>
                <w:noProof/>
                <w:lang w:val="de-CH"/>
              </w:rPr>
              <w:t>Prolongation du délai</w:t>
            </w:r>
          </w:p>
          <w:p w14:paraId="7A77584A" w14:textId="77777777" w:rsidR="00845E8C" w:rsidRPr="003C6844" w:rsidRDefault="006059C5" w:rsidP="00B207C5">
            <w:pPr>
              <w:rPr>
                <w:lang w:val="de-CH"/>
              </w:rPr>
            </w:pPr>
            <w:r w:rsidRPr="003C6844">
              <w:rPr>
                <w:noProof/>
                <w:lang w:val="de-CH"/>
              </w:rPr>
              <w:t>Proroga del termine</w:t>
            </w:r>
          </w:p>
        </w:tc>
        <w:tc>
          <w:tcPr>
            <w:tcW w:w="850" w:type="dxa"/>
            <w:tcBorders>
              <w:top w:val="single" w:sz="4" w:space="0" w:color="auto"/>
              <w:left w:val="nil"/>
              <w:bottom w:val="nil"/>
              <w:right w:val="nil"/>
            </w:tcBorders>
            <w:hideMark/>
          </w:tcPr>
          <w:p w14:paraId="4F830CB0" w14:textId="77777777" w:rsidR="00845E8C" w:rsidRPr="003C6844" w:rsidRDefault="00845E8C" w:rsidP="00B207C5">
            <w:pPr>
              <w:rPr>
                <w:lang w:val="de-CH"/>
              </w:rPr>
            </w:pPr>
          </w:p>
        </w:tc>
        <w:tc>
          <w:tcPr>
            <w:tcW w:w="709" w:type="dxa"/>
            <w:tcBorders>
              <w:top w:val="single" w:sz="4" w:space="0" w:color="auto"/>
              <w:left w:val="nil"/>
              <w:bottom w:val="nil"/>
              <w:right w:val="nil"/>
            </w:tcBorders>
            <w:hideMark/>
          </w:tcPr>
          <w:p w14:paraId="718A94E0" w14:textId="77777777" w:rsidR="00845E8C" w:rsidRPr="003C6844" w:rsidRDefault="00845E8C" w:rsidP="00B207C5">
            <w:pPr>
              <w:rPr>
                <w:lang w:val="de-CH"/>
              </w:rPr>
            </w:pPr>
          </w:p>
        </w:tc>
        <w:tc>
          <w:tcPr>
            <w:tcW w:w="1276" w:type="dxa"/>
            <w:gridSpan w:val="2"/>
            <w:tcBorders>
              <w:top w:val="single" w:sz="4" w:space="0" w:color="auto"/>
              <w:left w:val="nil"/>
              <w:bottom w:val="nil"/>
              <w:right w:val="nil"/>
            </w:tcBorders>
            <w:hideMark/>
          </w:tcPr>
          <w:p w14:paraId="6C7E4684" w14:textId="77777777" w:rsidR="00845E8C" w:rsidRPr="003C6844" w:rsidRDefault="00845E8C" w:rsidP="00B207C5">
            <w:pPr>
              <w:rPr>
                <w:lang w:val="de-CH"/>
              </w:rPr>
            </w:pPr>
          </w:p>
        </w:tc>
        <w:tc>
          <w:tcPr>
            <w:tcW w:w="1134" w:type="dxa"/>
            <w:tcBorders>
              <w:top w:val="single" w:sz="4" w:space="0" w:color="auto"/>
              <w:left w:val="nil"/>
              <w:bottom w:val="nil"/>
              <w:right w:val="nil"/>
            </w:tcBorders>
            <w:hideMark/>
          </w:tcPr>
          <w:p w14:paraId="43641A95" w14:textId="77777777" w:rsidR="00845E8C" w:rsidRPr="003C6844" w:rsidRDefault="00845E8C" w:rsidP="00B207C5">
            <w:pPr>
              <w:rPr>
                <w:lang w:val="de-CH"/>
              </w:rPr>
            </w:pPr>
          </w:p>
        </w:tc>
        <w:tc>
          <w:tcPr>
            <w:tcW w:w="709" w:type="dxa"/>
            <w:tcBorders>
              <w:top w:val="single" w:sz="4" w:space="0" w:color="auto"/>
              <w:left w:val="nil"/>
              <w:bottom w:val="nil"/>
              <w:right w:val="triple" w:sz="2" w:space="0" w:color="auto"/>
            </w:tcBorders>
          </w:tcPr>
          <w:p w14:paraId="725C9DDE" w14:textId="77777777" w:rsidR="00845E8C" w:rsidRPr="003C6844" w:rsidRDefault="00845E8C" w:rsidP="00B207C5">
            <w:pPr>
              <w:rPr>
                <w:lang w:val="de-CH"/>
              </w:rPr>
            </w:pPr>
          </w:p>
        </w:tc>
      </w:tr>
      <w:tr w:rsidR="00B57C9A" w14:paraId="344F9AC0"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triple" w:sz="2" w:space="0" w:color="auto"/>
              <w:bottom w:val="triple" w:sz="4" w:space="0" w:color="auto"/>
              <w:right w:val="nil"/>
            </w:tcBorders>
            <w:hideMark/>
          </w:tcPr>
          <w:p w14:paraId="24FCA9CE" w14:textId="77777777" w:rsidR="00845E8C" w:rsidRPr="00230BCC" w:rsidRDefault="006059C5" w:rsidP="00B207C5">
            <w:pPr>
              <w:rPr>
                <w:rFonts w:cs="Arial"/>
                <w:lang w:val="de-CH"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triple" w:sz="4" w:space="0" w:color="auto"/>
              <w:right w:val="nil"/>
            </w:tcBorders>
            <w:hideMark/>
          </w:tcPr>
          <w:p w14:paraId="0C0B1583" w14:textId="77777777" w:rsidR="00845E8C" w:rsidRPr="004C13D5" w:rsidRDefault="006059C5" w:rsidP="00B207C5">
            <w:pPr>
              <w:spacing w:beforeAutospacing="1" w:afterAutospacing="1"/>
              <w:rPr>
                <w:rStyle w:val="Lienhypertexte"/>
                <w:b/>
                <w:lang w:val="de-CH"/>
              </w:rPr>
            </w:pPr>
            <w:r>
              <w:rPr>
                <w:b/>
                <w:noProof/>
                <w:lang w:val="de-DE"/>
              </w:rPr>
              <w:t>15.321</w:t>
            </w:r>
          </w:p>
        </w:tc>
        <w:tc>
          <w:tcPr>
            <w:tcW w:w="426" w:type="dxa"/>
            <w:tcBorders>
              <w:top w:val="single" w:sz="4" w:space="0" w:color="auto"/>
              <w:left w:val="nil"/>
              <w:bottom w:val="triple" w:sz="4" w:space="0" w:color="auto"/>
              <w:right w:val="nil"/>
            </w:tcBorders>
            <w:hideMark/>
          </w:tcPr>
          <w:p w14:paraId="2044F59E" w14:textId="77777777" w:rsidR="00845E8C" w:rsidRPr="00A026A1" w:rsidRDefault="006059C5" w:rsidP="00591530">
            <w:pPr>
              <w:spacing w:beforeAutospacing="1" w:afterAutospacing="1"/>
              <w:jc w:val="center"/>
              <w:rPr>
                <w:b/>
                <w:lang w:val="de-DE"/>
              </w:rPr>
            </w:pPr>
            <w:r>
              <w:rPr>
                <w:b/>
                <w:noProof/>
                <w:lang w:val="de-DE"/>
              </w:rPr>
              <w:t>n</w:t>
            </w:r>
          </w:p>
        </w:tc>
        <w:tc>
          <w:tcPr>
            <w:tcW w:w="708" w:type="dxa"/>
            <w:tcBorders>
              <w:top w:val="single" w:sz="4" w:space="0" w:color="auto"/>
              <w:left w:val="nil"/>
              <w:bottom w:val="triple" w:sz="4" w:space="0" w:color="auto"/>
              <w:right w:val="nil"/>
            </w:tcBorders>
            <w:hideMark/>
          </w:tcPr>
          <w:p w14:paraId="108F7CA0" w14:textId="77777777" w:rsidR="00845E8C" w:rsidRPr="00C655F0" w:rsidRDefault="00593600" w:rsidP="00A15E92">
            <w:pPr>
              <w:rPr>
                <w:rStyle w:val="Lienhypertexte"/>
                <w:b/>
                <w:lang w:val="it-IT"/>
              </w:rPr>
            </w:pPr>
            <w:hyperlink r:id="rId18" w:history="1">
              <w:r w:rsidR="006059C5">
                <w:rPr>
                  <w:rStyle w:val="Lienhypertexte"/>
                  <w:b/>
                </w:rPr>
                <w:t>DE</w:t>
              </w:r>
            </w:hyperlink>
          </w:p>
          <w:p w14:paraId="6BACD1E0" w14:textId="77777777" w:rsidR="00845E8C" w:rsidRPr="00C655F0" w:rsidRDefault="00593600" w:rsidP="00A15E92">
            <w:pPr>
              <w:rPr>
                <w:rStyle w:val="Lienhypertexte"/>
                <w:b/>
                <w:lang w:val="it-IT"/>
              </w:rPr>
            </w:pPr>
            <w:hyperlink r:id="rId19" w:history="1">
              <w:r w:rsidR="006059C5">
                <w:rPr>
                  <w:rStyle w:val="Lienhypertexte"/>
                  <w:b/>
                </w:rPr>
                <w:t>FR</w:t>
              </w:r>
            </w:hyperlink>
          </w:p>
          <w:p w14:paraId="5FFC70B7" w14:textId="77777777" w:rsidR="00845E8C" w:rsidRPr="00C655F0" w:rsidRDefault="00593600" w:rsidP="00A15E92">
            <w:pPr>
              <w:rPr>
                <w:sz w:val="16"/>
                <w:szCs w:val="16"/>
                <w:highlight w:val="yellow"/>
                <w:lang w:val="it-IT"/>
              </w:rPr>
            </w:pPr>
            <w:hyperlink r:id="rId20" w:history="1">
              <w:r w:rsidR="006059C5">
                <w:rPr>
                  <w:rStyle w:val="Lienhypertexte"/>
                  <w:b/>
                </w:rPr>
                <w:t>IT</w:t>
              </w:r>
            </w:hyperlink>
          </w:p>
        </w:tc>
        <w:tc>
          <w:tcPr>
            <w:tcW w:w="6096" w:type="dxa"/>
            <w:gridSpan w:val="2"/>
            <w:tcBorders>
              <w:top w:val="single" w:sz="4" w:space="0" w:color="auto"/>
              <w:left w:val="nil"/>
              <w:bottom w:val="triple" w:sz="4" w:space="0" w:color="auto"/>
              <w:right w:val="nil"/>
            </w:tcBorders>
          </w:tcPr>
          <w:p w14:paraId="727CFD83" w14:textId="77777777" w:rsidR="00845E8C" w:rsidRPr="00925806" w:rsidRDefault="006059C5" w:rsidP="00B207C5">
            <w:pPr>
              <w:rPr>
                <w:lang w:val="de-CH"/>
              </w:rPr>
            </w:pPr>
            <w:r>
              <w:rPr>
                <w:noProof/>
                <w:lang w:val="de-DE"/>
              </w:rPr>
              <w:t>Kt. Iv. Tessin. Systematische Vorlage des Strafregisterauszugs bei der Beantragung von Aufenthaltsbewilligungen durch EU-Bürgerinnen und –Bürger (2)</w:t>
            </w:r>
          </w:p>
          <w:p w14:paraId="40166D0C" w14:textId="77777777" w:rsidR="00B57C9A" w:rsidRPr="00925806" w:rsidRDefault="006059C5" w:rsidP="00B207C5">
            <w:pPr>
              <w:rPr>
                <w:lang w:val="fr-CH"/>
              </w:rPr>
            </w:pPr>
            <w:r w:rsidRPr="00925806">
              <w:rPr>
                <w:noProof/>
                <w:lang w:val="fr-CH"/>
              </w:rPr>
              <w:t>Iv. ct. Tessin. Possibilité de demander systématiquement un extrait du casier judiciaire d'un citoyen de l'Union européenne déposant une demande de permis de séjour (2)</w:t>
            </w:r>
          </w:p>
          <w:p w14:paraId="376232E9" w14:textId="77777777" w:rsidR="00845E8C" w:rsidRPr="003C6844" w:rsidRDefault="006059C5" w:rsidP="00B207C5">
            <w:pPr>
              <w:rPr>
                <w:lang w:val="it-CH"/>
              </w:rPr>
            </w:pPr>
            <w:r w:rsidRPr="00925806">
              <w:rPr>
                <w:noProof/>
                <w:lang w:val="it-IT"/>
              </w:rPr>
              <w:t>Iv. ct. Ticino. Possibilità di richiedere sistematicamente la fedina penale ai cittadini dell'Unione europea che chiedono il rilascio di un permesso di dimora (2)</w:t>
            </w:r>
          </w:p>
        </w:tc>
        <w:tc>
          <w:tcPr>
            <w:tcW w:w="567" w:type="dxa"/>
            <w:tcBorders>
              <w:top w:val="single" w:sz="4" w:space="0" w:color="auto"/>
              <w:left w:val="nil"/>
              <w:bottom w:val="triple" w:sz="4" w:space="0" w:color="auto"/>
              <w:right w:val="nil"/>
            </w:tcBorders>
            <w:hideMark/>
          </w:tcPr>
          <w:p w14:paraId="4D47EE68" w14:textId="77777777" w:rsidR="00845E8C" w:rsidRPr="00925806" w:rsidRDefault="00845E8C" w:rsidP="00642EDF">
            <w:pPr>
              <w:rPr>
                <w:lang w:val="it-IT"/>
              </w:rPr>
            </w:pPr>
          </w:p>
        </w:tc>
        <w:tc>
          <w:tcPr>
            <w:tcW w:w="2126" w:type="dxa"/>
            <w:tcBorders>
              <w:top w:val="single" w:sz="4" w:space="0" w:color="auto"/>
              <w:left w:val="nil"/>
              <w:bottom w:val="triple" w:sz="4" w:space="0" w:color="auto"/>
              <w:right w:val="nil"/>
            </w:tcBorders>
            <w:hideMark/>
          </w:tcPr>
          <w:p w14:paraId="5B91FCD9" w14:textId="77777777" w:rsidR="00B57C9A" w:rsidRPr="003C6844" w:rsidRDefault="006059C5" w:rsidP="00B207C5">
            <w:pPr>
              <w:rPr>
                <w:noProof/>
                <w:lang w:val="de-CH"/>
              </w:rPr>
            </w:pPr>
            <w:r w:rsidRPr="003C6844">
              <w:rPr>
                <w:noProof/>
                <w:lang w:val="de-CH"/>
              </w:rPr>
              <w:t>Fristverlängerung</w:t>
            </w:r>
          </w:p>
          <w:p w14:paraId="0A9DEE59" w14:textId="77777777" w:rsidR="00B57C9A" w:rsidRPr="003C6844" w:rsidRDefault="006059C5" w:rsidP="00B207C5">
            <w:pPr>
              <w:rPr>
                <w:lang w:val="de-CH"/>
              </w:rPr>
            </w:pPr>
            <w:r w:rsidRPr="003C6844">
              <w:rPr>
                <w:noProof/>
                <w:lang w:val="de-CH"/>
              </w:rPr>
              <w:t>Prolongation du délai</w:t>
            </w:r>
          </w:p>
          <w:p w14:paraId="67CD73D1" w14:textId="77777777" w:rsidR="00845E8C" w:rsidRPr="003C6844" w:rsidRDefault="006059C5" w:rsidP="00B207C5">
            <w:pPr>
              <w:rPr>
                <w:lang w:val="de-CH"/>
              </w:rPr>
            </w:pPr>
            <w:r w:rsidRPr="003C6844">
              <w:rPr>
                <w:noProof/>
                <w:lang w:val="de-CH"/>
              </w:rPr>
              <w:t>Proroga del termine</w:t>
            </w:r>
          </w:p>
        </w:tc>
        <w:tc>
          <w:tcPr>
            <w:tcW w:w="850" w:type="dxa"/>
            <w:tcBorders>
              <w:top w:val="single" w:sz="4" w:space="0" w:color="auto"/>
              <w:left w:val="nil"/>
              <w:bottom w:val="triple" w:sz="4" w:space="0" w:color="auto"/>
              <w:right w:val="nil"/>
            </w:tcBorders>
            <w:hideMark/>
          </w:tcPr>
          <w:p w14:paraId="4FE10E90" w14:textId="77777777" w:rsidR="00845E8C" w:rsidRPr="003C6844" w:rsidRDefault="00845E8C" w:rsidP="00B207C5">
            <w:pPr>
              <w:rPr>
                <w:lang w:val="de-CH"/>
              </w:rPr>
            </w:pPr>
          </w:p>
        </w:tc>
        <w:tc>
          <w:tcPr>
            <w:tcW w:w="709" w:type="dxa"/>
            <w:tcBorders>
              <w:top w:val="single" w:sz="4" w:space="0" w:color="auto"/>
              <w:left w:val="nil"/>
              <w:bottom w:val="triple" w:sz="4" w:space="0" w:color="auto"/>
              <w:right w:val="nil"/>
            </w:tcBorders>
            <w:hideMark/>
          </w:tcPr>
          <w:p w14:paraId="07F88AE6" w14:textId="77777777" w:rsidR="00845E8C" w:rsidRPr="003C6844" w:rsidRDefault="00845E8C" w:rsidP="00B207C5">
            <w:pPr>
              <w:rPr>
                <w:lang w:val="de-CH"/>
              </w:rPr>
            </w:pPr>
          </w:p>
        </w:tc>
        <w:tc>
          <w:tcPr>
            <w:tcW w:w="1276" w:type="dxa"/>
            <w:gridSpan w:val="2"/>
            <w:tcBorders>
              <w:top w:val="single" w:sz="4" w:space="0" w:color="auto"/>
              <w:left w:val="nil"/>
              <w:bottom w:val="triple" w:sz="4" w:space="0" w:color="auto"/>
              <w:right w:val="nil"/>
            </w:tcBorders>
            <w:hideMark/>
          </w:tcPr>
          <w:p w14:paraId="64F55233" w14:textId="77777777" w:rsidR="00845E8C" w:rsidRPr="003C6844" w:rsidRDefault="00845E8C" w:rsidP="00B207C5">
            <w:pPr>
              <w:rPr>
                <w:lang w:val="de-CH"/>
              </w:rPr>
            </w:pPr>
          </w:p>
        </w:tc>
        <w:tc>
          <w:tcPr>
            <w:tcW w:w="1134" w:type="dxa"/>
            <w:tcBorders>
              <w:top w:val="single" w:sz="4" w:space="0" w:color="auto"/>
              <w:left w:val="nil"/>
              <w:bottom w:val="triple" w:sz="4" w:space="0" w:color="auto"/>
              <w:right w:val="nil"/>
            </w:tcBorders>
            <w:hideMark/>
          </w:tcPr>
          <w:p w14:paraId="325F54A8" w14:textId="77777777" w:rsidR="00845E8C" w:rsidRPr="003C6844" w:rsidRDefault="00845E8C" w:rsidP="00B207C5">
            <w:pPr>
              <w:rPr>
                <w:lang w:val="de-CH"/>
              </w:rPr>
            </w:pPr>
          </w:p>
        </w:tc>
        <w:tc>
          <w:tcPr>
            <w:tcW w:w="709" w:type="dxa"/>
            <w:tcBorders>
              <w:top w:val="single" w:sz="4" w:space="0" w:color="auto"/>
              <w:left w:val="nil"/>
              <w:bottom w:val="triple" w:sz="4" w:space="0" w:color="auto"/>
              <w:right w:val="triple" w:sz="2" w:space="0" w:color="auto"/>
            </w:tcBorders>
          </w:tcPr>
          <w:p w14:paraId="0E3F7A9D" w14:textId="77777777" w:rsidR="00845E8C" w:rsidRPr="003C6844" w:rsidRDefault="00845E8C" w:rsidP="00B207C5">
            <w:pPr>
              <w:rPr>
                <w:lang w:val="de-CH"/>
              </w:rPr>
            </w:pPr>
          </w:p>
        </w:tc>
      </w:tr>
      <w:tr w:rsidR="00B57C9A" w14:paraId="0233B312"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nil"/>
              <w:bottom w:val="single" w:sz="4" w:space="0" w:color="auto"/>
              <w:right w:val="nil"/>
            </w:tcBorders>
            <w:hideMark/>
          </w:tcPr>
          <w:p w14:paraId="6CF076B0" w14:textId="77777777" w:rsidR="00845E8C" w:rsidRPr="00230BCC" w:rsidRDefault="006059C5" w:rsidP="00B207C5">
            <w:pPr>
              <w:rPr>
                <w:rFonts w:cs="Arial"/>
                <w:lang w:val="de-CH" w:eastAsia="de-CH"/>
              </w:rPr>
            </w:pPr>
            <w:r w:rsidRPr="00B3249C">
              <w:rPr>
                <w:rFonts w:cs="Arial"/>
                <w:lang w:val="de-CH" w:eastAsia="de-CH"/>
              </w:rPr>
              <w:lastRenderedPageBreak/>
              <w:fldChar w:fldCharType="begin"/>
            </w:r>
            <w:r w:rsidRPr="00B3249C">
              <w:rPr>
                <w:rFonts w:cs="Arial"/>
                <w:lang w:val="de-CH" w:eastAsia="de-CH"/>
              </w:rPr>
              <w:fldChar w:fldCharType="end"/>
            </w:r>
          </w:p>
        </w:tc>
        <w:tc>
          <w:tcPr>
            <w:tcW w:w="708" w:type="dxa"/>
            <w:gridSpan w:val="2"/>
            <w:tcBorders>
              <w:top w:val="single" w:sz="4" w:space="0" w:color="auto"/>
              <w:left w:val="nil"/>
              <w:bottom w:val="single" w:sz="4" w:space="0" w:color="auto"/>
              <w:right w:val="nil"/>
            </w:tcBorders>
            <w:hideMark/>
          </w:tcPr>
          <w:p w14:paraId="60062DF4" w14:textId="77777777" w:rsidR="00845E8C" w:rsidRPr="004C13D5" w:rsidRDefault="006059C5" w:rsidP="00B207C5">
            <w:pPr>
              <w:spacing w:beforeAutospacing="1" w:afterAutospacing="1"/>
              <w:rPr>
                <w:rStyle w:val="Lienhypertexte"/>
                <w:b/>
                <w:lang w:val="de-CH"/>
              </w:rPr>
            </w:pPr>
            <w:r>
              <w:rPr>
                <w:b/>
                <w:noProof/>
                <w:lang w:val="de-DE"/>
              </w:rPr>
              <w:t>16.484</w:t>
            </w:r>
          </w:p>
        </w:tc>
        <w:tc>
          <w:tcPr>
            <w:tcW w:w="426" w:type="dxa"/>
            <w:tcBorders>
              <w:top w:val="single" w:sz="4" w:space="0" w:color="auto"/>
              <w:left w:val="nil"/>
              <w:bottom w:val="single" w:sz="4" w:space="0" w:color="auto"/>
              <w:right w:val="nil"/>
            </w:tcBorders>
            <w:hideMark/>
          </w:tcPr>
          <w:p w14:paraId="681DD8C2" w14:textId="77777777" w:rsidR="00845E8C" w:rsidRPr="00A026A1" w:rsidRDefault="006059C5" w:rsidP="00591530">
            <w:pPr>
              <w:spacing w:beforeAutospacing="1" w:afterAutospacing="1"/>
              <w:jc w:val="center"/>
              <w:rPr>
                <w:b/>
                <w:lang w:val="de-DE"/>
              </w:rPr>
            </w:pPr>
            <w:r>
              <w:rPr>
                <w:b/>
                <w:noProof/>
                <w:lang w:val="de-DE"/>
              </w:rPr>
              <w:t>n</w:t>
            </w:r>
          </w:p>
        </w:tc>
        <w:tc>
          <w:tcPr>
            <w:tcW w:w="708" w:type="dxa"/>
            <w:tcBorders>
              <w:top w:val="single" w:sz="4" w:space="0" w:color="auto"/>
              <w:left w:val="nil"/>
              <w:bottom w:val="single" w:sz="4" w:space="0" w:color="auto"/>
              <w:right w:val="nil"/>
            </w:tcBorders>
            <w:hideMark/>
          </w:tcPr>
          <w:p w14:paraId="5C1172A0" w14:textId="77777777" w:rsidR="00845E8C" w:rsidRPr="00C655F0" w:rsidRDefault="00593600" w:rsidP="00A15E92">
            <w:pPr>
              <w:rPr>
                <w:rStyle w:val="Lienhypertexte"/>
                <w:b/>
                <w:lang w:val="it-IT"/>
              </w:rPr>
            </w:pPr>
            <w:hyperlink r:id="rId21" w:history="1">
              <w:r w:rsidR="006059C5">
                <w:rPr>
                  <w:rStyle w:val="Lienhypertexte"/>
                  <w:b/>
                </w:rPr>
                <w:t>DE</w:t>
              </w:r>
            </w:hyperlink>
          </w:p>
          <w:p w14:paraId="24675066" w14:textId="77777777" w:rsidR="00845E8C" w:rsidRPr="00C655F0" w:rsidRDefault="00593600" w:rsidP="00A15E92">
            <w:pPr>
              <w:rPr>
                <w:rStyle w:val="Lienhypertexte"/>
                <w:b/>
                <w:lang w:val="it-IT"/>
              </w:rPr>
            </w:pPr>
            <w:hyperlink r:id="rId22" w:history="1">
              <w:r w:rsidR="006059C5">
                <w:rPr>
                  <w:rStyle w:val="Lienhypertexte"/>
                  <w:b/>
                </w:rPr>
                <w:t>FR</w:t>
              </w:r>
            </w:hyperlink>
          </w:p>
          <w:p w14:paraId="2A841E97" w14:textId="77777777" w:rsidR="00845E8C" w:rsidRPr="00C655F0" w:rsidRDefault="00593600" w:rsidP="00A15E92">
            <w:pPr>
              <w:rPr>
                <w:sz w:val="16"/>
                <w:szCs w:val="16"/>
                <w:highlight w:val="yellow"/>
                <w:lang w:val="it-IT"/>
              </w:rPr>
            </w:pPr>
            <w:hyperlink r:id="rId23" w:history="1">
              <w:r w:rsidR="006059C5">
                <w:rPr>
                  <w:rStyle w:val="Lienhypertexte"/>
                  <w:b/>
                </w:rPr>
                <w:t>IT</w:t>
              </w:r>
            </w:hyperlink>
          </w:p>
        </w:tc>
        <w:tc>
          <w:tcPr>
            <w:tcW w:w="6096" w:type="dxa"/>
            <w:gridSpan w:val="2"/>
            <w:tcBorders>
              <w:top w:val="single" w:sz="4" w:space="0" w:color="auto"/>
              <w:left w:val="nil"/>
              <w:bottom w:val="single" w:sz="4" w:space="0" w:color="auto"/>
              <w:right w:val="nil"/>
            </w:tcBorders>
          </w:tcPr>
          <w:p w14:paraId="29964FEA" w14:textId="77777777" w:rsidR="00845E8C" w:rsidRPr="00925806" w:rsidRDefault="006059C5" w:rsidP="00B207C5">
            <w:pPr>
              <w:rPr>
                <w:lang w:val="de-CH"/>
              </w:rPr>
            </w:pPr>
            <w:r>
              <w:rPr>
                <w:noProof/>
                <w:lang w:val="de-DE"/>
              </w:rPr>
              <w:t>Pa. Iv. Burkart. Mehr Gestaltungsfreiheit bei Arbeit im Homeoffice</w:t>
            </w:r>
          </w:p>
          <w:p w14:paraId="06847B4F" w14:textId="77777777" w:rsidR="00B57C9A" w:rsidRPr="00925806" w:rsidRDefault="006059C5" w:rsidP="00B207C5">
            <w:pPr>
              <w:rPr>
                <w:lang w:val="fr-CH"/>
              </w:rPr>
            </w:pPr>
            <w:r w:rsidRPr="00925806">
              <w:rPr>
                <w:noProof/>
                <w:lang w:val="fr-CH"/>
              </w:rPr>
              <w:t>Iv. pa. Burkart. Assouplir les conditions encadrant le télétravail</w:t>
            </w:r>
          </w:p>
          <w:p w14:paraId="237B3B20" w14:textId="77777777" w:rsidR="00845E8C" w:rsidRPr="003C6844" w:rsidRDefault="006059C5" w:rsidP="00B207C5">
            <w:pPr>
              <w:rPr>
                <w:lang w:val="it-CH"/>
              </w:rPr>
            </w:pPr>
            <w:r w:rsidRPr="00925806">
              <w:rPr>
                <w:noProof/>
                <w:lang w:val="it-IT"/>
              </w:rPr>
              <w:t>Iv. pa. Burkart. Maggiore libertà organizzativa in caso di lavoro da casa</w:t>
            </w:r>
          </w:p>
        </w:tc>
        <w:tc>
          <w:tcPr>
            <w:tcW w:w="567" w:type="dxa"/>
            <w:tcBorders>
              <w:top w:val="single" w:sz="4" w:space="0" w:color="auto"/>
              <w:left w:val="nil"/>
              <w:bottom w:val="single" w:sz="4" w:space="0" w:color="auto"/>
              <w:right w:val="nil"/>
            </w:tcBorders>
            <w:hideMark/>
          </w:tcPr>
          <w:p w14:paraId="499801A8" w14:textId="77777777" w:rsidR="00845E8C" w:rsidRPr="00925806" w:rsidRDefault="00845E8C" w:rsidP="00642EDF">
            <w:pPr>
              <w:rPr>
                <w:lang w:val="it-IT"/>
              </w:rPr>
            </w:pPr>
          </w:p>
        </w:tc>
        <w:tc>
          <w:tcPr>
            <w:tcW w:w="2126" w:type="dxa"/>
            <w:tcBorders>
              <w:top w:val="single" w:sz="4" w:space="0" w:color="auto"/>
              <w:left w:val="nil"/>
              <w:bottom w:val="single" w:sz="4" w:space="0" w:color="auto"/>
              <w:right w:val="nil"/>
            </w:tcBorders>
            <w:hideMark/>
          </w:tcPr>
          <w:p w14:paraId="67846B5C" w14:textId="77777777" w:rsidR="00B57C9A" w:rsidRPr="003C6844" w:rsidRDefault="006059C5" w:rsidP="00B207C5">
            <w:pPr>
              <w:rPr>
                <w:noProof/>
                <w:lang w:val="de-CH"/>
              </w:rPr>
            </w:pPr>
            <w:r w:rsidRPr="003C6844">
              <w:rPr>
                <w:noProof/>
                <w:lang w:val="de-CH"/>
              </w:rPr>
              <w:t>Fristverlängerung</w:t>
            </w:r>
          </w:p>
          <w:p w14:paraId="5E17A6C0" w14:textId="77777777" w:rsidR="00B57C9A" w:rsidRPr="003C6844" w:rsidRDefault="006059C5" w:rsidP="00B207C5">
            <w:pPr>
              <w:rPr>
                <w:lang w:val="de-CH"/>
              </w:rPr>
            </w:pPr>
            <w:r w:rsidRPr="003C6844">
              <w:rPr>
                <w:noProof/>
                <w:lang w:val="de-CH"/>
              </w:rPr>
              <w:t>Prolongation du délai</w:t>
            </w:r>
          </w:p>
          <w:p w14:paraId="4C64F708" w14:textId="77777777" w:rsidR="00845E8C" w:rsidRPr="003C6844" w:rsidRDefault="006059C5" w:rsidP="00B207C5">
            <w:pPr>
              <w:rPr>
                <w:lang w:val="de-CH"/>
              </w:rPr>
            </w:pPr>
            <w:r w:rsidRPr="003C6844">
              <w:rPr>
                <w:noProof/>
                <w:lang w:val="de-CH"/>
              </w:rPr>
              <w:t>Proroga del termine</w:t>
            </w:r>
          </w:p>
        </w:tc>
        <w:tc>
          <w:tcPr>
            <w:tcW w:w="850" w:type="dxa"/>
            <w:tcBorders>
              <w:top w:val="single" w:sz="4" w:space="0" w:color="auto"/>
              <w:left w:val="nil"/>
              <w:bottom w:val="single" w:sz="4" w:space="0" w:color="auto"/>
              <w:right w:val="nil"/>
            </w:tcBorders>
            <w:hideMark/>
          </w:tcPr>
          <w:p w14:paraId="5865BB3B" w14:textId="77777777" w:rsidR="00B57C9A" w:rsidRPr="003C6844" w:rsidRDefault="006059C5" w:rsidP="00B207C5">
            <w:pPr>
              <w:rPr>
                <w:noProof/>
                <w:lang w:val="de-CH"/>
              </w:rPr>
            </w:pPr>
            <w:r w:rsidRPr="003C6844">
              <w:rPr>
                <w:noProof/>
                <w:lang w:val="de-CH"/>
              </w:rPr>
              <w:t>WAK</w:t>
            </w:r>
          </w:p>
          <w:p w14:paraId="51CCB1A8" w14:textId="77777777" w:rsidR="00B57C9A" w:rsidRPr="003C6844" w:rsidRDefault="006059C5" w:rsidP="00B207C5">
            <w:pPr>
              <w:rPr>
                <w:lang w:val="de-CH"/>
              </w:rPr>
            </w:pPr>
            <w:r w:rsidRPr="003C6844">
              <w:rPr>
                <w:noProof/>
                <w:lang w:val="de-CH"/>
              </w:rPr>
              <w:t>CER</w:t>
            </w:r>
          </w:p>
          <w:p w14:paraId="34C85119" w14:textId="77777777" w:rsidR="00845E8C" w:rsidRPr="003C6844" w:rsidRDefault="006059C5" w:rsidP="00B207C5">
            <w:pPr>
              <w:rPr>
                <w:lang w:val="de-CH"/>
              </w:rPr>
            </w:pPr>
            <w:r w:rsidRPr="003C6844">
              <w:rPr>
                <w:noProof/>
                <w:lang w:val="de-CH"/>
              </w:rPr>
              <w:t>CET</w:t>
            </w:r>
          </w:p>
        </w:tc>
        <w:tc>
          <w:tcPr>
            <w:tcW w:w="709" w:type="dxa"/>
            <w:tcBorders>
              <w:top w:val="single" w:sz="4" w:space="0" w:color="auto"/>
              <w:left w:val="nil"/>
              <w:bottom w:val="single" w:sz="4" w:space="0" w:color="auto"/>
              <w:right w:val="nil"/>
            </w:tcBorders>
            <w:hideMark/>
          </w:tcPr>
          <w:p w14:paraId="03DC0879" w14:textId="77777777" w:rsidR="00845E8C" w:rsidRPr="003C6844" w:rsidRDefault="00845E8C" w:rsidP="00B207C5">
            <w:pPr>
              <w:rPr>
                <w:lang w:val="de-CH"/>
              </w:rPr>
            </w:pPr>
          </w:p>
        </w:tc>
        <w:tc>
          <w:tcPr>
            <w:tcW w:w="1276" w:type="dxa"/>
            <w:gridSpan w:val="2"/>
            <w:tcBorders>
              <w:top w:val="single" w:sz="4" w:space="0" w:color="auto"/>
              <w:left w:val="nil"/>
              <w:bottom w:val="single" w:sz="4" w:space="0" w:color="auto"/>
              <w:right w:val="nil"/>
            </w:tcBorders>
            <w:hideMark/>
          </w:tcPr>
          <w:p w14:paraId="2B3DBC03" w14:textId="77777777" w:rsidR="00845E8C" w:rsidRPr="003C6844" w:rsidRDefault="00845E8C" w:rsidP="00B207C5">
            <w:pPr>
              <w:rPr>
                <w:lang w:val="de-CH"/>
              </w:rPr>
            </w:pPr>
          </w:p>
        </w:tc>
        <w:tc>
          <w:tcPr>
            <w:tcW w:w="1134" w:type="dxa"/>
            <w:tcBorders>
              <w:top w:val="single" w:sz="4" w:space="0" w:color="auto"/>
              <w:left w:val="nil"/>
              <w:bottom w:val="single" w:sz="4" w:space="0" w:color="auto"/>
              <w:right w:val="nil"/>
            </w:tcBorders>
            <w:hideMark/>
          </w:tcPr>
          <w:p w14:paraId="7A627F73" w14:textId="77777777" w:rsidR="00845E8C" w:rsidRPr="003C6844" w:rsidRDefault="00845E8C" w:rsidP="00B207C5">
            <w:pPr>
              <w:rPr>
                <w:lang w:val="de-CH"/>
              </w:rPr>
            </w:pPr>
          </w:p>
        </w:tc>
        <w:tc>
          <w:tcPr>
            <w:tcW w:w="709" w:type="dxa"/>
            <w:tcBorders>
              <w:top w:val="single" w:sz="4" w:space="0" w:color="auto"/>
              <w:left w:val="nil"/>
              <w:bottom w:val="single" w:sz="4" w:space="0" w:color="auto"/>
              <w:right w:val="nil"/>
            </w:tcBorders>
          </w:tcPr>
          <w:p w14:paraId="2FC0601B" w14:textId="77777777" w:rsidR="00845E8C" w:rsidRPr="003C6844" w:rsidRDefault="006059C5" w:rsidP="00B207C5">
            <w:pPr>
              <w:rPr>
                <w:lang w:val="de-CH"/>
              </w:rPr>
            </w:pPr>
            <w:r w:rsidRPr="003C6844">
              <w:rPr>
                <w:noProof/>
                <w:lang w:val="de-CH"/>
              </w:rPr>
              <w:t>V</w:t>
            </w:r>
          </w:p>
        </w:tc>
      </w:tr>
      <w:tr w:rsidR="00B57C9A" w14:paraId="4C9E5A67"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nil"/>
              <w:bottom w:val="single" w:sz="4" w:space="0" w:color="auto"/>
              <w:right w:val="nil"/>
            </w:tcBorders>
            <w:hideMark/>
          </w:tcPr>
          <w:p w14:paraId="1469630D" w14:textId="77777777" w:rsidR="00845E8C" w:rsidRPr="00230BCC" w:rsidRDefault="006059C5" w:rsidP="00B207C5">
            <w:pPr>
              <w:rPr>
                <w:rFonts w:cs="Arial"/>
                <w:lang w:val="de-CH"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single" w:sz="4" w:space="0" w:color="auto"/>
              <w:right w:val="nil"/>
            </w:tcBorders>
            <w:hideMark/>
          </w:tcPr>
          <w:p w14:paraId="2A09B554" w14:textId="77777777" w:rsidR="00845E8C" w:rsidRPr="004C13D5" w:rsidRDefault="006059C5" w:rsidP="00B207C5">
            <w:pPr>
              <w:spacing w:beforeAutospacing="1" w:afterAutospacing="1"/>
              <w:rPr>
                <w:rStyle w:val="Lienhypertexte"/>
                <w:b/>
                <w:lang w:val="de-CH"/>
              </w:rPr>
            </w:pPr>
            <w:r>
              <w:rPr>
                <w:b/>
                <w:noProof/>
                <w:lang w:val="de-DE"/>
              </w:rPr>
              <w:t>16.500</w:t>
            </w:r>
          </w:p>
        </w:tc>
        <w:tc>
          <w:tcPr>
            <w:tcW w:w="426" w:type="dxa"/>
            <w:tcBorders>
              <w:top w:val="single" w:sz="4" w:space="0" w:color="auto"/>
              <w:left w:val="nil"/>
              <w:bottom w:val="single" w:sz="4" w:space="0" w:color="auto"/>
              <w:right w:val="nil"/>
            </w:tcBorders>
            <w:hideMark/>
          </w:tcPr>
          <w:p w14:paraId="517E2C8F" w14:textId="77777777" w:rsidR="00845E8C" w:rsidRPr="00A026A1" w:rsidRDefault="006059C5" w:rsidP="00591530">
            <w:pPr>
              <w:spacing w:beforeAutospacing="1" w:afterAutospacing="1"/>
              <w:jc w:val="center"/>
              <w:rPr>
                <w:b/>
                <w:lang w:val="de-DE"/>
              </w:rPr>
            </w:pPr>
            <w:r>
              <w:rPr>
                <w:b/>
                <w:noProof/>
                <w:lang w:val="de-DE"/>
              </w:rPr>
              <w:t>n</w:t>
            </w:r>
          </w:p>
        </w:tc>
        <w:tc>
          <w:tcPr>
            <w:tcW w:w="708" w:type="dxa"/>
            <w:tcBorders>
              <w:top w:val="single" w:sz="4" w:space="0" w:color="auto"/>
              <w:left w:val="nil"/>
              <w:bottom w:val="single" w:sz="4" w:space="0" w:color="auto"/>
              <w:right w:val="nil"/>
            </w:tcBorders>
            <w:hideMark/>
          </w:tcPr>
          <w:p w14:paraId="70804A01" w14:textId="77777777" w:rsidR="00845E8C" w:rsidRPr="00C655F0" w:rsidRDefault="00593600" w:rsidP="00A15E92">
            <w:pPr>
              <w:rPr>
                <w:rStyle w:val="Lienhypertexte"/>
                <w:b/>
                <w:lang w:val="it-IT"/>
              </w:rPr>
            </w:pPr>
            <w:hyperlink r:id="rId24" w:history="1">
              <w:r w:rsidR="006059C5">
                <w:rPr>
                  <w:rStyle w:val="Lienhypertexte"/>
                  <w:b/>
                </w:rPr>
                <w:t>DE</w:t>
              </w:r>
            </w:hyperlink>
          </w:p>
          <w:p w14:paraId="04A40353" w14:textId="77777777" w:rsidR="00845E8C" w:rsidRPr="00C655F0" w:rsidRDefault="00593600" w:rsidP="00A15E92">
            <w:pPr>
              <w:rPr>
                <w:rStyle w:val="Lienhypertexte"/>
                <w:b/>
                <w:lang w:val="it-IT"/>
              </w:rPr>
            </w:pPr>
            <w:hyperlink r:id="rId25" w:history="1">
              <w:r w:rsidR="006059C5">
                <w:rPr>
                  <w:rStyle w:val="Lienhypertexte"/>
                  <w:b/>
                </w:rPr>
                <w:t>FR</w:t>
              </w:r>
            </w:hyperlink>
          </w:p>
          <w:p w14:paraId="23203D7A" w14:textId="77777777" w:rsidR="00845E8C" w:rsidRPr="00C655F0" w:rsidRDefault="00593600" w:rsidP="00A15E92">
            <w:pPr>
              <w:rPr>
                <w:sz w:val="16"/>
                <w:szCs w:val="16"/>
                <w:highlight w:val="yellow"/>
                <w:lang w:val="it-IT"/>
              </w:rPr>
            </w:pPr>
            <w:hyperlink r:id="rId26" w:history="1">
              <w:r w:rsidR="006059C5">
                <w:rPr>
                  <w:rStyle w:val="Lienhypertexte"/>
                  <w:b/>
                </w:rPr>
                <w:t>IT</w:t>
              </w:r>
            </w:hyperlink>
          </w:p>
        </w:tc>
        <w:tc>
          <w:tcPr>
            <w:tcW w:w="6096" w:type="dxa"/>
            <w:gridSpan w:val="2"/>
            <w:tcBorders>
              <w:top w:val="single" w:sz="4" w:space="0" w:color="auto"/>
              <w:left w:val="nil"/>
              <w:bottom w:val="single" w:sz="4" w:space="0" w:color="auto"/>
              <w:right w:val="nil"/>
            </w:tcBorders>
          </w:tcPr>
          <w:p w14:paraId="26E33F3F" w14:textId="77777777" w:rsidR="00845E8C" w:rsidRPr="00925806" w:rsidRDefault="006059C5" w:rsidP="00B207C5">
            <w:pPr>
              <w:rPr>
                <w:lang w:val="de-CH"/>
              </w:rPr>
            </w:pPr>
            <w:r>
              <w:rPr>
                <w:noProof/>
                <w:lang w:val="de-DE"/>
              </w:rPr>
              <w:t>Pa. Iv. Knecht. Verbindliche Qualitätschecks von Regulierungen bereits im Vernehmlassungsbericht</w:t>
            </w:r>
          </w:p>
          <w:p w14:paraId="76FE2A20" w14:textId="77777777" w:rsidR="00B57C9A" w:rsidRPr="00925806" w:rsidRDefault="006059C5" w:rsidP="00B207C5">
            <w:pPr>
              <w:rPr>
                <w:lang w:val="fr-CH"/>
              </w:rPr>
            </w:pPr>
            <w:r w:rsidRPr="00925806">
              <w:rPr>
                <w:noProof/>
                <w:lang w:val="fr-CH"/>
              </w:rPr>
              <w:t>Iv. pa. Knecht. Analyse obligatoire de la qualité de la réglementation dans le rapport explicatif destiné à la consultation</w:t>
            </w:r>
          </w:p>
          <w:p w14:paraId="0FA31074" w14:textId="77777777" w:rsidR="00845E8C" w:rsidRPr="003C6844" w:rsidRDefault="006059C5" w:rsidP="00B207C5">
            <w:pPr>
              <w:rPr>
                <w:lang w:val="it-CH"/>
              </w:rPr>
            </w:pPr>
            <w:r w:rsidRPr="00925806">
              <w:rPr>
                <w:noProof/>
                <w:lang w:val="it-IT"/>
              </w:rPr>
              <w:t>Iv. pa. Knecht. Controllo obbligatorio della qualità normativa già nell'ambito del rapporto esplicativo destinato alla consultazione</w:t>
            </w:r>
          </w:p>
        </w:tc>
        <w:tc>
          <w:tcPr>
            <w:tcW w:w="567" w:type="dxa"/>
            <w:tcBorders>
              <w:top w:val="single" w:sz="4" w:space="0" w:color="auto"/>
              <w:left w:val="nil"/>
              <w:bottom w:val="single" w:sz="4" w:space="0" w:color="auto"/>
              <w:right w:val="nil"/>
            </w:tcBorders>
            <w:hideMark/>
          </w:tcPr>
          <w:p w14:paraId="7DBAEB4F" w14:textId="77777777" w:rsidR="00845E8C" w:rsidRPr="00925806" w:rsidRDefault="00845E8C" w:rsidP="00642EDF">
            <w:pPr>
              <w:rPr>
                <w:lang w:val="it-IT"/>
              </w:rPr>
            </w:pPr>
          </w:p>
        </w:tc>
        <w:tc>
          <w:tcPr>
            <w:tcW w:w="2126" w:type="dxa"/>
            <w:tcBorders>
              <w:top w:val="single" w:sz="4" w:space="0" w:color="auto"/>
              <w:left w:val="nil"/>
              <w:bottom w:val="single" w:sz="4" w:space="0" w:color="auto"/>
              <w:right w:val="nil"/>
            </w:tcBorders>
            <w:hideMark/>
          </w:tcPr>
          <w:p w14:paraId="06E2263F" w14:textId="77777777" w:rsidR="00B57C9A" w:rsidRPr="003C6844" w:rsidRDefault="006059C5" w:rsidP="00B207C5">
            <w:pPr>
              <w:rPr>
                <w:noProof/>
                <w:lang w:val="de-CH"/>
              </w:rPr>
            </w:pPr>
            <w:r w:rsidRPr="003C6844">
              <w:rPr>
                <w:noProof/>
                <w:lang w:val="de-CH"/>
              </w:rPr>
              <w:t>Abschreibung</w:t>
            </w:r>
          </w:p>
          <w:p w14:paraId="2CE1EBC5" w14:textId="77777777" w:rsidR="00B57C9A" w:rsidRPr="003C6844" w:rsidRDefault="006059C5" w:rsidP="00B207C5">
            <w:pPr>
              <w:rPr>
                <w:lang w:val="de-CH"/>
              </w:rPr>
            </w:pPr>
            <w:r w:rsidRPr="003C6844">
              <w:rPr>
                <w:noProof/>
                <w:lang w:val="de-CH"/>
              </w:rPr>
              <w:t>Classement</w:t>
            </w:r>
          </w:p>
          <w:p w14:paraId="721EB6D6" w14:textId="77777777" w:rsidR="00845E8C" w:rsidRPr="003C6844" w:rsidRDefault="006059C5" w:rsidP="00B207C5">
            <w:pPr>
              <w:rPr>
                <w:lang w:val="de-CH"/>
              </w:rPr>
            </w:pPr>
            <w:r w:rsidRPr="003C6844">
              <w:rPr>
                <w:noProof/>
                <w:lang w:val="de-CH"/>
              </w:rPr>
              <w:t>Stralcio dal ruolo</w:t>
            </w:r>
          </w:p>
        </w:tc>
        <w:tc>
          <w:tcPr>
            <w:tcW w:w="850" w:type="dxa"/>
            <w:tcBorders>
              <w:top w:val="single" w:sz="4" w:space="0" w:color="auto"/>
              <w:left w:val="nil"/>
              <w:bottom w:val="single" w:sz="4" w:space="0" w:color="auto"/>
              <w:right w:val="nil"/>
            </w:tcBorders>
            <w:hideMark/>
          </w:tcPr>
          <w:p w14:paraId="1F591A84" w14:textId="77777777" w:rsidR="00B57C9A" w:rsidRPr="003C6844" w:rsidRDefault="006059C5" w:rsidP="00B207C5">
            <w:pPr>
              <w:rPr>
                <w:noProof/>
                <w:lang w:val="de-CH"/>
              </w:rPr>
            </w:pPr>
            <w:r w:rsidRPr="003C6844">
              <w:rPr>
                <w:noProof/>
                <w:lang w:val="de-CH"/>
              </w:rPr>
              <w:t>SPK</w:t>
            </w:r>
          </w:p>
          <w:p w14:paraId="385B0DA6" w14:textId="77777777" w:rsidR="00B57C9A" w:rsidRPr="003C6844" w:rsidRDefault="006059C5" w:rsidP="00B207C5">
            <w:pPr>
              <w:rPr>
                <w:lang w:val="de-CH"/>
              </w:rPr>
            </w:pPr>
            <w:r w:rsidRPr="003C6844">
              <w:rPr>
                <w:noProof/>
                <w:lang w:val="de-CH"/>
              </w:rPr>
              <w:t>CIP</w:t>
            </w:r>
          </w:p>
          <w:p w14:paraId="18276F07" w14:textId="77777777" w:rsidR="00845E8C" w:rsidRPr="003C6844" w:rsidRDefault="006059C5" w:rsidP="00B207C5">
            <w:pPr>
              <w:rPr>
                <w:lang w:val="de-CH"/>
              </w:rPr>
            </w:pPr>
            <w:r w:rsidRPr="003C6844">
              <w:rPr>
                <w:noProof/>
                <w:lang w:val="de-CH"/>
              </w:rPr>
              <w:t>CIP</w:t>
            </w:r>
          </w:p>
        </w:tc>
        <w:tc>
          <w:tcPr>
            <w:tcW w:w="709" w:type="dxa"/>
            <w:tcBorders>
              <w:top w:val="single" w:sz="4" w:space="0" w:color="auto"/>
              <w:left w:val="nil"/>
              <w:bottom w:val="single" w:sz="4" w:space="0" w:color="auto"/>
              <w:right w:val="nil"/>
            </w:tcBorders>
            <w:hideMark/>
          </w:tcPr>
          <w:p w14:paraId="3BDB0B3A" w14:textId="77777777" w:rsidR="00845E8C" w:rsidRPr="003C6844" w:rsidRDefault="00845E8C" w:rsidP="00B207C5">
            <w:pPr>
              <w:rPr>
                <w:lang w:val="de-CH"/>
              </w:rPr>
            </w:pPr>
          </w:p>
        </w:tc>
        <w:tc>
          <w:tcPr>
            <w:tcW w:w="1276" w:type="dxa"/>
            <w:gridSpan w:val="2"/>
            <w:tcBorders>
              <w:top w:val="single" w:sz="4" w:space="0" w:color="auto"/>
              <w:left w:val="nil"/>
              <w:bottom w:val="single" w:sz="4" w:space="0" w:color="auto"/>
              <w:right w:val="nil"/>
            </w:tcBorders>
            <w:hideMark/>
          </w:tcPr>
          <w:p w14:paraId="5D4A85F0" w14:textId="77777777" w:rsidR="00845E8C" w:rsidRPr="003C6844" w:rsidRDefault="00845E8C" w:rsidP="00B207C5">
            <w:pPr>
              <w:rPr>
                <w:lang w:val="de-CH"/>
              </w:rPr>
            </w:pPr>
          </w:p>
        </w:tc>
        <w:tc>
          <w:tcPr>
            <w:tcW w:w="1134" w:type="dxa"/>
            <w:tcBorders>
              <w:top w:val="single" w:sz="4" w:space="0" w:color="auto"/>
              <w:left w:val="nil"/>
              <w:bottom w:val="single" w:sz="4" w:space="0" w:color="auto"/>
              <w:right w:val="nil"/>
            </w:tcBorders>
            <w:hideMark/>
          </w:tcPr>
          <w:p w14:paraId="0F01282D" w14:textId="77777777" w:rsidR="00845E8C" w:rsidRPr="003C6844" w:rsidRDefault="00845E8C" w:rsidP="00B207C5">
            <w:pPr>
              <w:rPr>
                <w:lang w:val="de-CH"/>
              </w:rPr>
            </w:pPr>
          </w:p>
        </w:tc>
        <w:tc>
          <w:tcPr>
            <w:tcW w:w="709" w:type="dxa"/>
            <w:tcBorders>
              <w:top w:val="single" w:sz="4" w:space="0" w:color="auto"/>
              <w:left w:val="nil"/>
              <w:bottom w:val="single" w:sz="4" w:space="0" w:color="auto"/>
              <w:right w:val="nil"/>
            </w:tcBorders>
          </w:tcPr>
          <w:p w14:paraId="3A6EED9C" w14:textId="77777777" w:rsidR="00845E8C" w:rsidRPr="003C6844" w:rsidRDefault="006059C5" w:rsidP="00B207C5">
            <w:pPr>
              <w:rPr>
                <w:lang w:val="de-CH"/>
              </w:rPr>
            </w:pPr>
            <w:r w:rsidRPr="003C6844">
              <w:rPr>
                <w:noProof/>
                <w:lang w:val="de-CH"/>
              </w:rPr>
              <w:t>V</w:t>
            </w:r>
          </w:p>
        </w:tc>
      </w:tr>
      <w:tr w:rsidR="00B57C9A" w14:paraId="2DCE9F08"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nil"/>
              <w:bottom w:val="single" w:sz="4" w:space="0" w:color="auto"/>
              <w:right w:val="nil"/>
            </w:tcBorders>
            <w:hideMark/>
          </w:tcPr>
          <w:p w14:paraId="71FF0E5C" w14:textId="77777777" w:rsidR="00845E8C" w:rsidRPr="00230BCC" w:rsidRDefault="006059C5" w:rsidP="00B207C5">
            <w:pPr>
              <w:rPr>
                <w:rFonts w:cs="Arial"/>
                <w:lang w:val="de-CH"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single" w:sz="4" w:space="0" w:color="auto"/>
              <w:right w:val="nil"/>
            </w:tcBorders>
            <w:hideMark/>
          </w:tcPr>
          <w:p w14:paraId="60D6E3AB" w14:textId="77777777" w:rsidR="00845E8C" w:rsidRPr="004C13D5" w:rsidRDefault="006059C5" w:rsidP="00B207C5">
            <w:pPr>
              <w:spacing w:beforeAutospacing="1" w:afterAutospacing="1"/>
              <w:rPr>
                <w:rStyle w:val="Lienhypertexte"/>
                <w:b/>
                <w:lang w:val="de-CH"/>
              </w:rPr>
            </w:pPr>
            <w:r>
              <w:rPr>
                <w:b/>
                <w:noProof/>
                <w:lang w:val="de-DE"/>
              </w:rPr>
              <w:t>18.326</w:t>
            </w:r>
          </w:p>
        </w:tc>
        <w:tc>
          <w:tcPr>
            <w:tcW w:w="426" w:type="dxa"/>
            <w:tcBorders>
              <w:top w:val="single" w:sz="4" w:space="0" w:color="auto"/>
              <w:left w:val="nil"/>
              <w:bottom w:val="single" w:sz="4" w:space="0" w:color="auto"/>
              <w:right w:val="nil"/>
            </w:tcBorders>
            <w:hideMark/>
          </w:tcPr>
          <w:p w14:paraId="2EE907E4" w14:textId="77777777" w:rsidR="00845E8C" w:rsidRPr="00A026A1" w:rsidRDefault="006059C5" w:rsidP="00591530">
            <w:pPr>
              <w:spacing w:beforeAutospacing="1" w:afterAutospacing="1"/>
              <w:jc w:val="center"/>
              <w:rPr>
                <w:b/>
                <w:lang w:val="de-DE"/>
              </w:rPr>
            </w:pPr>
            <w:r>
              <w:rPr>
                <w:b/>
                <w:noProof/>
                <w:lang w:val="de-DE"/>
              </w:rPr>
              <w:t>s</w:t>
            </w:r>
          </w:p>
        </w:tc>
        <w:tc>
          <w:tcPr>
            <w:tcW w:w="708" w:type="dxa"/>
            <w:tcBorders>
              <w:top w:val="single" w:sz="4" w:space="0" w:color="auto"/>
              <w:left w:val="nil"/>
              <w:bottom w:val="single" w:sz="4" w:space="0" w:color="auto"/>
              <w:right w:val="nil"/>
            </w:tcBorders>
            <w:hideMark/>
          </w:tcPr>
          <w:p w14:paraId="3CE07777" w14:textId="77777777" w:rsidR="00845E8C" w:rsidRPr="00C655F0" w:rsidRDefault="00593600" w:rsidP="00A15E92">
            <w:pPr>
              <w:rPr>
                <w:rStyle w:val="Lienhypertexte"/>
                <w:b/>
                <w:lang w:val="it-IT"/>
              </w:rPr>
            </w:pPr>
            <w:hyperlink r:id="rId27" w:history="1">
              <w:r w:rsidR="006059C5">
                <w:rPr>
                  <w:rStyle w:val="Lienhypertexte"/>
                  <w:b/>
                </w:rPr>
                <w:t>DE</w:t>
              </w:r>
            </w:hyperlink>
          </w:p>
          <w:p w14:paraId="0A53EE92" w14:textId="77777777" w:rsidR="00845E8C" w:rsidRPr="00C655F0" w:rsidRDefault="00593600" w:rsidP="00A15E92">
            <w:pPr>
              <w:rPr>
                <w:rStyle w:val="Lienhypertexte"/>
                <w:b/>
                <w:lang w:val="it-IT"/>
              </w:rPr>
            </w:pPr>
            <w:hyperlink r:id="rId28" w:history="1">
              <w:r w:rsidR="006059C5">
                <w:rPr>
                  <w:rStyle w:val="Lienhypertexte"/>
                  <w:b/>
                </w:rPr>
                <w:t>FR</w:t>
              </w:r>
            </w:hyperlink>
          </w:p>
          <w:p w14:paraId="50F3FE73" w14:textId="77777777" w:rsidR="00845E8C" w:rsidRPr="00C655F0" w:rsidRDefault="00593600" w:rsidP="00A15E92">
            <w:pPr>
              <w:rPr>
                <w:sz w:val="16"/>
                <w:szCs w:val="16"/>
                <w:highlight w:val="yellow"/>
                <w:lang w:val="it-IT"/>
              </w:rPr>
            </w:pPr>
            <w:hyperlink r:id="rId29" w:history="1">
              <w:r w:rsidR="006059C5">
                <w:rPr>
                  <w:rStyle w:val="Lienhypertexte"/>
                  <w:b/>
                </w:rPr>
                <w:t>IT</w:t>
              </w:r>
            </w:hyperlink>
          </w:p>
        </w:tc>
        <w:tc>
          <w:tcPr>
            <w:tcW w:w="6096" w:type="dxa"/>
            <w:gridSpan w:val="2"/>
            <w:tcBorders>
              <w:top w:val="single" w:sz="4" w:space="0" w:color="auto"/>
              <w:left w:val="nil"/>
              <w:bottom w:val="single" w:sz="4" w:space="0" w:color="auto"/>
              <w:right w:val="nil"/>
            </w:tcBorders>
          </w:tcPr>
          <w:p w14:paraId="3B757072" w14:textId="77777777" w:rsidR="00845E8C" w:rsidRPr="00925806" w:rsidRDefault="006059C5" w:rsidP="00B207C5">
            <w:pPr>
              <w:rPr>
                <w:lang w:val="de-CH"/>
              </w:rPr>
            </w:pPr>
            <w:r>
              <w:rPr>
                <w:noProof/>
                <w:lang w:val="de-DE"/>
              </w:rPr>
              <w:t>Kt. Iv. Tessin. Informationspflicht gegenüber von Lohndumping betroffenen Arbeitnehmenden</w:t>
            </w:r>
          </w:p>
          <w:p w14:paraId="2367AA1F" w14:textId="77777777" w:rsidR="00B57C9A" w:rsidRPr="00925806" w:rsidRDefault="006059C5" w:rsidP="00B207C5">
            <w:pPr>
              <w:rPr>
                <w:lang w:val="fr-CH"/>
              </w:rPr>
            </w:pPr>
            <w:r w:rsidRPr="00925806">
              <w:rPr>
                <w:noProof/>
                <w:lang w:val="fr-CH"/>
              </w:rPr>
              <w:t>Iv. ct. Tessin. Obligation d'informer les employés victimes d'abus salariaux</w:t>
            </w:r>
          </w:p>
          <w:p w14:paraId="5AF61F88" w14:textId="77777777" w:rsidR="00845E8C" w:rsidRPr="003C6844" w:rsidRDefault="006059C5" w:rsidP="00B207C5">
            <w:pPr>
              <w:rPr>
                <w:lang w:val="it-CH"/>
              </w:rPr>
            </w:pPr>
            <w:r w:rsidRPr="00925806">
              <w:rPr>
                <w:noProof/>
                <w:lang w:val="it-IT"/>
              </w:rPr>
              <w:t>Iv. ct. Ticino. Dovere di informare i dipendenti vittime di abusi salariali</w:t>
            </w:r>
          </w:p>
        </w:tc>
        <w:tc>
          <w:tcPr>
            <w:tcW w:w="567" w:type="dxa"/>
            <w:tcBorders>
              <w:top w:val="single" w:sz="4" w:space="0" w:color="auto"/>
              <w:left w:val="nil"/>
              <w:bottom w:val="single" w:sz="4" w:space="0" w:color="auto"/>
              <w:right w:val="nil"/>
            </w:tcBorders>
            <w:hideMark/>
          </w:tcPr>
          <w:p w14:paraId="2F248E0E" w14:textId="77777777" w:rsidR="00845E8C" w:rsidRPr="00925806" w:rsidRDefault="00845E8C" w:rsidP="00642EDF">
            <w:pPr>
              <w:rPr>
                <w:lang w:val="it-IT"/>
              </w:rPr>
            </w:pPr>
          </w:p>
        </w:tc>
        <w:tc>
          <w:tcPr>
            <w:tcW w:w="2126" w:type="dxa"/>
            <w:tcBorders>
              <w:top w:val="single" w:sz="4" w:space="0" w:color="auto"/>
              <w:left w:val="nil"/>
              <w:bottom w:val="single" w:sz="4" w:space="0" w:color="auto"/>
              <w:right w:val="nil"/>
            </w:tcBorders>
            <w:hideMark/>
          </w:tcPr>
          <w:p w14:paraId="286A8D46" w14:textId="77777777" w:rsidR="00B57C9A" w:rsidRPr="003C6844" w:rsidRDefault="006059C5" w:rsidP="00B207C5">
            <w:pPr>
              <w:rPr>
                <w:noProof/>
                <w:lang w:val="de-CH"/>
              </w:rPr>
            </w:pPr>
            <w:r w:rsidRPr="003C6844">
              <w:rPr>
                <w:noProof/>
                <w:lang w:val="de-CH"/>
              </w:rPr>
              <w:t>Abschreibung</w:t>
            </w:r>
          </w:p>
          <w:p w14:paraId="1ABA7645" w14:textId="77777777" w:rsidR="00B57C9A" w:rsidRPr="003C6844" w:rsidRDefault="006059C5" w:rsidP="00B207C5">
            <w:pPr>
              <w:rPr>
                <w:lang w:val="de-CH"/>
              </w:rPr>
            </w:pPr>
            <w:r w:rsidRPr="003C6844">
              <w:rPr>
                <w:noProof/>
                <w:lang w:val="de-CH"/>
              </w:rPr>
              <w:t>Classement</w:t>
            </w:r>
          </w:p>
          <w:p w14:paraId="7E58059C" w14:textId="77777777" w:rsidR="00845E8C" w:rsidRPr="003C6844" w:rsidRDefault="006059C5" w:rsidP="00B207C5">
            <w:pPr>
              <w:rPr>
                <w:lang w:val="de-CH"/>
              </w:rPr>
            </w:pPr>
            <w:r w:rsidRPr="003C6844">
              <w:rPr>
                <w:noProof/>
                <w:lang w:val="de-CH"/>
              </w:rPr>
              <w:t>Stralcio dal ruolo</w:t>
            </w:r>
          </w:p>
        </w:tc>
        <w:tc>
          <w:tcPr>
            <w:tcW w:w="850" w:type="dxa"/>
            <w:tcBorders>
              <w:top w:val="single" w:sz="4" w:space="0" w:color="auto"/>
              <w:left w:val="nil"/>
              <w:bottom w:val="single" w:sz="4" w:space="0" w:color="auto"/>
              <w:right w:val="nil"/>
            </w:tcBorders>
            <w:hideMark/>
          </w:tcPr>
          <w:p w14:paraId="11DC3BFE" w14:textId="77777777" w:rsidR="00B57C9A" w:rsidRPr="003C6844" w:rsidRDefault="006059C5" w:rsidP="00B207C5">
            <w:pPr>
              <w:rPr>
                <w:noProof/>
                <w:lang w:val="de-CH"/>
              </w:rPr>
            </w:pPr>
            <w:r w:rsidRPr="003C6844">
              <w:rPr>
                <w:noProof/>
                <w:lang w:val="de-CH"/>
              </w:rPr>
              <w:t>WAK</w:t>
            </w:r>
          </w:p>
          <w:p w14:paraId="48F63EBD" w14:textId="77777777" w:rsidR="00B57C9A" w:rsidRPr="003C6844" w:rsidRDefault="006059C5" w:rsidP="00B207C5">
            <w:pPr>
              <w:rPr>
                <w:lang w:val="de-CH"/>
              </w:rPr>
            </w:pPr>
            <w:r w:rsidRPr="003C6844">
              <w:rPr>
                <w:noProof/>
                <w:lang w:val="de-CH"/>
              </w:rPr>
              <w:t>CER</w:t>
            </w:r>
          </w:p>
          <w:p w14:paraId="29D1ACBB" w14:textId="77777777" w:rsidR="00845E8C" w:rsidRPr="003C6844" w:rsidRDefault="006059C5" w:rsidP="00B207C5">
            <w:pPr>
              <w:rPr>
                <w:lang w:val="de-CH"/>
              </w:rPr>
            </w:pPr>
            <w:r w:rsidRPr="003C6844">
              <w:rPr>
                <w:noProof/>
                <w:lang w:val="de-CH"/>
              </w:rPr>
              <w:t>CET</w:t>
            </w:r>
          </w:p>
        </w:tc>
        <w:tc>
          <w:tcPr>
            <w:tcW w:w="709" w:type="dxa"/>
            <w:tcBorders>
              <w:top w:val="single" w:sz="4" w:space="0" w:color="auto"/>
              <w:left w:val="nil"/>
              <w:bottom w:val="single" w:sz="4" w:space="0" w:color="auto"/>
              <w:right w:val="nil"/>
            </w:tcBorders>
            <w:hideMark/>
          </w:tcPr>
          <w:p w14:paraId="6BDC5421" w14:textId="77777777" w:rsidR="00B57C9A" w:rsidRPr="003C6844" w:rsidRDefault="006059C5" w:rsidP="00B207C5">
            <w:pPr>
              <w:rPr>
                <w:noProof/>
                <w:lang w:val="de-CH"/>
              </w:rPr>
            </w:pPr>
            <w:r w:rsidRPr="003C6844">
              <w:rPr>
                <w:noProof/>
                <w:lang w:val="de-CH"/>
              </w:rPr>
              <w:t>Parl</w:t>
            </w:r>
          </w:p>
          <w:p w14:paraId="7E9459CA" w14:textId="77777777" w:rsidR="00B57C9A" w:rsidRPr="003C6844" w:rsidRDefault="006059C5" w:rsidP="00B207C5">
            <w:pPr>
              <w:rPr>
                <w:lang w:val="de-CH"/>
              </w:rPr>
            </w:pPr>
            <w:r w:rsidRPr="003C6844">
              <w:rPr>
                <w:noProof/>
                <w:lang w:val="de-CH"/>
              </w:rPr>
              <w:t>Parl</w:t>
            </w:r>
          </w:p>
          <w:p w14:paraId="1C45987D" w14:textId="77777777" w:rsidR="00845E8C" w:rsidRPr="003C6844" w:rsidRDefault="006059C5" w:rsidP="00B207C5">
            <w:pPr>
              <w:rPr>
                <w:lang w:val="de-CH"/>
              </w:rPr>
            </w:pPr>
            <w:r w:rsidRPr="003C6844">
              <w:rPr>
                <w:noProof/>
                <w:lang w:val="de-CH"/>
              </w:rPr>
              <w:t>Parl</w:t>
            </w:r>
          </w:p>
        </w:tc>
        <w:tc>
          <w:tcPr>
            <w:tcW w:w="1276" w:type="dxa"/>
            <w:gridSpan w:val="2"/>
            <w:tcBorders>
              <w:top w:val="single" w:sz="4" w:space="0" w:color="auto"/>
              <w:left w:val="nil"/>
              <w:bottom w:val="single" w:sz="4" w:space="0" w:color="auto"/>
              <w:right w:val="nil"/>
            </w:tcBorders>
            <w:hideMark/>
          </w:tcPr>
          <w:p w14:paraId="34F7C1DC" w14:textId="77777777" w:rsidR="00845E8C" w:rsidRPr="003C6844" w:rsidRDefault="00845E8C" w:rsidP="00B207C5">
            <w:pPr>
              <w:rPr>
                <w:lang w:val="de-CH"/>
              </w:rPr>
            </w:pPr>
          </w:p>
        </w:tc>
        <w:tc>
          <w:tcPr>
            <w:tcW w:w="1134" w:type="dxa"/>
            <w:tcBorders>
              <w:top w:val="single" w:sz="4" w:space="0" w:color="auto"/>
              <w:left w:val="nil"/>
              <w:bottom w:val="single" w:sz="4" w:space="0" w:color="auto"/>
              <w:right w:val="nil"/>
            </w:tcBorders>
            <w:hideMark/>
          </w:tcPr>
          <w:p w14:paraId="1FD4F595" w14:textId="77777777" w:rsidR="00845E8C" w:rsidRPr="003C6844" w:rsidRDefault="00845E8C" w:rsidP="00B207C5">
            <w:pPr>
              <w:rPr>
                <w:lang w:val="de-CH"/>
              </w:rPr>
            </w:pPr>
          </w:p>
        </w:tc>
        <w:tc>
          <w:tcPr>
            <w:tcW w:w="709" w:type="dxa"/>
            <w:tcBorders>
              <w:top w:val="single" w:sz="4" w:space="0" w:color="auto"/>
              <w:left w:val="nil"/>
              <w:bottom w:val="single" w:sz="4" w:space="0" w:color="auto"/>
              <w:right w:val="nil"/>
            </w:tcBorders>
          </w:tcPr>
          <w:p w14:paraId="47DE14BE" w14:textId="77777777" w:rsidR="00845E8C" w:rsidRPr="003C6844" w:rsidRDefault="006059C5" w:rsidP="00B207C5">
            <w:pPr>
              <w:rPr>
                <w:lang w:val="de-CH"/>
              </w:rPr>
            </w:pPr>
            <w:r w:rsidRPr="003C6844">
              <w:rPr>
                <w:noProof/>
                <w:lang w:val="de-CH"/>
              </w:rPr>
              <w:t>V</w:t>
            </w:r>
          </w:p>
        </w:tc>
      </w:tr>
      <w:tr w:rsidR="00B57C9A" w14:paraId="5BE868DE"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nil"/>
              <w:bottom w:val="single" w:sz="4" w:space="0" w:color="auto"/>
              <w:right w:val="nil"/>
            </w:tcBorders>
            <w:hideMark/>
          </w:tcPr>
          <w:p w14:paraId="6AB7BFDC" w14:textId="77777777" w:rsidR="00845E8C" w:rsidRPr="00230BCC" w:rsidRDefault="006059C5" w:rsidP="00B207C5">
            <w:pPr>
              <w:rPr>
                <w:rFonts w:cs="Arial"/>
                <w:lang w:val="de-CH"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single" w:sz="4" w:space="0" w:color="auto"/>
              <w:right w:val="nil"/>
            </w:tcBorders>
            <w:hideMark/>
          </w:tcPr>
          <w:p w14:paraId="26483F7A" w14:textId="77777777" w:rsidR="00845E8C" w:rsidRPr="004C13D5" w:rsidRDefault="006059C5" w:rsidP="00B207C5">
            <w:pPr>
              <w:spacing w:beforeAutospacing="1" w:afterAutospacing="1"/>
              <w:rPr>
                <w:rStyle w:val="Lienhypertexte"/>
                <w:b/>
                <w:lang w:val="de-CH"/>
              </w:rPr>
            </w:pPr>
            <w:r>
              <w:rPr>
                <w:b/>
                <w:noProof/>
                <w:lang w:val="de-DE"/>
              </w:rPr>
              <w:t>18.421</w:t>
            </w:r>
          </w:p>
        </w:tc>
        <w:tc>
          <w:tcPr>
            <w:tcW w:w="426" w:type="dxa"/>
            <w:tcBorders>
              <w:top w:val="single" w:sz="4" w:space="0" w:color="auto"/>
              <w:left w:val="nil"/>
              <w:bottom w:val="single" w:sz="4" w:space="0" w:color="auto"/>
              <w:right w:val="nil"/>
            </w:tcBorders>
            <w:hideMark/>
          </w:tcPr>
          <w:p w14:paraId="3CB7FC05" w14:textId="77777777" w:rsidR="00845E8C" w:rsidRPr="00A026A1" w:rsidRDefault="006059C5" w:rsidP="00591530">
            <w:pPr>
              <w:spacing w:beforeAutospacing="1" w:afterAutospacing="1"/>
              <w:jc w:val="center"/>
              <w:rPr>
                <w:b/>
                <w:lang w:val="de-DE"/>
              </w:rPr>
            </w:pPr>
            <w:r>
              <w:rPr>
                <w:b/>
                <w:noProof/>
                <w:lang w:val="de-DE"/>
              </w:rPr>
              <w:t>n</w:t>
            </w:r>
          </w:p>
        </w:tc>
        <w:tc>
          <w:tcPr>
            <w:tcW w:w="708" w:type="dxa"/>
            <w:tcBorders>
              <w:top w:val="single" w:sz="4" w:space="0" w:color="auto"/>
              <w:left w:val="nil"/>
              <w:bottom w:val="single" w:sz="4" w:space="0" w:color="auto"/>
              <w:right w:val="nil"/>
            </w:tcBorders>
            <w:hideMark/>
          </w:tcPr>
          <w:p w14:paraId="794C1757" w14:textId="77777777" w:rsidR="00845E8C" w:rsidRPr="00C655F0" w:rsidRDefault="00593600" w:rsidP="00A15E92">
            <w:pPr>
              <w:rPr>
                <w:rStyle w:val="Lienhypertexte"/>
                <w:b/>
                <w:lang w:val="it-IT"/>
              </w:rPr>
            </w:pPr>
            <w:hyperlink r:id="rId30" w:history="1">
              <w:r w:rsidR="006059C5">
                <w:rPr>
                  <w:rStyle w:val="Lienhypertexte"/>
                  <w:b/>
                </w:rPr>
                <w:t>DE</w:t>
              </w:r>
            </w:hyperlink>
          </w:p>
          <w:p w14:paraId="77286867" w14:textId="77777777" w:rsidR="00845E8C" w:rsidRPr="00C655F0" w:rsidRDefault="00593600" w:rsidP="00A15E92">
            <w:pPr>
              <w:rPr>
                <w:rStyle w:val="Lienhypertexte"/>
                <w:b/>
                <w:lang w:val="it-IT"/>
              </w:rPr>
            </w:pPr>
            <w:hyperlink r:id="rId31" w:history="1">
              <w:r w:rsidR="006059C5">
                <w:rPr>
                  <w:rStyle w:val="Lienhypertexte"/>
                  <w:b/>
                </w:rPr>
                <w:t>FR</w:t>
              </w:r>
            </w:hyperlink>
          </w:p>
          <w:p w14:paraId="643A24BD" w14:textId="77777777" w:rsidR="00845E8C" w:rsidRPr="00C655F0" w:rsidRDefault="00593600" w:rsidP="00A15E92">
            <w:pPr>
              <w:rPr>
                <w:sz w:val="16"/>
                <w:szCs w:val="16"/>
                <w:highlight w:val="yellow"/>
                <w:lang w:val="it-IT"/>
              </w:rPr>
            </w:pPr>
            <w:hyperlink r:id="rId32" w:history="1">
              <w:r w:rsidR="006059C5">
                <w:rPr>
                  <w:rStyle w:val="Lienhypertexte"/>
                  <w:b/>
                </w:rPr>
                <w:t>IT</w:t>
              </w:r>
            </w:hyperlink>
          </w:p>
        </w:tc>
        <w:tc>
          <w:tcPr>
            <w:tcW w:w="6096" w:type="dxa"/>
            <w:gridSpan w:val="2"/>
            <w:tcBorders>
              <w:top w:val="single" w:sz="4" w:space="0" w:color="auto"/>
              <w:left w:val="nil"/>
              <w:bottom w:val="single" w:sz="4" w:space="0" w:color="auto"/>
              <w:right w:val="nil"/>
            </w:tcBorders>
          </w:tcPr>
          <w:p w14:paraId="25A0411A" w14:textId="77777777" w:rsidR="00845E8C" w:rsidRPr="00925806" w:rsidRDefault="006059C5" w:rsidP="00B207C5">
            <w:pPr>
              <w:rPr>
                <w:lang w:val="de-CH"/>
              </w:rPr>
            </w:pPr>
            <w:r>
              <w:rPr>
                <w:noProof/>
                <w:lang w:val="de-DE"/>
              </w:rPr>
              <w:t>Pa. Iv. Jans. Verankerung standortgerechter landwirtschaftlicher Forschung</w:t>
            </w:r>
          </w:p>
          <w:p w14:paraId="0FEE3F24" w14:textId="77777777" w:rsidR="00B57C9A" w:rsidRPr="00925806" w:rsidRDefault="006059C5" w:rsidP="00B207C5">
            <w:pPr>
              <w:rPr>
                <w:lang w:val="fr-CH"/>
              </w:rPr>
            </w:pPr>
            <w:r w:rsidRPr="00925806">
              <w:rPr>
                <w:noProof/>
                <w:lang w:val="fr-CH"/>
              </w:rPr>
              <w:t>Iv. pa. Jans. Inscrire dans la loi la recherche agronomique adaptée au site</w:t>
            </w:r>
          </w:p>
          <w:p w14:paraId="41F90080" w14:textId="77777777" w:rsidR="00845E8C" w:rsidRPr="003C6844" w:rsidRDefault="006059C5" w:rsidP="00B207C5">
            <w:pPr>
              <w:rPr>
                <w:lang w:val="it-CH"/>
              </w:rPr>
            </w:pPr>
            <w:r w:rsidRPr="00925806">
              <w:rPr>
                <w:noProof/>
                <w:lang w:val="it-IT"/>
              </w:rPr>
              <w:t>Iv. pa. Jans. Sancire il principio di una ricerca agronomica adeguata alle condizioni locali</w:t>
            </w:r>
          </w:p>
        </w:tc>
        <w:tc>
          <w:tcPr>
            <w:tcW w:w="567" w:type="dxa"/>
            <w:tcBorders>
              <w:top w:val="single" w:sz="4" w:space="0" w:color="auto"/>
              <w:left w:val="nil"/>
              <w:bottom w:val="single" w:sz="4" w:space="0" w:color="auto"/>
              <w:right w:val="nil"/>
            </w:tcBorders>
            <w:hideMark/>
          </w:tcPr>
          <w:p w14:paraId="0894FFBA" w14:textId="77777777" w:rsidR="00845E8C" w:rsidRPr="00925806" w:rsidRDefault="00845E8C" w:rsidP="00642EDF">
            <w:pPr>
              <w:rPr>
                <w:lang w:val="it-IT"/>
              </w:rPr>
            </w:pPr>
          </w:p>
        </w:tc>
        <w:tc>
          <w:tcPr>
            <w:tcW w:w="2126" w:type="dxa"/>
            <w:tcBorders>
              <w:top w:val="single" w:sz="4" w:space="0" w:color="auto"/>
              <w:left w:val="nil"/>
              <w:bottom w:val="single" w:sz="4" w:space="0" w:color="auto"/>
              <w:right w:val="nil"/>
            </w:tcBorders>
            <w:hideMark/>
          </w:tcPr>
          <w:p w14:paraId="57233226" w14:textId="77777777" w:rsidR="00B57C9A" w:rsidRPr="003C6844" w:rsidRDefault="006059C5" w:rsidP="00B207C5">
            <w:pPr>
              <w:rPr>
                <w:noProof/>
                <w:lang w:val="de-CH"/>
              </w:rPr>
            </w:pPr>
            <w:r w:rsidRPr="003C6844">
              <w:rPr>
                <w:noProof/>
                <w:lang w:val="de-CH"/>
              </w:rPr>
              <w:t>Abschreibung</w:t>
            </w:r>
          </w:p>
          <w:p w14:paraId="7C47C2C1" w14:textId="77777777" w:rsidR="00B57C9A" w:rsidRPr="003C6844" w:rsidRDefault="006059C5" w:rsidP="00B207C5">
            <w:pPr>
              <w:rPr>
                <w:lang w:val="de-CH"/>
              </w:rPr>
            </w:pPr>
            <w:r w:rsidRPr="003C6844">
              <w:rPr>
                <w:noProof/>
                <w:lang w:val="de-CH"/>
              </w:rPr>
              <w:t>Classement</w:t>
            </w:r>
          </w:p>
          <w:p w14:paraId="680755FB" w14:textId="77777777" w:rsidR="00845E8C" w:rsidRPr="003C6844" w:rsidRDefault="006059C5" w:rsidP="00B207C5">
            <w:pPr>
              <w:rPr>
                <w:lang w:val="de-CH"/>
              </w:rPr>
            </w:pPr>
            <w:r w:rsidRPr="003C6844">
              <w:rPr>
                <w:noProof/>
                <w:lang w:val="de-CH"/>
              </w:rPr>
              <w:t>Stralcio dal ruolo</w:t>
            </w:r>
          </w:p>
        </w:tc>
        <w:tc>
          <w:tcPr>
            <w:tcW w:w="850" w:type="dxa"/>
            <w:tcBorders>
              <w:top w:val="single" w:sz="4" w:space="0" w:color="auto"/>
              <w:left w:val="nil"/>
              <w:bottom w:val="single" w:sz="4" w:space="0" w:color="auto"/>
              <w:right w:val="nil"/>
            </w:tcBorders>
            <w:hideMark/>
          </w:tcPr>
          <w:p w14:paraId="7C7A5F5D" w14:textId="77777777" w:rsidR="00B57C9A" w:rsidRPr="003C6844" w:rsidRDefault="006059C5" w:rsidP="00B207C5">
            <w:pPr>
              <w:rPr>
                <w:noProof/>
                <w:lang w:val="de-CH"/>
              </w:rPr>
            </w:pPr>
            <w:r w:rsidRPr="003C6844">
              <w:rPr>
                <w:noProof/>
                <w:lang w:val="de-CH"/>
              </w:rPr>
              <w:t>WAK</w:t>
            </w:r>
          </w:p>
          <w:p w14:paraId="7DA9632D" w14:textId="77777777" w:rsidR="00B57C9A" w:rsidRPr="003C6844" w:rsidRDefault="006059C5" w:rsidP="00B207C5">
            <w:pPr>
              <w:rPr>
                <w:lang w:val="de-CH"/>
              </w:rPr>
            </w:pPr>
            <w:r w:rsidRPr="003C6844">
              <w:rPr>
                <w:noProof/>
                <w:lang w:val="de-CH"/>
              </w:rPr>
              <w:t>CER</w:t>
            </w:r>
          </w:p>
          <w:p w14:paraId="664EA0DE" w14:textId="77777777" w:rsidR="00845E8C" w:rsidRPr="003C6844" w:rsidRDefault="006059C5" w:rsidP="00B207C5">
            <w:pPr>
              <w:rPr>
                <w:lang w:val="de-CH"/>
              </w:rPr>
            </w:pPr>
            <w:r w:rsidRPr="003C6844">
              <w:rPr>
                <w:noProof/>
                <w:lang w:val="de-CH"/>
              </w:rPr>
              <w:t>CET</w:t>
            </w:r>
          </w:p>
        </w:tc>
        <w:tc>
          <w:tcPr>
            <w:tcW w:w="709" w:type="dxa"/>
            <w:tcBorders>
              <w:top w:val="single" w:sz="4" w:space="0" w:color="auto"/>
              <w:left w:val="nil"/>
              <w:bottom w:val="single" w:sz="4" w:space="0" w:color="auto"/>
              <w:right w:val="nil"/>
            </w:tcBorders>
            <w:hideMark/>
          </w:tcPr>
          <w:p w14:paraId="717E57A9" w14:textId="77777777" w:rsidR="00B57C9A" w:rsidRPr="003C6844" w:rsidRDefault="006059C5" w:rsidP="00B207C5">
            <w:pPr>
              <w:rPr>
                <w:noProof/>
                <w:lang w:val="de-CH"/>
              </w:rPr>
            </w:pPr>
            <w:r w:rsidRPr="003C6844">
              <w:rPr>
                <w:noProof/>
                <w:lang w:val="de-CH"/>
              </w:rPr>
              <w:t>Parl</w:t>
            </w:r>
          </w:p>
          <w:p w14:paraId="16F5E7A2" w14:textId="77777777" w:rsidR="00B57C9A" w:rsidRPr="003C6844" w:rsidRDefault="006059C5" w:rsidP="00B207C5">
            <w:pPr>
              <w:rPr>
                <w:lang w:val="de-CH"/>
              </w:rPr>
            </w:pPr>
            <w:r w:rsidRPr="003C6844">
              <w:rPr>
                <w:noProof/>
                <w:lang w:val="de-CH"/>
              </w:rPr>
              <w:t>Parl</w:t>
            </w:r>
          </w:p>
          <w:p w14:paraId="72C3E16E" w14:textId="77777777" w:rsidR="00845E8C" w:rsidRPr="003C6844" w:rsidRDefault="006059C5" w:rsidP="00B207C5">
            <w:pPr>
              <w:rPr>
                <w:lang w:val="de-CH"/>
              </w:rPr>
            </w:pPr>
            <w:r w:rsidRPr="003C6844">
              <w:rPr>
                <w:noProof/>
                <w:lang w:val="de-CH"/>
              </w:rPr>
              <w:t>Parl</w:t>
            </w:r>
          </w:p>
        </w:tc>
        <w:tc>
          <w:tcPr>
            <w:tcW w:w="1276" w:type="dxa"/>
            <w:gridSpan w:val="2"/>
            <w:tcBorders>
              <w:top w:val="single" w:sz="4" w:space="0" w:color="auto"/>
              <w:left w:val="nil"/>
              <w:bottom w:val="single" w:sz="4" w:space="0" w:color="auto"/>
              <w:right w:val="nil"/>
            </w:tcBorders>
            <w:hideMark/>
          </w:tcPr>
          <w:p w14:paraId="5FAC1FE9" w14:textId="77777777" w:rsidR="00845E8C" w:rsidRPr="003C6844" w:rsidRDefault="00845E8C" w:rsidP="00B207C5">
            <w:pPr>
              <w:rPr>
                <w:lang w:val="de-CH"/>
              </w:rPr>
            </w:pPr>
          </w:p>
        </w:tc>
        <w:tc>
          <w:tcPr>
            <w:tcW w:w="1134" w:type="dxa"/>
            <w:tcBorders>
              <w:top w:val="single" w:sz="4" w:space="0" w:color="auto"/>
              <w:left w:val="nil"/>
              <w:bottom w:val="single" w:sz="4" w:space="0" w:color="auto"/>
              <w:right w:val="nil"/>
            </w:tcBorders>
            <w:hideMark/>
          </w:tcPr>
          <w:p w14:paraId="69511DA9" w14:textId="77777777" w:rsidR="00845E8C" w:rsidRPr="003C6844" w:rsidRDefault="00845E8C" w:rsidP="00B207C5">
            <w:pPr>
              <w:rPr>
                <w:lang w:val="de-CH"/>
              </w:rPr>
            </w:pPr>
          </w:p>
        </w:tc>
        <w:tc>
          <w:tcPr>
            <w:tcW w:w="709" w:type="dxa"/>
            <w:tcBorders>
              <w:top w:val="single" w:sz="4" w:space="0" w:color="auto"/>
              <w:left w:val="nil"/>
              <w:bottom w:val="single" w:sz="4" w:space="0" w:color="auto"/>
              <w:right w:val="nil"/>
            </w:tcBorders>
          </w:tcPr>
          <w:p w14:paraId="67EBCB70" w14:textId="77777777" w:rsidR="00845E8C" w:rsidRPr="003C6844" w:rsidRDefault="006059C5" w:rsidP="00B207C5">
            <w:pPr>
              <w:rPr>
                <w:lang w:val="de-CH"/>
              </w:rPr>
            </w:pPr>
            <w:r w:rsidRPr="003C6844">
              <w:rPr>
                <w:noProof/>
                <w:lang w:val="de-CH"/>
              </w:rPr>
              <w:t>V</w:t>
            </w:r>
          </w:p>
        </w:tc>
      </w:tr>
      <w:tr w:rsidR="00B57C9A" w14:paraId="33DBC07A"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nil"/>
              <w:bottom w:val="nil"/>
              <w:right w:val="nil"/>
            </w:tcBorders>
            <w:hideMark/>
          </w:tcPr>
          <w:p w14:paraId="7E0BFD0A" w14:textId="77777777" w:rsidR="00845E8C" w:rsidRPr="00230BCC" w:rsidRDefault="006059C5" w:rsidP="00B207C5">
            <w:pPr>
              <w:rPr>
                <w:rFonts w:cs="Arial"/>
                <w:lang w:val="de-CH"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nil"/>
              <w:right w:val="nil"/>
            </w:tcBorders>
            <w:hideMark/>
          </w:tcPr>
          <w:p w14:paraId="2CF75428" w14:textId="77777777" w:rsidR="00845E8C" w:rsidRPr="004C13D5" w:rsidRDefault="006059C5" w:rsidP="00B207C5">
            <w:pPr>
              <w:spacing w:beforeAutospacing="1" w:afterAutospacing="1"/>
              <w:rPr>
                <w:rStyle w:val="Lienhypertexte"/>
                <w:b/>
                <w:lang w:val="de-CH"/>
              </w:rPr>
            </w:pPr>
            <w:r>
              <w:rPr>
                <w:b/>
                <w:noProof/>
                <w:lang w:val="de-DE"/>
              </w:rPr>
              <w:t>19.416</w:t>
            </w:r>
          </w:p>
        </w:tc>
        <w:tc>
          <w:tcPr>
            <w:tcW w:w="426" w:type="dxa"/>
            <w:tcBorders>
              <w:top w:val="single" w:sz="4" w:space="0" w:color="auto"/>
              <w:left w:val="nil"/>
              <w:bottom w:val="nil"/>
              <w:right w:val="nil"/>
            </w:tcBorders>
            <w:hideMark/>
          </w:tcPr>
          <w:p w14:paraId="27644F2F" w14:textId="77777777" w:rsidR="00845E8C" w:rsidRPr="00A026A1" w:rsidRDefault="006059C5" w:rsidP="00591530">
            <w:pPr>
              <w:spacing w:beforeAutospacing="1" w:afterAutospacing="1"/>
              <w:jc w:val="center"/>
              <w:rPr>
                <w:b/>
                <w:lang w:val="de-DE"/>
              </w:rPr>
            </w:pPr>
            <w:r>
              <w:rPr>
                <w:b/>
                <w:noProof/>
                <w:lang w:val="de-DE"/>
              </w:rPr>
              <w:t>n</w:t>
            </w:r>
          </w:p>
        </w:tc>
        <w:tc>
          <w:tcPr>
            <w:tcW w:w="708" w:type="dxa"/>
            <w:tcBorders>
              <w:top w:val="single" w:sz="4" w:space="0" w:color="auto"/>
              <w:left w:val="nil"/>
              <w:bottom w:val="nil"/>
              <w:right w:val="nil"/>
            </w:tcBorders>
            <w:hideMark/>
          </w:tcPr>
          <w:p w14:paraId="4E3E90F2" w14:textId="77777777" w:rsidR="00845E8C" w:rsidRPr="00C655F0" w:rsidRDefault="00593600" w:rsidP="00A15E92">
            <w:pPr>
              <w:rPr>
                <w:rStyle w:val="Lienhypertexte"/>
                <w:b/>
                <w:lang w:val="it-IT"/>
              </w:rPr>
            </w:pPr>
            <w:hyperlink r:id="rId33" w:history="1">
              <w:r w:rsidR="006059C5">
                <w:rPr>
                  <w:rStyle w:val="Lienhypertexte"/>
                  <w:b/>
                </w:rPr>
                <w:t>DE</w:t>
              </w:r>
            </w:hyperlink>
          </w:p>
          <w:p w14:paraId="514B69B5" w14:textId="77777777" w:rsidR="00845E8C" w:rsidRPr="00C655F0" w:rsidRDefault="00593600" w:rsidP="00A15E92">
            <w:pPr>
              <w:rPr>
                <w:rStyle w:val="Lienhypertexte"/>
                <w:b/>
                <w:lang w:val="it-IT"/>
              </w:rPr>
            </w:pPr>
            <w:hyperlink r:id="rId34" w:history="1">
              <w:r w:rsidR="006059C5">
                <w:rPr>
                  <w:rStyle w:val="Lienhypertexte"/>
                  <w:b/>
                </w:rPr>
                <w:t>FR</w:t>
              </w:r>
            </w:hyperlink>
          </w:p>
          <w:p w14:paraId="55231DC5" w14:textId="77777777" w:rsidR="00845E8C" w:rsidRPr="00C655F0" w:rsidRDefault="00593600" w:rsidP="00A15E92">
            <w:pPr>
              <w:rPr>
                <w:sz w:val="16"/>
                <w:szCs w:val="16"/>
                <w:highlight w:val="yellow"/>
                <w:lang w:val="it-IT"/>
              </w:rPr>
            </w:pPr>
            <w:hyperlink r:id="rId35" w:history="1">
              <w:r w:rsidR="006059C5">
                <w:rPr>
                  <w:rStyle w:val="Lienhypertexte"/>
                  <w:b/>
                </w:rPr>
                <w:t>IT</w:t>
              </w:r>
            </w:hyperlink>
          </w:p>
        </w:tc>
        <w:tc>
          <w:tcPr>
            <w:tcW w:w="6096" w:type="dxa"/>
            <w:gridSpan w:val="2"/>
            <w:tcBorders>
              <w:top w:val="single" w:sz="4" w:space="0" w:color="auto"/>
              <w:left w:val="nil"/>
              <w:bottom w:val="nil"/>
              <w:right w:val="nil"/>
            </w:tcBorders>
          </w:tcPr>
          <w:p w14:paraId="3F39E050" w14:textId="77777777" w:rsidR="00845E8C" w:rsidRPr="00925806" w:rsidRDefault="006059C5" w:rsidP="00B207C5">
            <w:pPr>
              <w:rPr>
                <w:lang w:val="de-CH"/>
              </w:rPr>
            </w:pPr>
            <w:r>
              <w:rPr>
                <w:noProof/>
                <w:lang w:val="de-DE"/>
              </w:rPr>
              <w:t>Pa. Iv. Lüscher. Bessere Würdigung der Umstände, die Führerinnen und Führer eines Feuerwehr-, Sanitäts-, Polizei- oder Zollfahrzeugs auf dringlichen Fahrten berücksichtigen mussten</w:t>
            </w:r>
          </w:p>
          <w:p w14:paraId="2A5F3D6C" w14:textId="77777777" w:rsidR="00B57C9A" w:rsidRPr="00925806" w:rsidRDefault="006059C5" w:rsidP="00B207C5">
            <w:pPr>
              <w:rPr>
                <w:lang w:val="fr-CH"/>
              </w:rPr>
            </w:pPr>
            <w:r w:rsidRPr="00925806">
              <w:rPr>
                <w:noProof/>
                <w:lang w:val="fr-CH"/>
              </w:rPr>
              <w:t>Iv. pa. Lüscher. Pour une meilleure appréciation des circonstances prises en compte par les conducteurs de véhicules du service du feu, du service de santé, de la police ou de la douane lors de courses d'urgence</w:t>
            </w:r>
          </w:p>
          <w:p w14:paraId="22C42257" w14:textId="77777777" w:rsidR="00845E8C" w:rsidRPr="003C6844" w:rsidRDefault="006059C5" w:rsidP="00B207C5">
            <w:pPr>
              <w:rPr>
                <w:lang w:val="it-CH"/>
              </w:rPr>
            </w:pPr>
            <w:r w:rsidRPr="00925806">
              <w:rPr>
                <w:noProof/>
                <w:lang w:val="it-IT"/>
              </w:rPr>
              <w:t>Iv. pa. Lüscher. Viaggi urgenti con veicoli del servizio antincendio, del servizio sanitario, della polizia o delle dogane. Per una valutazione più adeguata delle circostanze considerate dai conducenti</w:t>
            </w:r>
          </w:p>
        </w:tc>
        <w:tc>
          <w:tcPr>
            <w:tcW w:w="567" w:type="dxa"/>
            <w:tcBorders>
              <w:top w:val="single" w:sz="4" w:space="0" w:color="auto"/>
              <w:left w:val="nil"/>
              <w:bottom w:val="nil"/>
              <w:right w:val="nil"/>
            </w:tcBorders>
            <w:hideMark/>
          </w:tcPr>
          <w:p w14:paraId="59662FBB" w14:textId="77777777" w:rsidR="00845E8C" w:rsidRPr="00925806" w:rsidRDefault="00845E8C" w:rsidP="00642EDF">
            <w:pPr>
              <w:rPr>
                <w:lang w:val="it-IT"/>
              </w:rPr>
            </w:pPr>
          </w:p>
        </w:tc>
        <w:tc>
          <w:tcPr>
            <w:tcW w:w="2126" w:type="dxa"/>
            <w:tcBorders>
              <w:top w:val="single" w:sz="4" w:space="0" w:color="auto"/>
              <w:left w:val="nil"/>
              <w:bottom w:val="nil"/>
              <w:right w:val="nil"/>
            </w:tcBorders>
            <w:hideMark/>
          </w:tcPr>
          <w:p w14:paraId="404207C1" w14:textId="77777777" w:rsidR="00B57C9A" w:rsidRPr="003C6844" w:rsidRDefault="006059C5" w:rsidP="00B207C5">
            <w:pPr>
              <w:rPr>
                <w:noProof/>
                <w:lang w:val="de-CH"/>
              </w:rPr>
            </w:pPr>
            <w:r w:rsidRPr="003C6844">
              <w:rPr>
                <w:noProof/>
                <w:lang w:val="de-CH"/>
              </w:rPr>
              <w:t>Abschreibung</w:t>
            </w:r>
          </w:p>
          <w:p w14:paraId="40304364" w14:textId="77777777" w:rsidR="00B57C9A" w:rsidRPr="003C6844" w:rsidRDefault="006059C5" w:rsidP="00B207C5">
            <w:pPr>
              <w:rPr>
                <w:lang w:val="de-CH"/>
              </w:rPr>
            </w:pPr>
            <w:r w:rsidRPr="003C6844">
              <w:rPr>
                <w:noProof/>
                <w:lang w:val="de-CH"/>
              </w:rPr>
              <w:t>Classement</w:t>
            </w:r>
          </w:p>
          <w:p w14:paraId="169629B9" w14:textId="77777777" w:rsidR="00845E8C" w:rsidRPr="003C6844" w:rsidRDefault="006059C5" w:rsidP="00B207C5">
            <w:pPr>
              <w:rPr>
                <w:lang w:val="de-CH"/>
              </w:rPr>
            </w:pPr>
            <w:r w:rsidRPr="003C6844">
              <w:rPr>
                <w:noProof/>
                <w:lang w:val="de-CH"/>
              </w:rPr>
              <w:t>Stralcio dal ruolo</w:t>
            </w:r>
          </w:p>
        </w:tc>
        <w:tc>
          <w:tcPr>
            <w:tcW w:w="850" w:type="dxa"/>
            <w:tcBorders>
              <w:top w:val="single" w:sz="4" w:space="0" w:color="auto"/>
              <w:left w:val="nil"/>
              <w:bottom w:val="nil"/>
              <w:right w:val="nil"/>
            </w:tcBorders>
            <w:hideMark/>
          </w:tcPr>
          <w:p w14:paraId="19CB623F" w14:textId="77777777" w:rsidR="00B57C9A" w:rsidRPr="003C6844" w:rsidRDefault="006059C5" w:rsidP="00B207C5">
            <w:pPr>
              <w:rPr>
                <w:noProof/>
                <w:lang w:val="de-CH"/>
              </w:rPr>
            </w:pPr>
            <w:r w:rsidRPr="003C6844">
              <w:rPr>
                <w:noProof/>
                <w:lang w:val="de-CH"/>
              </w:rPr>
              <w:t>KVF</w:t>
            </w:r>
          </w:p>
          <w:p w14:paraId="2A84BBAB" w14:textId="77777777" w:rsidR="00B57C9A" w:rsidRPr="003C6844" w:rsidRDefault="006059C5" w:rsidP="00B207C5">
            <w:pPr>
              <w:rPr>
                <w:lang w:val="de-CH"/>
              </w:rPr>
            </w:pPr>
            <w:r w:rsidRPr="003C6844">
              <w:rPr>
                <w:noProof/>
                <w:lang w:val="de-CH"/>
              </w:rPr>
              <w:t>CTT</w:t>
            </w:r>
          </w:p>
          <w:p w14:paraId="41204C1D" w14:textId="77777777" w:rsidR="00845E8C" w:rsidRPr="003C6844" w:rsidRDefault="006059C5" w:rsidP="00B207C5">
            <w:pPr>
              <w:rPr>
                <w:lang w:val="de-CH"/>
              </w:rPr>
            </w:pPr>
            <w:r w:rsidRPr="003C6844">
              <w:rPr>
                <w:noProof/>
                <w:lang w:val="de-CH"/>
              </w:rPr>
              <w:t>CTT</w:t>
            </w:r>
          </w:p>
        </w:tc>
        <w:tc>
          <w:tcPr>
            <w:tcW w:w="709" w:type="dxa"/>
            <w:tcBorders>
              <w:top w:val="single" w:sz="4" w:space="0" w:color="auto"/>
              <w:left w:val="nil"/>
              <w:bottom w:val="nil"/>
              <w:right w:val="nil"/>
            </w:tcBorders>
            <w:hideMark/>
          </w:tcPr>
          <w:p w14:paraId="0F14C8D5" w14:textId="77777777" w:rsidR="00B57C9A" w:rsidRPr="003C6844" w:rsidRDefault="006059C5" w:rsidP="00B207C5">
            <w:pPr>
              <w:rPr>
                <w:noProof/>
                <w:lang w:val="de-CH"/>
              </w:rPr>
            </w:pPr>
            <w:r w:rsidRPr="003C6844">
              <w:rPr>
                <w:noProof/>
                <w:lang w:val="de-CH"/>
              </w:rPr>
              <w:t>Parl</w:t>
            </w:r>
          </w:p>
          <w:p w14:paraId="2B69541E" w14:textId="77777777" w:rsidR="00B57C9A" w:rsidRPr="003C6844" w:rsidRDefault="006059C5" w:rsidP="00B207C5">
            <w:pPr>
              <w:rPr>
                <w:lang w:val="de-CH"/>
              </w:rPr>
            </w:pPr>
            <w:r w:rsidRPr="003C6844">
              <w:rPr>
                <w:noProof/>
                <w:lang w:val="de-CH"/>
              </w:rPr>
              <w:t>Parl</w:t>
            </w:r>
          </w:p>
          <w:p w14:paraId="02CCDA58" w14:textId="77777777" w:rsidR="00845E8C" w:rsidRPr="003C6844" w:rsidRDefault="006059C5" w:rsidP="00B207C5">
            <w:pPr>
              <w:rPr>
                <w:lang w:val="de-CH"/>
              </w:rPr>
            </w:pPr>
            <w:r w:rsidRPr="003C6844">
              <w:rPr>
                <w:noProof/>
                <w:lang w:val="de-CH"/>
              </w:rPr>
              <w:t>Parl</w:t>
            </w:r>
          </w:p>
        </w:tc>
        <w:tc>
          <w:tcPr>
            <w:tcW w:w="1276" w:type="dxa"/>
            <w:gridSpan w:val="2"/>
            <w:tcBorders>
              <w:top w:val="single" w:sz="4" w:space="0" w:color="auto"/>
              <w:left w:val="nil"/>
              <w:bottom w:val="nil"/>
              <w:right w:val="nil"/>
            </w:tcBorders>
            <w:hideMark/>
          </w:tcPr>
          <w:p w14:paraId="07E11479" w14:textId="77777777" w:rsidR="00845E8C" w:rsidRPr="003C6844" w:rsidRDefault="00845E8C" w:rsidP="00B207C5">
            <w:pPr>
              <w:rPr>
                <w:lang w:val="de-CH"/>
              </w:rPr>
            </w:pPr>
          </w:p>
        </w:tc>
        <w:tc>
          <w:tcPr>
            <w:tcW w:w="1134" w:type="dxa"/>
            <w:tcBorders>
              <w:top w:val="single" w:sz="4" w:space="0" w:color="auto"/>
              <w:left w:val="nil"/>
              <w:bottom w:val="nil"/>
              <w:right w:val="nil"/>
            </w:tcBorders>
            <w:hideMark/>
          </w:tcPr>
          <w:p w14:paraId="60DB29C5" w14:textId="77777777" w:rsidR="00845E8C" w:rsidRPr="003C6844" w:rsidRDefault="00845E8C" w:rsidP="00B207C5">
            <w:pPr>
              <w:rPr>
                <w:lang w:val="de-CH"/>
              </w:rPr>
            </w:pPr>
          </w:p>
        </w:tc>
        <w:tc>
          <w:tcPr>
            <w:tcW w:w="709" w:type="dxa"/>
            <w:tcBorders>
              <w:top w:val="single" w:sz="4" w:space="0" w:color="auto"/>
              <w:left w:val="nil"/>
              <w:bottom w:val="nil"/>
              <w:right w:val="nil"/>
            </w:tcBorders>
          </w:tcPr>
          <w:p w14:paraId="52DE43CC" w14:textId="77777777" w:rsidR="00845E8C" w:rsidRPr="003C6844" w:rsidRDefault="006059C5" w:rsidP="00B207C5">
            <w:pPr>
              <w:rPr>
                <w:lang w:val="de-CH"/>
              </w:rPr>
            </w:pPr>
            <w:r w:rsidRPr="003C6844">
              <w:rPr>
                <w:noProof/>
                <w:lang w:val="de-CH"/>
              </w:rPr>
              <w:t>V</w:t>
            </w:r>
          </w:p>
        </w:tc>
      </w:tr>
      <w:tr w:rsidR="00B57C9A" w14:paraId="11F2DE74"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triple" w:sz="4" w:space="0" w:color="auto"/>
              <w:left w:val="triple" w:sz="2" w:space="0" w:color="auto"/>
              <w:bottom w:val="nil"/>
              <w:right w:val="nil"/>
            </w:tcBorders>
            <w:hideMark/>
          </w:tcPr>
          <w:p w14:paraId="1073DA38" w14:textId="77777777" w:rsidR="00845E8C" w:rsidRPr="00230BCC" w:rsidRDefault="006059C5" w:rsidP="00B207C5">
            <w:pPr>
              <w:keepNext/>
              <w:rPr>
                <w:rFonts w:cs="Arial"/>
                <w:lang w:val="de-CH"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triple" w:sz="4" w:space="0" w:color="auto"/>
              <w:left w:val="nil"/>
              <w:bottom w:val="nil"/>
              <w:right w:val="nil"/>
            </w:tcBorders>
            <w:hideMark/>
          </w:tcPr>
          <w:p w14:paraId="47875E46" w14:textId="77777777" w:rsidR="00845E8C" w:rsidRPr="004C13D5" w:rsidRDefault="00845E8C" w:rsidP="00B207C5">
            <w:pPr>
              <w:keepNext/>
              <w:spacing w:beforeAutospacing="1" w:afterAutospacing="1"/>
              <w:rPr>
                <w:rStyle w:val="Lienhypertexte"/>
                <w:b/>
                <w:lang w:val="de-CH"/>
              </w:rPr>
            </w:pPr>
          </w:p>
        </w:tc>
        <w:tc>
          <w:tcPr>
            <w:tcW w:w="426" w:type="dxa"/>
            <w:tcBorders>
              <w:top w:val="triple" w:sz="4" w:space="0" w:color="auto"/>
              <w:left w:val="nil"/>
              <w:bottom w:val="nil"/>
              <w:right w:val="nil"/>
            </w:tcBorders>
            <w:hideMark/>
          </w:tcPr>
          <w:p w14:paraId="2F388BA8" w14:textId="77777777" w:rsidR="00845E8C" w:rsidRPr="00A026A1" w:rsidRDefault="00845E8C" w:rsidP="00591530">
            <w:pPr>
              <w:keepNext/>
              <w:spacing w:beforeAutospacing="1" w:afterAutospacing="1"/>
              <w:jc w:val="center"/>
              <w:rPr>
                <w:b/>
                <w:lang w:val="de-DE"/>
              </w:rPr>
            </w:pPr>
          </w:p>
        </w:tc>
        <w:tc>
          <w:tcPr>
            <w:tcW w:w="708" w:type="dxa"/>
            <w:tcBorders>
              <w:top w:val="triple" w:sz="4" w:space="0" w:color="auto"/>
              <w:left w:val="nil"/>
              <w:bottom w:val="nil"/>
              <w:right w:val="nil"/>
            </w:tcBorders>
            <w:hideMark/>
          </w:tcPr>
          <w:p w14:paraId="275278E9" w14:textId="77777777" w:rsidR="00845E8C" w:rsidRPr="00C655F0" w:rsidRDefault="00845E8C" w:rsidP="00A15E92">
            <w:pPr>
              <w:keepNext/>
              <w:rPr>
                <w:rStyle w:val="Lienhypertexte"/>
                <w:b/>
                <w:lang w:val="it-IT"/>
              </w:rPr>
            </w:pPr>
          </w:p>
          <w:p w14:paraId="21F5440F" w14:textId="77777777" w:rsidR="00845E8C" w:rsidRPr="00C655F0" w:rsidRDefault="00845E8C" w:rsidP="00A15E92">
            <w:pPr>
              <w:keepNext/>
              <w:rPr>
                <w:rStyle w:val="Lienhypertexte"/>
                <w:b/>
                <w:lang w:val="it-IT"/>
              </w:rPr>
            </w:pPr>
          </w:p>
          <w:p w14:paraId="5940BCE1" w14:textId="77777777" w:rsidR="00845E8C" w:rsidRPr="00C655F0" w:rsidRDefault="00845E8C" w:rsidP="00A15E92">
            <w:pPr>
              <w:keepNext/>
              <w:rPr>
                <w:sz w:val="16"/>
                <w:szCs w:val="16"/>
                <w:highlight w:val="yellow"/>
                <w:lang w:val="it-IT"/>
              </w:rPr>
            </w:pPr>
          </w:p>
        </w:tc>
        <w:tc>
          <w:tcPr>
            <w:tcW w:w="6096" w:type="dxa"/>
            <w:gridSpan w:val="2"/>
            <w:tcBorders>
              <w:top w:val="triple" w:sz="4" w:space="0" w:color="auto"/>
              <w:left w:val="nil"/>
              <w:bottom w:val="nil"/>
              <w:right w:val="nil"/>
            </w:tcBorders>
          </w:tcPr>
          <w:p w14:paraId="239ADDE1" w14:textId="77777777" w:rsidR="00845E8C" w:rsidRPr="003C6844" w:rsidRDefault="006059C5" w:rsidP="00B207C5">
            <w:pPr>
              <w:keepNext/>
              <w:rPr>
                <w:lang w:val="it-CH"/>
              </w:rPr>
            </w:pPr>
            <w:r>
              <w:rPr>
                <w:b/>
                <w:lang w:val="de-DE"/>
              </w:rPr>
              <w:t>Gemeinsame Behandlung</w:t>
            </w:r>
          </w:p>
          <w:p w14:paraId="073EC7ED" w14:textId="77777777" w:rsidR="00B57C9A" w:rsidRDefault="006059C5" w:rsidP="00B207C5">
            <w:pPr>
              <w:keepNext/>
              <w:rPr>
                <w:b/>
                <w:lang w:val="de-DE"/>
              </w:rPr>
            </w:pPr>
            <w:r>
              <w:rPr>
                <w:b/>
                <w:lang w:val="de-DE"/>
              </w:rPr>
              <w:t>Examen simultané</w:t>
            </w:r>
          </w:p>
          <w:p w14:paraId="0E8871A5" w14:textId="77777777" w:rsidR="00B57C9A" w:rsidRDefault="006059C5" w:rsidP="00B207C5">
            <w:pPr>
              <w:keepNext/>
              <w:rPr>
                <w:b/>
                <w:lang w:val="de-DE"/>
              </w:rPr>
            </w:pPr>
            <w:r>
              <w:rPr>
                <w:b/>
                <w:lang w:val="de-DE"/>
              </w:rPr>
              <w:t>Trattazione congiunta</w:t>
            </w:r>
          </w:p>
        </w:tc>
        <w:tc>
          <w:tcPr>
            <w:tcW w:w="567" w:type="dxa"/>
            <w:tcBorders>
              <w:top w:val="triple" w:sz="4" w:space="0" w:color="auto"/>
              <w:left w:val="nil"/>
              <w:bottom w:val="nil"/>
              <w:right w:val="nil"/>
            </w:tcBorders>
            <w:hideMark/>
          </w:tcPr>
          <w:p w14:paraId="237C704E" w14:textId="77777777" w:rsidR="00845E8C" w:rsidRPr="003C6844" w:rsidRDefault="00845E8C" w:rsidP="00642EDF">
            <w:pPr>
              <w:keepNext/>
              <w:rPr>
                <w:lang w:val="de-CH"/>
              </w:rPr>
            </w:pPr>
          </w:p>
        </w:tc>
        <w:tc>
          <w:tcPr>
            <w:tcW w:w="2126" w:type="dxa"/>
            <w:tcBorders>
              <w:top w:val="triple" w:sz="4" w:space="0" w:color="auto"/>
              <w:left w:val="nil"/>
              <w:bottom w:val="nil"/>
              <w:right w:val="nil"/>
            </w:tcBorders>
            <w:hideMark/>
          </w:tcPr>
          <w:p w14:paraId="77ED1E00" w14:textId="77777777" w:rsidR="00B57C9A" w:rsidRPr="003C6844" w:rsidRDefault="006059C5" w:rsidP="00B207C5">
            <w:pPr>
              <w:keepNext/>
              <w:rPr>
                <w:noProof/>
                <w:lang w:val="de-CH"/>
              </w:rPr>
            </w:pPr>
            <w:r w:rsidRPr="003C6844">
              <w:rPr>
                <w:noProof/>
                <w:lang w:val="de-CH"/>
              </w:rPr>
              <w:t>Abschreibung</w:t>
            </w:r>
          </w:p>
          <w:p w14:paraId="5EA4D2A5" w14:textId="77777777" w:rsidR="00B57C9A" w:rsidRPr="003C6844" w:rsidRDefault="006059C5" w:rsidP="00B207C5">
            <w:pPr>
              <w:keepNext/>
              <w:rPr>
                <w:lang w:val="de-CH"/>
              </w:rPr>
            </w:pPr>
            <w:r w:rsidRPr="003C6844">
              <w:rPr>
                <w:noProof/>
                <w:lang w:val="de-CH"/>
              </w:rPr>
              <w:t>Classement</w:t>
            </w:r>
          </w:p>
          <w:p w14:paraId="7431EC77" w14:textId="77777777" w:rsidR="00845E8C" w:rsidRPr="003C6844" w:rsidRDefault="006059C5" w:rsidP="00B207C5">
            <w:pPr>
              <w:keepNext/>
              <w:rPr>
                <w:lang w:val="de-CH"/>
              </w:rPr>
            </w:pPr>
            <w:r w:rsidRPr="003C6844">
              <w:rPr>
                <w:noProof/>
                <w:lang w:val="de-CH"/>
              </w:rPr>
              <w:t>Stralcio dal ruolo</w:t>
            </w:r>
          </w:p>
        </w:tc>
        <w:tc>
          <w:tcPr>
            <w:tcW w:w="850" w:type="dxa"/>
            <w:tcBorders>
              <w:top w:val="triple" w:sz="4" w:space="0" w:color="auto"/>
              <w:left w:val="nil"/>
              <w:bottom w:val="nil"/>
              <w:right w:val="nil"/>
            </w:tcBorders>
            <w:hideMark/>
          </w:tcPr>
          <w:p w14:paraId="3A4979FB" w14:textId="77777777" w:rsidR="00B57C9A" w:rsidRPr="003C6844" w:rsidRDefault="006059C5" w:rsidP="00B207C5">
            <w:pPr>
              <w:keepNext/>
              <w:rPr>
                <w:noProof/>
                <w:lang w:val="de-CH"/>
              </w:rPr>
            </w:pPr>
            <w:r w:rsidRPr="003C6844">
              <w:rPr>
                <w:noProof/>
                <w:lang w:val="de-CH"/>
              </w:rPr>
              <w:t>KVF</w:t>
            </w:r>
          </w:p>
          <w:p w14:paraId="2FD969A0" w14:textId="77777777" w:rsidR="00B57C9A" w:rsidRPr="003C6844" w:rsidRDefault="006059C5" w:rsidP="00B207C5">
            <w:pPr>
              <w:keepNext/>
              <w:rPr>
                <w:lang w:val="de-CH"/>
              </w:rPr>
            </w:pPr>
            <w:r w:rsidRPr="003C6844">
              <w:rPr>
                <w:noProof/>
                <w:lang w:val="de-CH"/>
              </w:rPr>
              <w:t>CTT</w:t>
            </w:r>
          </w:p>
          <w:p w14:paraId="42B5F7FD" w14:textId="77777777" w:rsidR="00845E8C" w:rsidRPr="003C6844" w:rsidRDefault="006059C5" w:rsidP="00B207C5">
            <w:pPr>
              <w:keepNext/>
              <w:rPr>
                <w:lang w:val="de-CH"/>
              </w:rPr>
            </w:pPr>
            <w:r w:rsidRPr="003C6844">
              <w:rPr>
                <w:noProof/>
                <w:lang w:val="de-CH"/>
              </w:rPr>
              <w:t>CTT</w:t>
            </w:r>
          </w:p>
        </w:tc>
        <w:tc>
          <w:tcPr>
            <w:tcW w:w="709" w:type="dxa"/>
            <w:tcBorders>
              <w:top w:val="triple" w:sz="4" w:space="0" w:color="auto"/>
              <w:left w:val="nil"/>
              <w:bottom w:val="nil"/>
              <w:right w:val="nil"/>
            </w:tcBorders>
            <w:hideMark/>
          </w:tcPr>
          <w:p w14:paraId="59F78F15" w14:textId="77777777" w:rsidR="00B57C9A" w:rsidRPr="003C6844" w:rsidRDefault="006059C5" w:rsidP="00B207C5">
            <w:pPr>
              <w:keepNext/>
              <w:rPr>
                <w:noProof/>
                <w:lang w:val="de-CH"/>
              </w:rPr>
            </w:pPr>
            <w:r w:rsidRPr="003C6844">
              <w:rPr>
                <w:noProof/>
                <w:lang w:val="de-CH"/>
              </w:rPr>
              <w:t>Parl</w:t>
            </w:r>
          </w:p>
          <w:p w14:paraId="0939013C" w14:textId="77777777" w:rsidR="00B57C9A" w:rsidRPr="003C6844" w:rsidRDefault="006059C5" w:rsidP="00B207C5">
            <w:pPr>
              <w:keepNext/>
              <w:rPr>
                <w:lang w:val="de-CH"/>
              </w:rPr>
            </w:pPr>
            <w:r w:rsidRPr="003C6844">
              <w:rPr>
                <w:noProof/>
                <w:lang w:val="de-CH"/>
              </w:rPr>
              <w:t>Parl</w:t>
            </w:r>
          </w:p>
          <w:p w14:paraId="6AF0FDC9" w14:textId="77777777" w:rsidR="00845E8C" w:rsidRPr="003C6844" w:rsidRDefault="006059C5" w:rsidP="00B207C5">
            <w:pPr>
              <w:keepNext/>
              <w:rPr>
                <w:lang w:val="de-CH"/>
              </w:rPr>
            </w:pPr>
            <w:r w:rsidRPr="003C6844">
              <w:rPr>
                <w:noProof/>
                <w:lang w:val="de-CH"/>
              </w:rPr>
              <w:t>Parl</w:t>
            </w:r>
          </w:p>
        </w:tc>
        <w:tc>
          <w:tcPr>
            <w:tcW w:w="1276" w:type="dxa"/>
            <w:gridSpan w:val="2"/>
            <w:tcBorders>
              <w:top w:val="triple" w:sz="4" w:space="0" w:color="auto"/>
              <w:left w:val="nil"/>
              <w:bottom w:val="nil"/>
              <w:right w:val="nil"/>
            </w:tcBorders>
            <w:hideMark/>
          </w:tcPr>
          <w:p w14:paraId="3A45018E" w14:textId="77777777" w:rsidR="00845E8C" w:rsidRPr="003C6844" w:rsidRDefault="00845E8C" w:rsidP="00B207C5">
            <w:pPr>
              <w:keepNext/>
              <w:rPr>
                <w:lang w:val="de-CH"/>
              </w:rPr>
            </w:pPr>
          </w:p>
        </w:tc>
        <w:tc>
          <w:tcPr>
            <w:tcW w:w="1134" w:type="dxa"/>
            <w:tcBorders>
              <w:top w:val="triple" w:sz="4" w:space="0" w:color="auto"/>
              <w:left w:val="nil"/>
              <w:bottom w:val="nil"/>
              <w:right w:val="nil"/>
            </w:tcBorders>
            <w:hideMark/>
          </w:tcPr>
          <w:p w14:paraId="0459700B" w14:textId="77777777" w:rsidR="00845E8C" w:rsidRPr="003C6844" w:rsidRDefault="00845E8C" w:rsidP="00B207C5">
            <w:pPr>
              <w:keepNext/>
              <w:rPr>
                <w:lang w:val="de-CH"/>
              </w:rPr>
            </w:pPr>
          </w:p>
        </w:tc>
        <w:tc>
          <w:tcPr>
            <w:tcW w:w="709" w:type="dxa"/>
            <w:tcBorders>
              <w:top w:val="triple" w:sz="4" w:space="0" w:color="auto"/>
              <w:left w:val="nil"/>
              <w:bottom w:val="nil"/>
              <w:right w:val="triple" w:sz="2" w:space="0" w:color="auto"/>
            </w:tcBorders>
          </w:tcPr>
          <w:p w14:paraId="762C0619" w14:textId="77777777" w:rsidR="00845E8C" w:rsidRPr="003C6844" w:rsidRDefault="00845E8C" w:rsidP="00B207C5">
            <w:pPr>
              <w:keepNext/>
              <w:rPr>
                <w:lang w:val="de-CH"/>
              </w:rPr>
            </w:pPr>
          </w:p>
        </w:tc>
      </w:tr>
      <w:tr w:rsidR="00B57C9A" w:rsidRPr="0013337B" w14:paraId="363257CA"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triple" w:sz="2" w:space="0" w:color="auto"/>
              <w:bottom w:val="nil"/>
              <w:right w:val="nil"/>
            </w:tcBorders>
            <w:hideMark/>
          </w:tcPr>
          <w:p w14:paraId="2D4CB4E0" w14:textId="77777777" w:rsidR="00845E8C" w:rsidRPr="00230BCC" w:rsidRDefault="006059C5" w:rsidP="00B207C5">
            <w:pPr>
              <w:rPr>
                <w:rFonts w:cs="Arial"/>
                <w:lang w:val="de-CH"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nil"/>
              <w:right w:val="nil"/>
            </w:tcBorders>
            <w:hideMark/>
          </w:tcPr>
          <w:p w14:paraId="72C3B9B5" w14:textId="77777777" w:rsidR="00845E8C" w:rsidRPr="004C13D5" w:rsidRDefault="006059C5" w:rsidP="00B207C5">
            <w:pPr>
              <w:spacing w:beforeAutospacing="1" w:afterAutospacing="1"/>
              <w:rPr>
                <w:rStyle w:val="Lienhypertexte"/>
                <w:b/>
                <w:lang w:val="de-CH"/>
              </w:rPr>
            </w:pPr>
            <w:r>
              <w:rPr>
                <w:b/>
                <w:noProof/>
                <w:lang w:val="de-DE"/>
              </w:rPr>
              <w:t>19.504</w:t>
            </w:r>
          </w:p>
        </w:tc>
        <w:tc>
          <w:tcPr>
            <w:tcW w:w="426" w:type="dxa"/>
            <w:tcBorders>
              <w:top w:val="single" w:sz="4" w:space="0" w:color="auto"/>
              <w:left w:val="nil"/>
              <w:bottom w:val="nil"/>
              <w:right w:val="nil"/>
            </w:tcBorders>
            <w:hideMark/>
          </w:tcPr>
          <w:p w14:paraId="59B847C5" w14:textId="77777777" w:rsidR="00845E8C" w:rsidRPr="00A026A1" w:rsidRDefault="006059C5" w:rsidP="00591530">
            <w:pPr>
              <w:spacing w:beforeAutospacing="1" w:afterAutospacing="1"/>
              <w:jc w:val="center"/>
              <w:rPr>
                <w:b/>
                <w:lang w:val="de-DE"/>
              </w:rPr>
            </w:pPr>
            <w:r>
              <w:rPr>
                <w:b/>
                <w:noProof/>
                <w:lang w:val="de-DE"/>
              </w:rPr>
              <w:t>n</w:t>
            </w:r>
          </w:p>
        </w:tc>
        <w:tc>
          <w:tcPr>
            <w:tcW w:w="708" w:type="dxa"/>
            <w:tcBorders>
              <w:top w:val="single" w:sz="4" w:space="0" w:color="auto"/>
              <w:left w:val="nil"/>
              <w:bottom w:val="nil"/>
              <w:right w:val="nil"/>
            </w:tcBorders>
            <w:hideMark/>
          </w:tcPr>
          <w:p w14:paraId="0DA62384" w14:textId="77777777" w:rsidR="00845E8C" w:rsidRPr="00C655F0" w:rsidRDefault="00593600" w:rsidP="00A15E92">
            <w:pPr>
              <w:rPr>
                <w:rStyle w:val="Lienhypertexte"/>
                <w:b/>
                <w:lang w:val="it-IT"/>
              </w:rPr>
            </w:pPr>
            <w:hyperlink r:id="rId36" w:history="1">
              <w:r w:rsidR="006059C5">
                <w:rPr>
                  <w:rStyle w:val="Lienhypertexte"/>
                  <w:b/>
                </w:rPr>
                <w:t>DE</w:t>
              </w:r>
            </w:hyperlink>
          </w:p>
          <w:p w14:paraId="39AD355A" w14:textId="77777777" w:rsidR="00845E8C" w:rsidRPr="00C655F0" w:rsidRDefault="00593600" w:rsidP="00A15E92">
            <w:pPr>
              <w:rPr>
                <w:rStyle w:val="Lienhypertexte"/>
                <w:b/>
                <w:lang w:val="it-IT"/>
              </w:rPr>
            </w:pPr>
            <w:hyperlink r:id="rId37" w:history="1">
              <w:r w:rsidR="006059C5">
                <w:rPr>
                  <w:rStyle w:val="Lienhypertexte"/>
                  <w:b/>
                </w:rPr>
                <w:t>FR</w:t>
              </w:r>
            </w:hyperlink>
          </w:p>
          <w:p w14:paraId="44E49297" w14:textId="77777777" w:rsidR="00845E8C" w:rsidRPr="00C655F0" w:rsidRDefault="00593600" w:rsidP="00A15E92">
            <w:pPr>
              <w:rPr>
                <w:sz w:val="16"/>
                <w:szCs w:val="16"/>
                <w:highlight w:val="yellow"/>
                <w:lang w:val="it-IT"/>
              </w:rPr>
            </w:pPr>
            <w:hyperlink r:id="rId38" w:history="1">
              <w:r w:rsidR="006059C5">
                <w:rPr>
                  <w:rStyle w:val="Lienhypertexte"/>
                  <w:b/>
                </w:rPr>
                <w:t>IT</w:t>
              </w:r>
            </w:hyperlink>
          </w:p>
        </w:tc>
        <w:tc>
          <w:tcPr>
            <w:tcW w:w="6096" w:type="dxa"/>
            <w:gridSpan w:val="2"/>
            <w:tcBorders>
              <w:top w:val="single" w:sz="4" w:space="0" w:color="auto"/>
              <w:left w:val="nil"/>
              <w:bottom w:val="nil"/>
              <w:right w:val="nil"/>
            </w:tcBorders>
          </w:tcPr>
          <w:p w14:paraId="0FD87CFB" w14:textId="77777777" w:rsidR="00845E8C" w:rsidRPr="00925806" w:rsidRDefault="006059C5" w:rsidP="00B207C5">
            <w:pPr>
              <w:rPr>
                <w:lang w:val="de-CH"/>
              </w:rPr>
            </w:pPr>
            <w:r>
              <w:rPr>
                <w:noProof/>
                <w:lang w:val="de-DE"/>
              </w:rPr>
              <w:t>Pa. Iv. Munz. Vergünstigte Tageskarten für Schulklassen</w:t>
            </w:r>
          </w:p>
          <w:p w14:paraId="7F3F5FA7" w14:textId="77777777" w:rsidR="00B57C9A" w:rsidRPr="00925806" w:rsidRDefault="006059C5" w:rsidP="00B207C5">
            <w:pPr>
              <w:rPr>
                <w:lang w:val="fr-CH"/>
              </w:rPr>
            </w:pPr>
            <w:r w:rsidRPr="00925806">
              <w:rPr>
                <w:noProof/>
                <w:lang w:val="fr-CH"/>
              </w:rPr>
              <w:t>Iv. pa. Munz. Rabais sur les cartes journalières en faveur des écoles</w:t>
            </w:r>
          </w:p>
          <w:p w14:paraId="3D458BE5" w14:textId="77777777" w:rsidR="00845E8C" w:rsidRPr="003C6844" w:rsidRDefault="006059C5" w:rsidP="00B207C5">
            <w:pPr>
              <w:rPr>
                <w:lang w:val="it-CH"/>
              </w:rPr>
            </w:pPr>
            <w:r w:rsidRPr="00925806">
              <w:rPr>
                <w:noProof/>
                <w:lang w:val="it-IT"/>
              </w:rPr>
              <w:t>Iv. pa. Munz. Carte giornaliere a prezzo ridotto per le scolaresche</w:t>
            </w:r>
          </w:p>
        </w:tc>
        <w:tc>
          <w:tcPr>
            <w:tcW w:w="567" w:type="dxa"/>
            <w:tcBorders>
              <w:top w:val="single" w:sz="4" w:space="0" w:color="auto"/>
              <w:left w:val="nil"/>
              <w:bottom w:val="nil"/>
              <w:right w:val="nil"/>
            </w:tcBorders>
            <w:hideMark/>
          </w:tcPr>
          <w:p w14:paraId="30149E58" w14:textId="77777777" w:rsidR="00845E8C" w:rsidRPr="00925806" w:rsidRDefault="00845E8C" w:rsidP="00642EDF">
            <w:pPr>
              <w:rPr>
                <w:lang w:val="it-IT"/>
              </w:rPr>
            </w:pPr>
          </w:p>
        </w:tc>
        <w:tc>
          <w:tcPr>
            <w:tcW w:w="2126" w:type="dxa"/>
            <w:tcBorders>
              <w:top w:val="single" w:sz="4" w:space="0" w:color="auto"/>
              <w:left w:val="nil"/>
              <w:bottom w:val="nil"/>
              <w:right w:val="nil"/>
            </w:tcBorders>
            <w:hideMark/>
          </w:tcPr>
          <w:p w14:paraId="220B5AC1" w14:textId="77777777" w:rsidR="00845E8C" w:rsidRPr="00925806" w:rsidRDefault="006059C5" w:rsidP="00B207C5">
            <w:pPr>
              <w:rPr>
                <w:lang w:val="it-IT"/>
              </w:rPr>
            </w:pPr>
            <w:r w:rsidRPr="00925806">
              <w:rPr>
                <w:noProof/>
                <w:lang w:val="it-IT"/>
              </w:rPr>
              <w:t>Pa. Iv. 2. Phase</w:t>
            </w:r>
          </w:p>
          <w:p w14:paraId="28A56E37" w14:textId="77777777" w:rsidR="00B57C9A" w:rsidRPr="00925806" w:rsidRDefault="006059C5" w:rsidP="00B207C5">
            <w:pPr>
              <w:rPr>
                <w:lang w:val="it-IT"/>
              </w:rPr>
            </w:pPr>
            <w:r w:rsidRPr="00925806">
              <w:rPr>
                <w:noProof/>
                <w:lang w:val="it-IT"/>
              </w:rPr>
              <w:t>Iv. pa. 2e phase</w:t>
            </w:r>
          </w:p>
          <w:p w14:paraId="6D81EE1F" w14:textId="77777777" w:rsidR="00845E8C" w:rsidRPr="00925806" w:rsidRDefault="006059C5" w:rsidP="00B207C5">
            <w:pPr>
              <w:rPr>
                <w:lang w:val="it-IT"/>
              </w:rPr>
            </w:pPr>
            <w:r w:rsidRPr="00925806">
              <w:rPr>
                <w:noProof/>
                <w:lang w:val="it-IT"/>
              </w:rPr>
              <w:t>Iv. pa. 2a fase</w:t>
            </w:r>
          </w:p>
        </w:tc>
        <w:tc>
          <w:tcPr>
            <w:tcW w:w="850" w:type="dxa"/>
            <w:tcBorders>
              <w:top w:val="single" w:sz="4" w:space="0" w:color="auto"/>
              <w:left w:val="nil"/>
              <w:bottom w:val="nil"/>
              <w:right w:val="nil"/>
            </w:tcBorders>
            <w:hideMark/>
          </w:tcPr>
          <w:p w14:paraId="2C9919AB" w14:textId="77777777" w:rsidR="00845E8C" w:rsidRPr="00925806" w:rsidRDefault="00845E8C" w:rsidP="00B207C5">
            <w:pPr>
              <w:rPr>
                <w:lang w:val="it-IT"/>
              </w:rPr>
            </w:pPr>
          </w:p>
        </w:tc>
        <w:tc>
          <w:tcPr>
            <w:tcW w:w="709" w:type="dxa"/>
            <w:tcBorders>
              <w:top w:val="single" w:sz="4" w:space="0" w:color="auto"/>
              <w:left w:val="nil"/>
              <w:bottom w:val="nil"/>
              <w:right w:val="nil"/>
            </w:tcBorders>
            <w:hideMark/>
          </w:tcPr>
          <w:p w14:paraId="087A7916" w14:textId="77777777" w:rsidR="00845E8C" w:rsidRPr="00925806" w:rsidRDefault="00845E8C" w:rsidP="00B207C5">
            <w:pPr>
              <w:rPr>
                <w:lang w:val="it-IT"/>
              </w:rPr>
            </w:pPr>
          </w:p>
        </w:tc>
        <w:tc>
          <w:tcPr>
            <w:tcW w:w="1276" w:type="dxa"/>
            <w:gridSpan w:val="2"/>
            <w:tcBorders>
              <w:top w:val="single" w:sz="4" w:space="0" w:color="auto"/>
              <w:left w:val="nil"/>
              <w:bottom w:val="nil"/>
              <w:right w:val="nil"/>
            </w:tcBorders>
            <w:hideMark/>
          </w:tcPr>
          <w:p w14:paraId="5D83EACD" w14:textId="77777777" w:rsidR="00845E8C" w:rsidRPr="00925806" w:rsidRDefault="00845E8C" w:rsidP="00B207C5">
            <w:pPr>
              <w:rPr>
                <w:lang w:val="it-IT"/>
              </w:rPr>
            </w:pPr>
          </w:p>
        </w:tc>
        <w:tc>
          <w:tcPr>
            <w:tcW w:w="1134" w:type="dxa"/>
            <w:tcBorders>
              <w:top w:val="single" w:sz="4" w:space="0" w:color="auto"/>
              <w:left w:val="nil"/>
              <w:bottom w:val="nil"/>
              <w:right w:val="nil"/>
            </w:tcBorders>
            <w:hideMark/>
          </w:tcPr>
          <w:p w14:paraId="28D3A1F3" w14:textId="77777777" w:rsidR="00845E8C" w:rsidRPr="00925806" w:rsidRDefault="00845E8C" w:rsidP="00B207C5">
            <w:pPr>
              <w:rPr>
                <w:lang w:val="it-IT"/>
              </w:rPr>
            </w:pPr>
          </w:p>
        </w:tc>
        <w:tc>
          <w:tcPr>
            <w:tcW w:w="709" w:type="dxa"/>
            <w:tcBorders>
              <w:top w:val="single" w:sz="4" w:space="0" w:color="auto"/>
              <w:left w:val="nil"/>
              <w:bottom w:val="nil"/>
              <w:right w:val="triple" w:sz="2" w:space="0" w:color="auto"/>
            </w:tcBorders>
          </w:tcPr>
          <w:p w14:paraId="59F8BB32" w14:textId="77777777" w:rsidR="00845E8C" w:rsidRPr="00925806" w:rsidRDefault="00845E8C" w:rsidP="00B207C5">
            <w:pPr>
              <w:rPr>
                <w:lang w:val="it-IT"/>
              </w:rPr>
            </w:pPr>
          </w:p>
        </w:tc>
      </w:tr>
      <w:tr w:rsidR="00B57C9A" w:rsidRPr="0013337B" w14:paraId="30A4C211"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triple" w:sz="2" w:space="0" w:color="auto"/>
              <w:bottom w:val="nil"/>
              <w:right w:val="nil"/>
            </w:tcBorders>
            <w:hideMark/>
          </w:tcPr>
          <w:p w14:paraId="445EA611" w14:textId="77777777" w:rsidR="00845E8C" w:rsidRPr="00925806" w:rsidRDefault="006059C5" w:rsidP="00B207C5">
            <w:pPr>
              <w:rPr>
                <w:rFonts w:cs="Arial"/>
                <w:lang w:val="it-IT"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nil"/>
              <w:right w:val="nil"/>
            </w:tcBorders>
            <w:hideMark/>
          </w:tcPr>
          <w:p w14:paraId="7E15B12A" w14:textId="77777777" w:rsidR="00845E8C" w:rsidRPr="004C13D5" w:rsidRDefault="006059C5" w:rsidP="00B207C5">
            <w:pPr>
              <w:spacing w:beforeAutospacing="1" w:afterAutospacing="1"/>
              <w:rPr>
                <w:rStyle w:val="Lienhypertexte"/>
                <w:b/>
                <w:lang w:val="de-CH"/>
              </w:rPr>
            </w:pPr>
            <w:r>
              <w:rPr>
                <w:b/>
                <w:noProof/>
                <w:lang w:val="de-DE"/>
              </w:rPr>
              <w:t>19.505</w:t>
            </w:r>
          </w:p>
        </w:tc>
        <w:tc>
          <w:tcPr>
            <w:tcW w:w="426" w:type="dxa"/>
            <w:tcBorders>
              <w:top w:val="single" w:sz="4" w:space="0" w:color="auto"/>
              <w:left w:val="nil"/>
              <w:bottom w:val="nil"/>
              <w:right w:val="nil"/>
            </w:tcBorders>
            <w:hideMark/>
          </w:tcPr>
          <w:p w14:paraId="213A940B" w14:textId="77777777" w:rsidR="00845E8C" w:rsidRPr="00A026A1" w:rsidRDefault="006059C5" w:rsidP="00591530">
            <w:pPr>
              <w:spacing w:beforeAutospacing="1" w:afterAutospacing="1"/>
              <w:jc w:val="center"/>
              <w:rPr>
                <w:b/>
                <w:lang w:val="de-DE"/>
              </w:rPr>
            </w:pPr>
            <w:r>
              <w:rPr>
                <w:b/>
                <w:noProof/>
                <w:lang w:val="de-DE"/>
              </w:rPr>
              <w:t>n</w:t>
            </w:r>
          </w:p>
        </w:tc>
        <w:tc>
          <w:tcPr>
            <w:tcW w:w="708" w:type="dxa"/>
            <w:tcBorders>
              <w:top w:val="single" w:sz="4" w:space="0" w:color="auto"/>
              <w:left w:val="nil"/>
              <w:bottom w:val="nil"/>
              <w:right w:val="nil"/>
            </w:tcBorders>
            <w:hideMark/>
          </w:tcPr>
          <w:p w14:paraId="5F4E202B" w14:textId="77777777" w:rsidR="00845E8C" w:rsidRPr="00C655F0" w:rsidRDefault="00593600" w:rsidP="00A15E92">
            <w:pPr>
              <w:rPr>
                <w:rStyle w:val="Lienhypertexte"/>
                <w:b/>
                <w:lang w:val="it-IT"/>
              </w:rPr>
            </w:pPr>
            <w:hyperlink r:id="rId39" w:history="1">
              <w:r w:rsidR="006059C5">
                <w:rPr>
                  <w:rStyle w:val="Lienhypertexte"/>
                  <w:b/>
                </w:rPr>
                <w:t>DE</w:t>
              </w:r>
            </w:hyperlink>
          </w:p>
          <w:p w14:paraId="5334F7F9" w14:textId="77777777" w:rsidR="00845E8C" w:rsidRPr="00C655F0" w:rsidRDefault="00593600" w:rsidP="00A15E92">
            <w:pPr>
              <w:rPr>
                <w:rStyle w:val="Lienhypertexte"/>
                <w:b/>
                <w:lang w:val="it-IT"/>
              </w:rPr>
            </w:pPr>
            <w:hyperlink r:id="rId40" w:history="1">
              <w:r w:rsidR="006059C5">
                <w:rPr>
                  <w:rStyle w:val="Lienhypertexte"/>
                  <w:b/>
                </w:rPr>
                <w:t>FR</w:t>
              </w:r>
            </w:hyperlink>
          </w:p>
          <w:p w14:paraId="3219E9F1" w14:textId="77777777" w:rsidR="00845E8C" w:rsidRPr="00C655F0" w:rsidRDefault="00593600" w:rsidP="00A15E92">
            <w:pPr>
              <w:rPr>
                <w:sz w:val="16"/>
                <w:szCs w:val="16"/>
                <w:highlight w:val="yellow"/>
                <w:lang w:val="it-IT"/>
              </w:rPr>
            </w:pPr>
            <w:hyperlink r:id="rId41" w:history="1">
              <w:r w:rsidR="006059C5">
                <w:rPr>
                  <w:rStyle w:val="Lienhypertexte"/>
                  <w:b/>
                </w:rPr>
                <w:t>IT</w:t>
              </w:r>
            </w:hyperlink>
          </w:p>
        </w:tc>
        <w:tc>
          <w:tcPr>
            <w:tcW w:w="6096" w:type="dxa"/>
            <w:gridSpan w:val="2"/>
            <w:tcBorders>
              <w:top w:val="single" w:sz="4" w:space="0" w:color="auto"/>
              <w:left w:val="nil"/>
              <w:bottom w:val="nil"/>
              <w:right w:val="nil"/>
            </w:tcBorders>
          </w:tcPr>
          <w:p w14:paraId="27309E44" w14:textId="77777777" w:rsidR="00845E8C" w:rsidRPr="00925806" w:rsidRDefault="006059C5" w:rsidP="00B207C5">
            <w:pPr>
              <w:rPr>
                <w:lang w:val="de-CH"/>
              </w:rPr>
            </w:pPr>
            <w:r>
              <w:rPr>
                <w:noProof/>
                <w:lang w:val="de-DE"/>
              </w:rPr>
              <w:t>Pa. Iv. Roduit. Vergünstigte Tageskarten für Schulklassen</w:t>
            </w:r>
          </w:p>
          <w:p w14:paraId="0F3456C5" w14:textId="77777777" w:rsidR="00B57C9A" w:rsidRPr="00925806" w:rsidRDefault="006059C5" w:rsidP="00B207C5">
            <w:pPr>
              <w:rPr>
                <w:lang w:val="fr-CH"/>
              </w:rPr>
            </w:pPr>
            <w:r w:rsidRPr="00925806">
              <w:rPr>
                <w:noProof/>
                <w:lang w:val="fr-CH"/>
              </w:rPr>
              <w:t>Iv. pa. Roduit. Rabais sur les cartes journalières en faveur des écoles</w:t>
            </w:r>
          </w:p>
          <w:p w14:paraId="65F182A7" w14:textId="77777777" w:rsidR="00845E8C" w:rsidRPr="003C6844" w:rsidRDefault="006059C5" w:rsidP="00B207C5">
            <w:pPr>
              <w:rPr>
                <w:lang w:val="it-CH"/>
              </w:rPr>
            </w:pPr>
            <w:r w:rsidRPr="00925806">
              <w:rPr>
                <w:noProof/>
                <w:lang w:val="it-IT"/>
              </w:rPr>
              <w:t>Iv. pa. Roduit. Carte giornaliere a prezzo ridotto per le scolaresche</w:t>
            </w:r>
          </w:p>
        </w:tc>
        <w:tc>
          <w:tcPr>
            <w:tcW w:w="567" w:type="dxa"/>
            <w:tcBorders>
              <w:top w:val="single" w:sz="4" w:space="0" w:color="auto"/>
              <w:left w:val="nil"/>
              <w:bottom w:val="nil"/>
              <w:right w:val="nil"/>
            </w:tcBorders>
            <w:hideMark/>
          </w:tcPr>
          <w:p w14:paraId="7D2E3E9E" w14:textId="77777777" w:rsidR="00845E8C" w:rsidRPr="00925806" w:rsidRDefault="00845E8C" w:rsidP="00642EDF">
            <w:pPr>
              <w:rPr>
                <w:lang w:val="it-IT"/>
              </w:rPr>
            </w:pPr>
          </w:p>
        </w:tc>
        <w:tc>
          <w:tcPr>
            <w:tcW w:w="2126" w:type="dxa"/>
            <w:tcBorders>
              <w:top w:val="single" w:sz="4" w:space="0" w:color="auto"/>
              <w:left w:val="nil"/>
              <w:bottom w:val="nil"/>
              <w:right w:val="nil"/>
            </w:tcBorders>
            <w:hideMark/>
          </w:tcPr>
          <w:p w14:paraId="72254090" w14:textId="77777777" w:rsidR="00845E8C" w:rsidRPr="00925806" w:rsidRDefault="006059C5" w:rsidP="00B207C5">
            <w:pPr>
              <w:rPr>
                <w:lang w:val="it-IT"/>
              </w:rPr>
            </w:pPr>
            <w:r w:rsidRPr="00925806">
              <w:rPr>
                <w:noProof/>
                <w:lang w:val="it-IT"/>
              </w:rPr>
              <w:t>Pa. Iv. 2. Phase</w:t>
            </w:r>
          </w:p>
          <w:p w14:paraId="1A2AB63F" w14:textId="77777777" w:rsidR="00B57C9A" w:rsidRPr="00925806" w:rsidRDefault="006059C5" w:rsidP="00B207C5">
            <w:pPr>
              <w:rPr>
                <w:lang w:val="it-IT"/>
              </w:rPr>
            </w:pPr>
            <w:r w:rsidRPr="00925806">
              <w:rPr>
                <w:noProof/>
                <w:lang w:val="it-IT"/>
              </w:rPr>
              <w:t>Iv. pa. 2e phase</w:t>
            </w:r>
          </w:p>
          <w:p w14:paraId="739E51F2" w14:textId="77777777" w:rsidR="00845E8C" w:rsidRPr="00925806" w:rsidRDefault="006059C5" w:rsidP="00B207C5">
            <w:pPr>
              <w:rPr>
                <w:lang w:val="it-IT"/>
              </w:rPr>
            </w:pPr>
            <w:r w:rsidRPr="00925806">
              <w:rPr>
                <w:noProof/>
                <w:lang w:val="it-IT"/>
              </w:rPr>
              <w:t>Iv. pa. 2a fase</w:t>
            </w:r>
          </w:p>
        </w:tc>
        <w:tc>
          <w:tcPr>
            <w:tcW w:w="850" w:type="dxa"/>
            <w:tcBorders>
              <w:top w:val="single" w:sz="4" w:space="0" w:color="auto"/>
              <w:left w:val="nil"/>
              <w:bottom w:val="nil"/>
              <w:right w:val="nil"/>
            </w:tcBorders>
            <w:hideMark/>
          </w:tcPr>
          <w:p w14:paraId="1BBAA08F" w14:textId="77777777" w:rsidR="00845E8C" w:rsidRPr="00925806" w:rsidRDefault="00845E8C" w:rsidP="00B207C5">
            <w:pPr>
              <w:rPr>
                <w:lang w:val="it-IT"/>
              </w:rPr>
            </w:pPr>
          </w:p>
        </w:tc>
        <w:tc>
          <w:tcPr>
            <w:tcW w:w="709" w:type="dxa"/>
            <w:tcBorders>
              <w:top w:val="single" w:sz="4" w:space="0" w:color="auto"/>
              <w:left w:val="nil"/>
              <w:bottom w:val="nil"/>
              <w:right w:val="nil"/>
            </w:tcBorders>
            <w:hideMark/>
          </w:tcPr>
          <w:p w14:paraId="61AE5A4D" w14:textId="77777777" w:rsidR="00845E8C" w:rsidRPr="00925806" w:rsidRDefault="00845E8C" w:rsidP="00B207C5">
            <w:pPr>
              <w:rPr>
                <w:lang w:val="it-IT"/>
              </w:rPr>
            </w:pPr>
          </w:p>
        </w:tc>
        <w:tc>
          <w:tcPr>
            <w:tcW w:w="1276" w:type="dxa"/>
            <w:gridSpan w:val="2"/>
            <w:tcBorders>
              <w:top w:val="single" w:sz="4" w:space="0" w:color="auto"/>
              <w:left w:val="nil"/>
              <w:bottom w:val="nil"/>
              <w:right w:val="nil"/>
            </w:tcBorders>
            <w:hideMark/>
          </w:tcPr>
          <w:p w14:paraId="78CB1955" w14:textId="77777777" w:rsidR="00845E8C" w:rsidRPr="00925806" w:rsidRDefault="00845E8C" w:rsidP="00B207C5">
            <w:pPr>
              <w:rPr>
                <w:lang w:val="it-IT"/>
              </w:rPr>
            </w:pPr>
          </w:p>
        </w:tc>
        <w:tc>
          <w:tcPr>
            <w:tcW w:w="1134" w:type="dxa"/>
            <w:tcBorders>
              <w:top w:val="single" w:sz="4" w:space="0" w:color="auto"/>
              <w:left w:val="nil"/>
              <w:bottom w:val="nil"/>
              <w:right w:val="nil"/>
            </w:tcBorders>
            <w:hideMark/>
          </w:tcPr>
          <w:p w14:paraId="2297B828" w14:textId="77777777" w:rsidR="00845E8C" w:rsidRPr="00925806" w:rsidRDefault="00845E8C" w:rsidP="00B207C5">
            <w:pPr>
              <w:rPr>
                <w:lang w:val="it-IT"/>
              </w:rPr>
            </w:pPr>
          </w:p>
        </w:tc>
        <w:tc>
          <w:tcPr>
            <w:tcW w:w="709" w:type="dxa"/>
            <w:tcBorders>
              <w:top w:val="single" w:sz="4" w:space="0" w:color="auto"/>
              <w:left w:val="nil"/>
              <w:bottom w:val="nil"/>
              <w:right w:val="triple" w:sz="2" w:space="0" w:color="auto"/>
            </w:tcBorders>
          </w:tcPr>
          <w:p w14:paraId="3180AE20" w14:textId="77777777" w:rsidR="00845E8C" w:rsidRPr="00925806" w:rsidRDefault="00845E8C" w:rsidP="00B207C5">
            <w:pPr>
              <w:rPr>
                <w:lang w:val="it-IT"/>
              </w:rPr>
            </w:pPr>
          </w:p>
        </w:tc>
      </w:tr>
      <w:tr w:rsidR="00B57C9A" w:rsidRPr="0013337B" w14:paraId="52F9DE2C"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triple" w:sz="2" w:space="0" w:color="auto"/>
              <w:bottom w:val="nil"/>
              <w:right w:val="nil"/>
            </w:tcBorders>
            <w:hideMark/>
          </w:tcPr>
          <w:p w14:paraId="3BB5C1BF" w14:textId="77777777" w:rsidR="00845E8C" w:rsidRPr="00925806" w:rsidRDefault="006059C5" w:rsidP="00B207C5">
            <w:pPr>
              <w:rPr>
                <w:rFonts w:cs="Arial"/>
                <w:lang w:val="it-IT" w:eastAsia="de-CH"/>
              </w:rPr>
            </w:pPr>
            <w:r w:rsidRPr="00B3249C">
              <w:rPr>
                <w:rFonts w:cs="Arial"/>
                <w:lang w:val="de-CH" w:eastAsia="de-CH"/>
              </w:rPr>
              <w:lastRenderedPageBreak/>
              <w:fldChar w:fldCharType="begin"/>
            </w:r>
            <w:r w:rsidRPr="00B3249C">
              <w:rPr>
                <w:rFonts w:cs="Arial"/>
                <w:lang w:val="de-CH" w:eastAsia="de-CH"/>
              </w:rPr>
              <w:fldChar w:fldCharType="end"/>
            </w:r>
          </w:p>
        </w:tc>
        <w:tc>
          <w:tcPr>
            <w:tcW w:w="708" w:type="dxa"/>
            <w:gridSpan w:val="2"/>
            <w:tcBorders>
              <w:top w:val="single" w:sz="4" w:space="0" w:color="auto"/>
              <w:left w:val="nil"/>
              <w:bottom w:val="nil"/>
              <w:right w:val="nil"/>
            </w:tcBorders>
            <w:hideMark/>
          </w:tcPr>
          <w:p w14:paraId="46D67F5F" w14:textId="77777777" w:rsidR="00845E8C" w:rsidRPr="004C13D5" w:rsidRDefault="006059C5" w:rsidP="00B207C5">
            <w:pPr>
              <w:spacing w:beforeAutospacing="1" w:afterAutospacing="1"/>
              <w:rPr>
                <w:rStyle w:val="Lienhypertexte"/>
                <w:b/>
                <w:lang w:val="de-CH"/>
              </w:rPr>
            </w:pPr>
            <w:r>
              <w:rPr>
                <w:b/>
                <w:noProof/>
                <w:lang w:val="de-DE"/>
              </w:rPr>
              <w:t>19.506</w:t>
            </w:r>
          </w:p>
        </w:tc>
        <w:tc>
          <w:tcPr>
            <w:tcW w:w="426" w:type="dxa"/>
            <w:tcBorders>
              <w:top w:val="single" w:sz="4" w:space="0" w:color="auto"/>
              <w:left w:val="nil"/>
              <w:bottom w:val="nil"/>
              <w:right w:val="nil"/>
            </w:tcBorders>
            <w:hideMark/>
          </w:tcPr>
          <w:p w14:paraId="2DE14830" w14:textId="77777777" w:rsidR="00845E8C" w:rsidRPr="00A026A1" w:rsidRDefault="006059C5" w:rsidP="00591530">
            <w:pPr>
              <w:spacing w:beforeAutospacing="1" w:afterAutospacing="1"/>
              <w:jc w:val="center"/>
              <w:rPr>
                <w:b/>
                <w:lang w:val="de-DE"/>
              </w:rPr>
            </w:pPr>
            <w:r>
              <w:rPr>
                <w:b/>
                <w:noProof/>
                <w:lang w:val="de-DE"/>
              </w:rPr>
              <w:t>n</w:t>
            </w:r>
          </w:p>
        </w:tc>
        <w:tc>
          <w:tcPr>
            <w:tcW w:w="708" w:type="dxa"/>
            <w:tcBorders>
              <w:top w:val="single" w:sz="4" w:space="0" w:color="auto"/>
              <w:left w:val="nil"/>
              <w:bottom w:val="nil"/>
              <w:right w:val="nil"/>
            </w:tcBorders>
            <w:hideMark/>
          </w:tcPr>
          <w:p w14:paraId="369B29C3" w14:textId="77777777" w:rsidR="00845E8C" w:rsidRPr="00C655F0" w:rsidRDefault="00593600" w:rsidP="00A15E92">
            <w:pPr>
              <w:rPr>
                <w:rStyle w:val="Lienhypertexte"/>
                <w:b/>
                <w:lang w:val="it-IT"/>
              </w:rPr>
            </w:pPr>
            <w:hyperlink r:id="rId42" w:history="1">
              <w:r w:rsidR="006059C5">
                <w:rPr>
                  <w:rStyle w:val="Lienhypertexte"/>
                  <w:b/>
                </w:rPr>
                <w:t>DE</w:t>
              </w:r>
            </w:hyperlink>
          </w:p>
          <w:p w14:paraId="799DECE3" w14:textId="77777777" w:rsidR="00845E8C" w:rsidRPr="00C655F0" w:rsidRDefault="00593600" w:rsidP="00A15E92">
            <w:pPr>
              <w:rPr>
                <w:rStyle w:val="Lienhypertexte"/>
                <w:b/>
                <w:lang w:val="it-IT"/>
              </w:rPr>
            </w:pPr>
            <w:hyperlink r:id="rId43" w:history="1">
              <w:r w:rsidR="006059C5">
                <w:rPr>
                  <w:rStyle w:val="Lienhypertexte"/>
                  <w:b/>
                </w:rPr>
                <w:t>FR</w:t>
              </w:r>
            </w:hyperlink>
          </w:p>
          <w:p w14:paraId="3A95B282" w14:textId="77777777" w:rsidR="00845E8C" w:rsidRPr="00C655F0" w:rsidRDefault="00593600" w:rsidP="00A15E92">
            <w:pPr>
              <w:rPr>
                <w:sz w:val="16"/>
                <w:szCs w:val="16"/>
                <w:highlight w:val="yellow"/>
                <w:lang w:val="it-IT"/>
              </w:rPr>
            </w:pPr>
            <w:hyperlink r:id="rId44" w:history="1">
              <w:r w:rsidR="006059C5">
                <w:rPr>
                  <w:rStyle w:val="Lienhypertexte"/>
                  <w:b/>
                </w:rPr>
                <w:t>IT</w:t>
              </w:r>
            </w:hyperlink>
          </w:p>
        </w:tc>
        <w:tc>
          <w:tcPr>
            <w:tcW w:w="6096" w:type="dxa"/>
            <w:gridSpan w:val="2"/>
            <w:tcBorders>
              <w:top w:val="single" w:sz="4" w:space="0" w:color="auto"/>
              <w:left w:val="nil"/>
              <w:bottom w:val="nil"/>
              <w:right w:val="nil"/>
            </w:tcBorders>
          </w:tcPr>
          <w:p w14:paraId="1BEDEA63" w14:textId="77777777" w:rsidR="00845E8C" w:rsidRPr="00925806" w:rsidRDefault="006059C5" w:rsidP="00B207C5">
            <w:pPr>
              <w:rPr>
                <w:lang w:val="de-CH"/>
              </w:rPr>
            </w:pPr>
            <w:r>
              <w:rPr>
                <w:noProof/>
                <w:lang w:val="de-DE"/>
              </w:rPr>
              <w:t>Pa. Iv. Eymann. Vergünstigte Tageskarten für Schulklassen</w:t>
            </w:r>
          </w:p>
          <w:p w14:paraId="1145A48B" w14:textId="77777777" w:rsidR="00B57C9A" w:rsidRPr="00925806" w:rsidRDefault="006059C5" w:rsidP="00B207C5">
            <w:pPr>
              <w:rPr>
                <w:lang w:val="fr-CH"/>
              </w:rPr>
            </w:pPr>
            <w:r w:rsidRPr="00925806">
              <w:rPr>
                <w:noProof/>
                <w:lang w:val="fr-CH"/>
              </w:rPr>
              <w:t>Iv. pa. Eymann. Rabais sur les cartes journalières en faveur des écoles</w:t>
            </w:r>
          </w:p>
          <w:p w14:paraId="37C63466" w14:textId="77777777" w:rsidR="00845E8C" w:rsidRPr="003C6844" w:rsidRDefault="006059C5" w:rsidP="00B207C5">
            <w:pPr>
              <w:rPr>
                <w:lang w:val="it-CH"/>
              </w:rPr>
            </w:pPr>
            <w:r w:rsidRPr="00925806">
              <w:rPr>
                <w:noProof/>
                <w:lang w:val="it-IT"/>
              </w:rPr>
              <w:t>Iv. pa. Eymann. Carte giornaliere a prezzo ridotto per le scolaresche</w:t>
            </w:r>
          </w:p>
        </w:tc>
        <w:tc>
          <w:tcPr>
            <w:tcW w:w="567" w:type="dxa"/>
            <w:tcBorders>
              <w:top w:val="single" w:sz="4" w:space="0" w:color="auto"/>
              <w:left w:val="nil"/>
              <w:bottom w:val="nil"/>
              <w:right w:val="nil"/>
            </w:tcBorders>
            <w:hideMark/>
          </w:tcPr>
          <w:p w14:paraId="49D506F8" w14:textId="77777777" w:rsidR="00845E8C" w:rsidRPr="00925806" w:rsidRDefault="00845E8C" w:rsidP="00642EDF">
            <w:pPr>
              <w:rPr>
                <w:lang w:val="it-IT"/>
              </w:rPr>
            </w:pPr>
          </w:p>
        </w:tc>
        <w:tc>
          <w:tcPr>
            <w:tcW w:w="2126" w:type="dxa"/>
            <w:tcBorders>
              <w:top w:val="single" w:sz="4" w:space="0" w:color="auto"/>
              <w:left w:val="nil"/>
              <w:bottom w:val="nil"/>
              <w:right w:val="nil"/>
            </w:tcBorders>
            <w:hideMark/>
          </w:tcPr>
          <w:p w14:paraId="0C7930BD" w14:textId="77777777" w:rsidR="00845E8C" w:rsidRPr="00925806" w:rsidRDefault="006059C5" w:rsidP="00B207C5">
            <w:pPr>
              <w:rPr>
                <w:lang w:val="it-IT"/>
              </w:rPr>
            </w:pPr>
            <w:r w:rsidRPr="00925806">
              <w:rPr>
                <w:noProof/>
                <w:lang w:val="it-IT"/>
              </w:rPr>
              <w:t>Pa. Iv. 2. Phase</w:t>
            </w:r>
          </w:p>
          <w:p w14:paraId="204F7191" w14:textId="77777777" w:rsidR="00B57C9A" w:rsidRPr="00925806" w:rsidRDefault="006059C5" w:rsidP="00B207C5">
            <w:pPr>
              <w:rPr>
                <w:lang w:val="it-IT"/>
              </w:rPr>
            </w:pPr>
            <w:r w:rsidRPr="00925806">
              <w:rPr>
                <w:noProof/>
                <w:lang w:val="it-IT"/>
              </w:rPr>
              <w:t>Iv. pa. 2e phase</w:t>
            </w:r>
          </w:p>
          <w:p w14:paraId="22C49647" w14:textId="77777777" w:rsidR="00845E8C" w:rsidRPr="00925806" w:rsidRDefault="006059C5" w:rsidP="00B207C5">
            <w:pPr>
              <w:rPr>
                <w:lang w:val="it-IT"/>
              </w:rPr>
            </w:pPr>
            <w:r w:rsidRPr="00925806">
              <w:rPr>
                <w:noProof/>
                <w:lang w:val="it-IT"/>
              </w:rPr>
              <w:t>Iv. pa. 2a fase</w:t>
            </w:r>
          </w:p>
        </w:tc>
        <w:tc>
          <w:tcPr>
            <w:tcW w:w="850" w:type="dxa"/>
            <w:tcBorders>
              <w:top w:val="single" w:sz="4" w:space="0" w:color="auto"/>
              <w:left w:val="nil"/>
              <w:bottom w:val="nil"/>
              <w:right w:val="nil"/>
            </w:tcBorders>
            <w:hideMark/>
          </w:tcPr>
          <w:p w14:paraId="6AC5EA06" w14:textId="77777777" w:rsidR="00845E8C" w:rsidRPr="00925806" w:rsidRDefault="00845E8C" w:rsidP="00B207C5">
            <w:pPr>
              <w:rPr>
                <w:lang w:val="it-IT"/>
              </w:rPr>
            </w:pPr>
          </w:p>
        </w:tc>
        <w:tc>
          <w:tcPr>
            <w:tcW w:w="709" w:type="dxa"/>
            <w:tcBorders>
              <w:top w:val="single" w:sz="4" w:space="0" w:color="auto"/>
              <w:left w:val="nil"/>
              <w:bottom w:val="nil"/>
              <w:right w:val="nil"/>
            </w:tcBorders>
            <w:hideMark/>
          </w:tcPr>
          <w:p w14:paraId="45AFC5EA" w14:textId="77777777" w:rsidR="00845E8C" w:rsidRPr="00925806" w:rsidRDefault="00845E8C" w:rsidP="00B207C5">
            <w:pPr>
              <w:rPr>
                <w:lang w:val="it-IT"/>
              </w:rPr>
            </w:pPr>
          </w:p>
        </w:tc>
        <w:tc>
          <w:tcPr>
            <w:tcW w:w="1276" w:type="dxa"/>
            <w:gridSpan w:val="2"/>
            <w:tcBorders>
              <w:top w:val="single" w:sz="4" w:space="0" w:color="auto"/>
              <w:left w:val="nil"/>
              <w:bottom w:val="nil"/>
              <w:right w:val="nil"/>
            </w:tcBorders>
            <w:hideMark/>
          </w:tcPr>
          <w:p w14:paraId="034884D8" w14:textId="77777777" w:rsidR="00845E8C" w:rsidRPr="00925806" w:rsidRDefault="00845E8C" w:rsidP="00B207C5">
            <w:pPr>
              <w:rPr>
                <w:lang w:val="it-IT"/>
              </w:rPr>
            </w:pPr>
          </w:p>
        </w:tc>
        <w:tc>
          <w:tcPr>
            <w:tcW w:w="1134" w:type="dxa"/>
            <w:tcBorders>
              <w:top w:val="single" w:sz="4" w:space="0" w:color="auto"/>
              <w:left w:val="nil"/>
              <w:bottom w:val="nil"/>
              <w:right w:val="nil"/>
            </w:tcBorders>
            <w:hideMark/>
          </w:tcPr>
          <w:p w14:paraId="101CF5FD" w14:textId="77777777" w:rsidR="00845E8C" w:rsidRPr="00925806" w:rsidRDefault="00845E8C" w:rsidP="00B207C5">
            <w:pPr>
              <w:rPr>
                <w:lang w:val="it-IT"/>
              </w:rPr>
            </w:pPr>
          </w:p>
        </w:tc>
        <w:tc>
          <w:tcPr>
            <w:tcW w:w="709" w:type="dxa"/>
            <w:tcBorders>
              <w:top w:val="single" w:sz="4" w:space="0" w:color="auto"/>
              <w:left w:val="nil"/>
              <w:bottom w:val="nil"/>
              <w:right w:val="triple" w:sz="2" w:space="0" w:color="auto"/>
            </w:tcBorders>
          </w:tcPr>
          <w:p w14:paraId="4215A223" w14:textId="77777777" w:rsidR="00845E8C" w:rsidRPr="00925806" w:rsidRDefault="00845E8C" w:rsidP="00B207C5">
            <w:pPr>
              <w:rPr>
                <w:lang w:val="it-IT"/>
              </w:rPr>
            </w:pPr>
          </w:p>
        </w:tc>
      </w:tr>
      <w:tr w:rsidR="00B57C9A" w:rsidRPr="0013337B" w14:paraId="7CCFF358"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triple" w:sz="2" w:space="0" w:color="auto"/>
              <w:bottom w:val="triple" w:sz="4" w:space="0" w:color="auto"/>
              <w:right w:val="nil"/>
            </w:tcBorders>
            <w:hideMark/>
          </w:tcPr>
          <w:p w14:paraId="56CD266F" w14:textId="77777777" w:rsidR="00845E8C" w:rsidRPr="00925806" w:rsidRDefault="006059C5" w:rsidP="00B207C5">
            <w:pPr>
              <w:rPr>
                <w:rFonts w:cs="Arial"/>
                <w:lang w:val="it-IT"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triple" w:sz="4" w:space="0" w:color="auto"/>
              <w:right w:val="nil"/>
            </w:tcBorders>
            <w:hideMark/>
          </w:tcPr>
          <w:p w14:paraId="1748521C" w14:textId="77777777" w:rsidR="00845E8C" w:rsidRPr="004C13D5" w:rsidRDefault="006059C5" w:rsidP="00B207C5">
            <w:pPr>
              <w:spacing w:beforeAutospacing="1" w:afterAutospacing="1"/>
              <w:rPr>
                <w:rStyle w:val="Lienhypertexte"/>
                <w:b/>
                <w:lang w:val="de-CH"/>
              </w:rPr>
            </w:pPr>
            <w:r>
              <w:rPr>
                <w:b/>
                <w:noProof/>
                <w:lang w:val="de-DE"/>
              </w:rPr>
              <w:t>19.507</w:t>
            </w:r>
          </w:p>
        </w:tc>
        <w:tc>
          <w:tcPr>
            <w:tcW w:w="426" w:type="dxa"/>
            <w:tcBorders>
              <w:top w:val="single" w:sz="4" w:space="0" w:color="auto"/>
              <w:left w:val="nil"/>
              <w:bottom w:val="triple" w:sz="4" w:space="0" w:color="auto"/>
              <w:right w:val="nil"/>
            </w:tcBorders>
            <w:hideMark/>
          </w:tcPr>
          <w:p w14:paraId="4C82B138" w14:textId="77777777" w:rsidR="00845E8C" w:rsidRPr="00A026A1" w:rsidRDefault="006059C5" w:rsidP="00591530">
            <w:pPr>
              <w:spacing w:beforeAutospacing="1" w:afterAutospacing="1"/>
              <w:jc w:val="center"/>
              <w:rPr>
                <w:b/>
                <w:lang w:val="de-DE"/>
              </w:rPr>
            </w:pPr>
            <w:r>
              <w:rPr>
                <w:b/>
                <w:noProof/>
                <w:lang w:val="de-DE"/>
              </w:rPr>
              <w:t>n</w:t>
            </w:r>
          </w:p>
        </w:tc>
        <w:tc>
          <w:tcPr>
            <w:tcW w:w="708" w:type="dxa"/>
            <w:tcBorders>
              <w:top w:val="single" w:sz="4" w:space="0" w:color="auto"/>
              <w:left w:val="nil"/>
              <w:bottom w:val="triple" w:sz="4" w:space="0" w:color="auto"/>
              <w:right w:val="nil"/>
            </w:tcBorders>
            <w:hideMark/>
          </w:tcPr>
          <w:p w14:paraId="4CD5A243" w14:textId="77777777" w:rsidR="00845E8C" w:rsidRPr="00C655F0" w:rsidRDefault="00593600" w:rsidP="00A15E92">
            <w:pPr>
              <w:rPr>
                <w:rStyle w:val="Lienhypertexte"/>
                <w:b/>
                <w:lang w:val="it-IT"/>
              </w:rPr>
            </w:pPr>
            <w:hyperlink r:id="rId45" w:history="1">
              <w:r w:rsidR="006059C5">
                <w:rPr>
                  <w:rStyle w:val="Lienhypertexte"/>
                  <w:b/>
                </w:rPr>
                <w:t>DE</w:t>
              </w:r>
            </w:hyperlink>
          </w:p>
          <w:p w14:paraId="3ABEB3EA" w14:textId="77777777" w:rsidR="00845E8C" w:rsidRPr="00C655F0" w:rsidRDefault="00593600" w:rsidP="00A15E92">
            <w:pPr>
              <w:rPr>
                <w:rStyle w:val="Lienhypertexte"/>
                <w:b/>
                <w:lang w:val="it-IT"/>
              </w:rPr>
            </w:pPr>
            <w:hyperlink r:id="rId46" w:history="1">
              <w:r w:rsidR="006059C5">
                <w:rPr>
                  <w:rStyle w:val="Lienhypertexte"/>
                  <w:b/>
                </w:rPr>
                <w:t>FR</w:t>
              </w:r>
            </w:hyperlink>
          </w:p>
          <w:p w14:paraId="4108EE1A" w14:textId="77777777" w:rsidR="00845E8C" w:rsidRPr="00C655F0" w:rsidRDefault="00593600" w:rsidP="00A15E92">
            <w:pPr>
              <w:rPr>
                <w:sz w:val="16"/>
                <w:szCs w:val="16"/>
                <w:highlight w:val="yellow"/>
                <w:lang w:val="it-IT"/>
              </w:rPr>
            </w:pPr>
            <w:hyperlink r:id="rId47" w:history="1">
              <w:r w:rsidR="006059C5">
                <w:rPr>
                  <w:rStyle w:val="Lienhypertexte"/>
                  <w:b/>
                </w:rPr>
                <w:t>IT</w:t>
              </w:r>
            </w:hyperlink>
          </w:p>
        </w:tc>
        <w:tc>
          <w:tcPr>
            <w:tcW w:w="6096" w:type="dxa"/>
            <w:gridSpan w:val="2"/>
            <w:tcBorders>
              <w:top w:val="single" w:sz="4" w:space="0" w:color="auto"/>
              <w:left w:val="nil"/>
              <w:bottom w:val="triple" w:sz="4" w:space="0" w:color="auto"/>
              <w:right w:val="nil"/>
            </w:tcBorders>
          </w:tcPr>
          <w:p w14:paraId="0EA329F9" w14:textId="77777777" w:rsidR="00845E8C" w:rsidRPr="00925806" w:rsidRDefault="006059C5" w:rsidP="00B207C5">
            <w:pPr>
              <w:rPr>
                <w:lang w:val="de-CH"/>
              </w:rPr>
            </w:pPr>
            <w:r>
              <w:rPr>
                <w:noProof/>
                <w:lang w:val="de-DE"/>
              </w:rPr>
              <w:t>Pa. Iv. Trede. Vergünstigte Tageskarten für Schulklassen</w:t>
            </w:r>
          </w:p>
          <w:p w14:paraId="248DF6B9" w14:textId="77777777" w:rsidR="00B57C9A" w:rsidRPr="00925806" w:rsidRDefault="006059C5" w:rsidP="00B207C5">
            <w:pPr>
              <w:rPr>
                <w:lang w:val="fr-CH"/>
              </w:rPr>
            </w:pPr>
            <w:r w:rsidRPr="00925806">
              <w:rPr>
                <w:noProof/>
                <w:lang w:val="fr-CH"/>
              </w:rPr>
              <w:t>Iv. pa. Trede. Rabais sur les cartes journalières en faveur des écoles</w:t>
            </w:r>
          </w:p>
          <w:p w14:paraId="753ED2B2" w14:textId="77777777" w:rsidR="00845E8C" w:rsidRPr="003C6844" w:rsidRDefault="006059C5" w:rsidP="00B207C5">
            <w:pPr>
              <w:rPr>
                <w:lang w:val="it-CH"/>
              </w:rPr>
            </w:pPr>
            <w:r w:rsidRPr="00925806">
              <w:rPr>
                <w:noProof/>
                <w:lang w:val="it-IT"/>
              </w:rPr>
              <w:t>Iv. pa. Trede. Carte giornaliere a prezzo ridotto per le scolaresche</w:t>
            </w:r>
          </w:p>
        </w:tc>
        <w:tc>
          <w:tcPr>
            <w:tcW w:w="567" w:type="dxa"/>
            <w:tcBorders>
              <w:top w:val="single" w:sz="4" w:space="0" w:color="auto"/>
              <w:left w:val="nil"/>
              <w:bottom w:val="triple" w:sz="4" w:space="0" w:color="auto"/>
              <w:right w:val="nil"/>
            </w:tcBorders>
            <w:hideMark/>
          </w:tcPr>
          <w:p w14:paraId="0625FF69" w14:textId="77777777" w:rsidR="00845E8C" w:rsidRPr="00925806" w:rsidRDefault="00845E8C" w:rsidP="00642EDF">
            <w:pPr>
              <w:rPr>
                <w:lang w:val="it-IT"/>
              </w:rPr>
            </w:pPr>
          </w:p>
        </w:tc>
        <w:tc>
          <w:tcPr>
            <w:tcW w:w="2126" w:type="dxa"/>
            <w:tcBorders>
              <w:top w:val="single" w:sz="4" w:space="0" w:color="auto"/>
              <w:left w:val="nil"/>
              <w:bottom w:val="triple" w:sz="4" w:space="0" w:color="auto"/>
              <w:right w:val="nil"/>
            </w:tcBorders>
            <w:hideMark/>
          </w:tcPr>
          <w:p w14:paraId="7AC425A6" w14:textId="77777777" w:rsidR="00845E8C" w:rsidRPr="00925806" w:rsidRDefault="006059C5" w:rsidP="00B207C5">
            <w:pPr>
              <w:rPr>
                <w:lang w:val="it-IT"/>
              </w:rPr>
            </w:pPr>
            <w:r w:rsidRPr="00925806">
              <w:rPr>
                <w:noProof/>
                <w:lang w:val="it-IT"/>
              </w:rPr>
              <w:t>Pa. Iv. 2. Phase</w:t>
            </w:r>
          </w:p>
          <w:p w14:paraId="51E54E96" w14:textId="77777777" w:rsidR="00B57C9A" w:rsidRPr="00925806" w:rsidRDefault="006059C5" w:rsidP="00B207C5">
            <w:pPr>
              <w:rPr>
                <w:lang w:val="it-IT"/>
              </w:rPr>
            </w:pPr>
            <w:r w:rsidRPr="00925806">
              <w:rPr>
                <w:noProof/>
                <w:lang w:val="it-IT"/>
              </w:rPr>
              <w:t>Iv. pa. 2e phase</w:t>
            </w:r>
          </w:p>
          <w:p w14:paraId="65049EF1" w14:textId="77777777" w:rsidR="00845E8C" w:rsidRPr="00925806" w:rsidRDefault="006059C5" w:rsidP="00B207C5">
            <w:pPr>
              <w:rPr>
                <w:lang w:val="it-IT"/>
              </w:rPr>
            </w:pPr>
            <w:r w:rsidRPr="00925806">
              <w:rPr>
                <w:noProof/>
                <w:lang w:val="it-IT"/>
              </w:rPr>
              <w:t>Iv. pa. 2a fase</w:t>
            </w:r>
          </w:p>
        </w:tc>
        <w:tc>
          <w:tcPr>
            <w:tcW w:w="850" w:type="dxa"/>
            <w:tcBorders>
              <w:top w:val="single" w:sz="4" w:space="0" w:color="auto"/>
              <w:left w:val="nil"/>
              <w:bottom w:val="triple" w:sz="4" w:space="0" w:color="auto"/>
              <w:right w:val="nil"/>
            </w:tcBorders>
            <w:hideMark/>
          </w:tcPr>
          <w:p w14:paraId="7D526434" w14:textId="77777777" w:rsidR="00845E8C" w:rsidRPr="00925806" w:rsidRDefault="00845E8C" w:rsidP="00B207C5">
            <w:pPr>
              <w:rPr>
                <w:lang w:val="it-IT"/>
              </w:rPr>
            </w:pPr>
          </w:p>
        </w:tc>
        <w:tc>
          <w:tcPr>
            <w:tcW w:w="709" w:type="dxa"/>
            <w:tcBorders>
              <w:top w:val="single" w:sz="4" w:space="0" w:color="auto"/>
              <w:left w:val="nil"/>
              <w:bottom w:val="triple" w:sz="4" w:space="0" w:color="auto"/>
              <w:right w:val="nil"/>
            </w:tcBorders>
            <w:hideMark/>
          </w:tcPr>
          <w:p w14:paraId="5CDB2B3B" w14:textId="77777777" w:rsidR="00845E8C" w:rsidRPr="00925806" w:rsidRDefault="00845E8C" w:rsidP="00B207C5">
            <w:pPr>
              <w:rPr>
                <w:lang w:val="it-IT"/>
              </w:rPr>
            </w:pPr>
          </w:p>
        </w:tc>
        <w:tc>
          <w:tcPr>
            <w:tcW w:w="1276" w:type="dxa"/>
            <w:gridSpan w:val="2"/>
            <w:tcBorders>
              <w:top w:val="single" w:sz="4" w:space="0" w:color="auto"/>
              <w:left w:val="nil"/>
              <w:bottom w:val="triple" w:sz="4" w:space="0" w:color="auto"/>
              <w:right w:val="nil"/>
            </w:tcBorders>
            <w:hideMark/>
          </w:tcPr>
          <w:p w14:paraId="5F165883" w14:textId="77777777" w:rsidR="00845E8C" w:rsidRPr="00925806" w:rsidRDefault="00845E8C" w:rsidP="00B207C5">
            <w:pPr>
              <w:rPr>
                <w:lang w:val="it-IT"/>
              </w:rPr>
            </w:pPr>
          </w:p>
        </w:tc>
        <w:tc>
          <w:tcPr>
            <w:tcW w:w="1134" w:type="dxa"/>
            <w:tcBorders>
              <w:top w:val="single" w:sz="4" w:space="0" w:color="auto"/>
              <w:left w:val="nil"/>
              <w:bottom w:val="triple" w:sz="4" w:space="0" w:color="auto"/>
              <w:right w:val="nil"/>
            </w:tcBorders>
            <w:hideMark/>
          </w:tcPr>
          <w:p w14:paraId="774E90DF" w14:textId="77777777" w:rsidR="00845E8C" w:rsidRPr="00925806" w:rsidRDefault="00845E8C" w:rsidP="00B207C5">
            <w:pPr>
              <w:rPr>
                <w:lang w:val="it-IT"/>
              </w:rPr>
            </w:pPr>
          </w:p>
        </w:tc>
        <w:tc>
          <w:tcPr>
            <w:tcW w:w="709" w:type="dxa"/>
            <w:tcBorders>
              <w:top w:val="single" w:sz="4" w:space="0" w:color="auto"/>
              <w:left w:val="nil"/>
              <w:bottom w:val="triple" w:sz="4" w:space="0" w:color="auto"/>
              <w:right w:val="triple" w:sz="2" w:space="0" w:color="auto"/>
            </w:tcBorders>
          </w:tcPr>
          <w:p w14:paraId="1C18C1CF" w14:textId="77777777" w:rsidR="00845E8C" w:rsidRPr="00925806" w:rsidRDefault="00845E8C" w:rsidP="00B207C5">
            <w:pPr>
              <w:rPr>
                <w:lang w:val="it-IT"/>
              </w:rPr>
            </w:pPr>
          </w:p>
        </w:tc>
      </w:tr>
      <w:tr w:rsidR="00B57C9A" w14:paraId="4B1524B7"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nil"/>
              <w:bottom w:val="single" w:sz="4" w:space="0" w:color="auto"/>
              <w:right w:val="nil"/>
            </w:tcBorders>
            <w:hideMark/>
          </w:tcPr>
          <w:p w14:paraId="50B76C4E" w14:textId="77777777" w:rsidR="00845E8C" w:rsidRPr="00925806" w:rsidRDefault="006059C5" w:rsidP="00B207C5">
            <w:pPr>
              <w:rPr>
                <w:rFonts w:cs="Arial"/>
                <w:lang w:val="it-IT"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single" w:sz="4" w:space="0" w:color="auto"/>
              <w:right w:val="nil"/>
            </w:tcBorders>
            <w:hideMark/>
          </w:tcPr>
          <w:p w14:paraId="27C2D78F" w14:textId="77777777" w:rsidR="00845E8C" w:rsidRPr="00925806" w:rsidRDefault="00845E8C" w:rsidP="00B207C5">
            <w:pPr>
              <w:spacing w:beforeAutospacing="1" w:afterAutospacing="1"/>
              <w:rPr>
                <w:rStyle w:val="Lienhypertexte"/>
                <w:b/>
                <w:lang w:val="it-IT"/>
              </w:rPr>
            </w:pPr>
          </w:p>
        </w:tc>
        <w:tc>
          <w:tcPr>
            <w:tcW w:w="426" w:type="dxa"/>
            <w:tcBorders>
              <w:top w:val="single" w:sz="4" w:space="0" w:color="auto"/>
              <w:left w:val="nil"/>
              <w:bottom w:val="single" w:sz="4" w:space="0" w:color="auto"/>
              <w:right w:val="nil"/>
            </w:tcBorders>
            <w:hideMark/>
          </w:tcPr>
          <w:p w14:paraId="78D46003" w14:textId="77777777" w:rsidR="00845E8C" w:rsidRPr="00925806" w:rsidRDefault="00845E8C" w:rsidP="00591530">
            <w:pPr>
              <w:spacing w:beforeAutospacing="1" w:afterAutospacing="1"/>
              <w:jc w:val="center"/>
              <w:rPr>
                <w:b/>
                <w:lang w:val="it-IT"/>
              </w:rPr>
            </w:pPr>
          </w:p>
        </w:tc>
        <w:tc>
          <w:tcPr>
            <w:tcW w:w="708" w:type="dxa"/>
            <w:tcBorders>
              <w:top w:val="single" w:sz="4" w:space="0" w:color="auto"/>
              <w:left w:val="nil"/>
              <w:bottom w:val="single" w:sz="4" w:space="0" w:color="auto"/>
              <w:right w:val="nil"/>
            </w:tcBorders>
            <w:hideMark/>
          </w:tcPr>
          <w:p w14:paraId="067455D8" w14:textId="77777777" w:rsidR="00845E8C" w:rsidRPr="00C655F0" w:rsidRDefault="00845E8C" w:rsidP="00A15E92">
            <w:pPr>
              <w:rPr>
                <w:rStyle w:val="Lienhypertexte"/>
                <w:b/>
                <w:lang w:val="it-IT"/>
              </w:rPr>
            </w:pPr>
          </w:p>
          <w:p w14:paraId="380DF199" w14:textId="77777777" w:rsidR="00845E8C" w:rsidRPr="00C655F0" w:rsidRDefault="00845E8C" w:rsidP="00A15E92">
            <w:pPr>
              <w:rPr>
                <w:rStyle w:val="Lienhypertexte"/>
                <w:b/>
                <w:lang w:val="it-IT"/>
              </w:rPr>
            </w:pPr>
          </w:p>
          <w:p w14:paraId="09FA41EB" w14:textId="77777777" w:rsidR="00845E8C" w:rsidRPr="00C655F0" w:rsidRDefault="00845E8C" w:rsidP="00A15E92">
            <w:pPr>
              <w:rPr>
                <w:sz w:val="16"/>
                <w:szCs w:val="16"/>
                <w:highlight w:val="yellow"/>
                <w:lang w:val="it-IT"/>
              </w:rPr>
            </w:pPr>
          </w:p>
        </w:tc>
        <w:tc>
          <w:tcPr>
            <w:tcW w:w="6096" w:type="dxa"/>
            <w:gridSpan w:val="2"/>
            <w:tcBorders>
              <w:top w:val="single" w:sz="4" w:space="0" w:color="auto"/>
              <w:left w:val="nil"/>
              <w:bottom w:val="single" w:sz="4" w:space="0" w:color="auto"/>
              <w:right w:val="nil"/>
            </w:tcBorders>
          </w:tcPr>
          <w:p w14:paraId="7B01C3DE" w14:textId="77777777" w:rsidR="0013337B" w:rsidRPr="00924B10" w:rsidRDefault="0013337B" w:rsidP="0013337B">
            <w:pPr>
              <w:rPr>
                <w:rStyle w:val="Lienhypertexte"/>
                <w:noProof/>
                <w:lang w:val="de-DE"/>
              </w:rPr>
            </w:pPr>
            <w:r>
              <w:rPr>
                <w:noProof/>
                <w:lang w:val="de-DE"/>
              </w:rPr>
              <w:fldChar w:fldCharType="begin"/>
            </w:r>
            <w:r>
              <w:rPr>
                <w:noProof/>
                <w:lang w:val="de-DE"/>
              </w:rPr>
              <w:instrText xml:space="preserve"> HYPERLINK "https://www.parlament.ch/centers/eparl/_layouts/15/DocIdRedir.aspx?ID=MAUWFQFXFMCR-1-17014" </w:instrText>
            </w:r>
            <w:r>
              <w:rPr>
                <w:noProof/>
                <w:lang w:val="de-DE"/>
              </w:rPr>
              <w:fldChar w:fldCharType="separate"/>
            </w:r>
            <w:r w:rsidRPr="00924B10">
              <w:rPr>
                <w:rStyle w:val="Lienhypertexte"/>
                <w:noProof/>
                <w:lang w:val="de-DE"/>
              </w:rPr>
              <w:t>Petitionen</w:t>
            </w:r>
          </w:p>
          <w:p w14:paraId="0DC4132A" w14:textId="77777777" w:rsidR="0013337B" w:rsidRPr="00924B10" w:rsidRDefault="0013337B" w:rsidP="0013337B">
            <w:pPr>
              <w:rPr>
                <w:rStyle w:val="Lienhypertexte"/>
                <w:lang w:val="de-DE"/>
              </w:rPr>
            </w:pPr>
            <w:r w:rsidRPr="00924B10">
              <w:rPr>
                <w:rStyle w:val="Lienhypertexte"/>
                <w:noProof/>
                <w:lang w:val="de-DE"/>
              </w:rPr>
              <w:t>Pétitions</w:t>
            </w:r>
          </w:p>
          <w:p w14:paraId="1067DFA1" w14:textId="361FDAF2" w:rsidR="00845E8C" w:rsidRPr="003C6844" w:rsidRDefault="0013337B" w:rsidP="0013337B">
            <w:pPr>
              <w:rPr>
                <w:lang w:val="it-CH"/>
              </w:rPr>
            </w:pPr>
            <w:r w:rsidRPr="00924B10">
              <w:rPr>
                <w:rStyle w:val="Lienhypertexte"/>
                <w:noProof/>
                <w:lang w:val="de-DE"/>
              </w:rPr>
              <w:t>Petizioni</w:t>
            </w:r>
            <w:r>
              <w:rPr>
                <w:noProof/>
                <w:lang w:val="de-DE"/>
              </w:rPr>
              <w:fldChar w:fldCharType="end"/>
            </w:r>
          </w:p>
        </w:tc>
        <w:tc>
          <w:tcPr>
            <w:tcW w:w="567" w:type="dxa"/>
            <w:tcBorders>
              <w:top w:val="single" w:sz="4" w:space="0" w:color="auto"/>
              <w:left w:val="nil"/>
              <w:bottom w:val="single" w:sz="4" w:space="0" w:color="auto"/>
              <w:right w:val="nil"/>
            </w:tcBorders>
            <w:hideMark/>
          </w:tcPr>
          <w:p w14:paraId="7BFAE2B9" w14:textId="77777777" w:rsidR="00845E8C" w:rsidRPr="003C6844" w:rsidRDefault="00845E8C" w:rsidP="00642EDF">
            <w:pPr>
              <w:rPr>
                <w:lang w:val="de-CH"/>
              </w:rPr>
            </w:pPr>
          </w:p>
        </w:tc>
        <w:tc>
          <w:tcPr>
            <w:tcW w:w="2126" w:type="dxa"/>
            <w:tcBorders>
              <w:top w:val="single" w:sz="4" w:space="0" w:color="auto"/>
              <w:left w:val="nil"/>
              <w:bottom w:val="single" w:sz="4" w:space="0" w:color="auto"/>
              <w:right w:val="nil"/>
            </w:tcBorders>
            <w:hideMark/>
          </w:tcPr>
          <w:p w14:paraId="62D8DF19" w14:textId="77777777" w:rsidR="00845E8C" w:rsidRPr="003C6844" w:rsidRDefault="00845E8C" w:rsidP="00B207C5">
            <w:pPr>
              <w:rPr>
                <w:lang w:val="de-CH"/>
              </w:rPr>
            </w:pPr>
          </w:p>
        </w:tc>
        <w:tc>
          <w:tcPr>
            <w:tcW w:w="850" w:type="dxa"/>
            <w:tcBorders>
              <w:top w:val="single" w:sz="4" w:space="0" w:color="auto"/>
              <w:left w:val="nil"/>
              <w:bottom w:val="single" w:sz="4" w:space="0" w:color="auto"/>
              <w:right w:val="nil"/>
            </w:tcBorders>
            <w:hideMark/>
          </w:tcPr>
          <w:p w14:paraId="34F3A0B8" w14:textId="77777777" w:rsidR="00845E8C" w:rsidRPr="003C6844" w:rsidRDefault="00845E8C" w:rsidP="00B207C5">
            <w:pPr>
              <w:rPr>
                <w:lang w:val="de-CH"/>
              </w:rPr>
            </w:pPr>
          </w:p>
        </w:tc>
        <w:tc>
          <w:tcPr>
            <w:tcW w:w="709" w:type="dxa"/>
            <w:tcBorders>
              <w:top w:val="single" w:sz="4" w:space="0" w:color="auto"/>
              <w:left w:val="nil"/>
              <w:bottom w:val="single" w:sz="4" w:space="0" w:color="auto"/>
              <w:right w:val="nil"/>
            </w:tcBorders>
            <w:hideMark/>
          </w:tcPr>
          <w:p w14:paraId="01697622" w14:textId="77777777" w:rsidR="00845E8C" w:rsidRPr="003C6844" w:rsidRDefault="00845E8C" w:rsidP="00B207C5">
            <w:pPr>
              <w:rPr>
                <w:lang w:val="de-CH"/>
              </w:rPr>
            </w:pPr>
          </w:p>
        </w:tc>
        <w:tc>
          <w:tcPr>
            <w:tcW w:w="1276" w:type="dxa"/>
            <w:gridSpan w:val="2"/>
            <w:tcBorders>
              <w:top w:val="single" w:sz="4" w:space="0" w:color="auto"/>
              <w:left w:val="nil"/>
              <w:bottom w:val="single" w:sz="4" w:space="0" w:color="auto"/>
              <w:right w:val="nil"/>
            </w:tcBorders>
            <w:hideMark/>
          </w:tcPr>
          <w:p w14:paraId="45E5AE2C" w14:textId="77777777" w:rsidR="00845E8C" w:rsidRPr="003C6844" w:rsidRDefault="00845E8C" w:rsidP="00B207C5">
            <w:pPr>
              <w:rPr>
                <w:lang w:val="de-CH"/>
              </w:rPr>
            </w:pPr>
          </w:p>
        </w:tc>
        <w:tc>
          <w:tcPr>
            <w:tcW w:w="1134" w:type="dxa"/>
            <w:tcBorders>
              <w:top w:val="single" w:sz="4" w:space="0" w:color="auto"/>
              <w:left w:val="nil"/>
              <w:bottom w:val="single" w:sz="4" w:space="0" w:color="auto"/>
              <w:right w:val="nil"/>
            </w:tcBorders>
            <w:hideMark/>
          </w:tcPr>
          <w:p w14:paraId="1757B431" w14:textId="77777777" w:rsidR="00845E8C" w:rsidRPr="003C6844" w:rsidRDefault="00845E8C" w:rsidP="00B207C5">
            <w:pPr>
              <w:rPr>
                <w:lang w:val="de-CH"/>
              </w:rPr>
            </w:pPr>
          </w:p>
        </w:tc>
        <w:tc>
          <w:tcPr>
            <w:tcW w:w="709" w:type="dxa"/>
            <w:tcBorders>
              <w:top w:val="single" w:sz="4" w:space="0" w:color="auto"/>
              <w:left w:val="nil"/>
              <w:bottom w:val="single" w:sz="4" w:space="0" w:color="auto"/>
              <w:right w:val="nil"/>
            </w:tcBorders>
          </w:tcPr>
          <w:p w14:paraId="1AA87174" w14:textId="77777777" w:rsidR="00845E8C" w:rsidRPr="003C6844" w:rsidRDefault="00845E8C" w:rsidP="00B207C5">
            <w:pPr>
              <w:rPr>
                <w:lang w:val="de-CH"/>
              </w:rPr>
            </w:pPr>
          </w:p>
        </w:tc>
      </w:tr>
      <w:tr w:rsidR="00B57C9A" w:rsidRPr="0013337B" w14:paraId="09ADB17A"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nil"/>
              <w:bottom w:val="single" w:sz="4" w:space="0" w:color="auto"/>
              <w:right w:val="nil"/>
            </w:tcBorders>
            <w:hideMark/>
          </w:tcPr>
          <w:p w14:paraId="052E5574" w14:textId="77777777" w:rsidR="00845E8C" w:rsidRPr="00230BCC" w:rsidRDefault="006059C5" w:rsidP="00B207C5">
            <w:pPr>
              <w:rPr>
                <w:rFonts w:cs="Arial"/>
                <w:lang w:val="de-CH"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single" w:sz="4" w:space="0" w:color="auto"/>
              <w:right w:val="nil"/>
            </w:tcBorders>
            <w:hideMark/>
          </w:tcPr>
          <w:p w14:paraId="5D90F5DE" w14:textId="77777777" w:rsidR="00845E8C" w:rsidRPr="004C13D5" w:rsidRDefault="00845E8C" w:rsidP="00B207C5">
            <w:pPr>
              <w:spacing w:beforeAutospacing="1" w:afterAutospacing="1"/>
              <w:rPr>
                <w:rStyle w:val="Lienhypertexte"/>
                <w:b/>
                <w:lang w:val="de-CH"/>
              </w:rPr>
            </w:pPr>
          </w:p>
        </w:tc>
        <w:tc>
          <w:tcPr>
            <w:tcW w:w="426" w:type="dxa"/>
            <w:tcBorders>
              <w:top w:val="single" w:sz="4" w:space="0" w:color="auto"/>
              <w:left w:val="nil"/>
              <w:bottom w:val="single" w:sz="4" w:space="0" w:color="auto"/>
              <w:right w:val="nil"/>
            </w:tcBorders>
            <w:hideMark/>
          </w:tcPr>
          <w:p w14:paraId="1D351E5E" w14:textId="77777777" w:rsidR="00845E8C" w:rsidRPr="00A026A1" w:rsidRDefault="00845E8C" w:rsidP="00591530">
            <w:pPr>
              <w:spacing w:beforeAutospacing="1" w:afterAutospacing="1"/>
              <w:jc w:val="center"/>
              <w:rPr>
                <w:b/>
                <w:lang w:val="de-DE"/>
              </w:rPr>
            </w:pPr>
          </w:p>
        </w:tc>
        <w:tc>
          <w:tcPr>
            <w:tcW w:w="708" w:type="dxa"/>
            <w:tcBorders>
              <w:top w:val="single" w:sz="4" w:space="0" w:color="auto"/>
              <w:left w:val="nil"/>
              <w:bottom w:val="single" w:sz="4" w:space="0" w:color="auto"/>
              <w:right w:val="nil"/>
            </w:tcBorders>
            <w:hideMark/>
          </w:tcPr>
          <w:p w14:paraId="19DAB206" w14:textId="77777777" w:rsidR="00845E8C" w:rsidRPr="00C655F0" w:rsidRDefault="00845E8C" w:rsidP="00A15E92">
            <w:pPr>
              <w:rPr>
                <w:rStyle w:val="Lienhypertexte"/>
                <w:b/>
                <w:lang w:val="it-IT"/>
              </w:rPr>
            </w:pPr>
          </w:p>
          <w:p w14:paraId="75EC5AA8" w14:textId="77777777" w:rsidR="00845E8C" w:rsidRPr="00C655F0" w:rsidRDefault="00845E8C" w:rsidP="00A15E92">
            <w:pPr>
              <w:rPr>
                <w:rStyle w:val="Lienhypertexte"/>
                <w:b/>
                <w:lang w:val="it-IT"/>
              </w:rPr>
            </w:pPr>
          </w:p>
          <w:p w14:paraId="075ECE01" w14:textId="77777777" w:rsidR="00845E8C" w:rsidRPr="00C655F0" w:rsidRDefault="00845E8C" w:rsidP="00A15E92">
            <w:pPr>
              <w:rPr>
                <w:sz w:val="16"/>
                <w:szCs w:val="16"/>
                <w:highlight w:val="yellow"/>
                <w:lang w:val="it-IT"/>
              </w:rPr>
            </w:pPr>
          </w:p>
        </w:tc>
        <w:tc>
          <w:tcPr>
            <w:tcW w:w="6096" w:type="dxa"/>
            <w:gridSpan w:val="2"/>
            <w:tcBorders>
              <w:top w:val="single" w:sz="4" w:space="0" w:color="auto"/>
              <w:left w:val="nil"/>
              <w:bottom w:val="single" w:sz="4" w:space="0" w:color="auto"/>
              <w:right w:val="nil"/>
            </w:tcBorders>
          </w:tcPr>
          <w:p w14:paraId="5B11B04A" w14:textId="6078BBB5" w:rsidR="00845E8C" w:rsidRPr="0013337B" w:rsidRDefault="0013337B" w:rsidP="00B207C5">
            <w:pPr>
              <w:rPr>
                <w:rStyle w:val="Lienhypertexte"/>
                <w:lang w:val="de-CH"/>
              </w:rPr>
            </w:pPr>
            <w:r>
              <w:rPr>
                <w:noProof/>
                <w:lang w:val="de-DE"/>
              </w:rPr>
              <w:fldChar w:fldCharType="begin"/>
            </w:r>
            <w:r>
              <w:rPr>
                <w:noProof/>
                <w:lang w:val="de-DE"/>
              </w:rPr>
              <w:instrText xml:space="preserve"> HYPERLINK "https://www.parlament.ch/centers/eparl/_layouts/15/DocIdRedir.aspx?ID=MAUWFQFXFMCR-1-17054" </w:instrText>
            </w:r>
            <w:r>
              <w:rPr>
                <w:noProof/>
                <w:lang w:val="de-DE"/>
              </w:rPr>
              <w:fldChar w:fldCharType="separate"/>
            </w:r>
            <w:r w:rsidR="006059C5" w:rsidRPr="0013337B">
              <w:rPr>
                <w:rStyle w:val="Lienhypertexte"/>
                <w:noProof/>
                <w:lang w:val="de-DE"/>
              </w:rPr>
              <w:t>Bekämpfte bzw. nicht bekämpfte Vorstösse (beschleunigtes Verfahren) gemäss separater Liste</w:t>
            </w:r>
          </w:p>
          <w:p w14:paraId="50A4DC00" w14:textId="77777777" w:rsidR="00B57C9A" w:rsidRPr="0013337B" w:rsidRDefault="006059C5" w:rsidP="00B207C5">
            <w:pPr>
              <w:rPr>
                <w:rStyle w:val="Lienhypertexte"/>
                <w:lang w:val="fr-CH"/>
              </w:rPr>
            </w:pPr>
            <w:r w:rsidRPr="0013337B">
              <w:rPr>
                <w:rStyle w:val="Lienhypertexte"/>
                <w:noProof/>
                <w:lang w:val="fr-CH"/>
              </w:rPr>
              <w:t>Interventions parlementaires combattues resp. pas combattues (procédure accélérée) selon liste séparée</w:t>
            </w:r>
          </w:p>
          <w:p w14:paraId="5F98D306" w14:textId="402BDB75" w:rsidR="00845E8C" w:rsidRPr="003C6844" w:rsidRDefault="006059C5" w:rsidP="00B207C5">
            <w:pPr>
              <w:rPr>
                <w:lang w:val="it-CH"/>
              </w:rPr>
            </w:pPr>
            <w:r w:rsidRPr="0013337B">
              <w:rPr>
                <w:rStyle w:val="Lienhypertexte"/>
                <w:noProof/>
                <w:lang w:val="it-IT"/>
              </w:rPr>
              <w:t>Interventi parlamentari controversi risp. non controversi (procedura accellerata) secondo lista separata</w:t>
            </w:r>
            <w:r w:rsidR="0013337B">
              <w:rPr>
                <w:noProof/>
                <w:lang w:val="de-DE"/>
              </w:rPr>
              <w:fldChar w:fldCharType="end"/>
            </w:r>
          </w:p>
        </w:tc>
        <w:tc>
          <w:tcPr>
            <w:tcW w:w="567" w:type="dxa"/>
            <w:tcBorders>
              <w:top w:val="single" w:sz="4" w:space="0" w:color="auto"/>
              <w:left w:val="nil"/>
              <w:bottom w:val="single" w:sz="4" w:space="0" w:color="auto"/>
              <w:right w:val="nil"/>
            </w:tcBorders>
            <w:hideMark/>
          </w:tcPr>
          <w:p w14:paraId="04E48405" w14:textId="77777777" w:rsidR="00845E8C" w:rsidRPr="00925806" w:rsidRDefault="00845E8C" w:rsidP="00642EDF">
            <w:pPr>
              <w:rPr>
                <w:lang w:val="it-IT"/>
              </w:rPr>
            </w:pPr>
          </w:p>
        </w:tc>
        <w:tc>
          <w:tcPr>
            <w:tcW w:w="2126" w:type="dxa"/>
            <w:tcBorders>
              <w:top w:val="single" w:sz="4" w:space="0" w:color="auto"/>
              <w:left w:val="nil"/>
              <w:bottom w:val="single" w:sz="4" w:space="0" w:color="auto"/>
              <w:right w:val="nil"/>
            </w:tcBorders>
            <w:hideMark/>
          </w:tcPr>
          <w:p w14:paraId="4DA96A70" w14:textId="77777777" w:rsidR="00845E8C" w:rsidRPr="00925806" w:rsidRDefault="00845E8C" w:rsidP="00B207C5">
            <w:pPr>
              <w:rPr>
                <w:lang w:val="it-IT"/>
              </w:rPr>
            </w:pPr>
          </w:p>
        </w:tc>
        <w:tc>
          <w:tcPr>
            <w:tcW w:w="850" w:type="dxa"/>
            <w:tcBorders>
              <w:top w:val="single" w:sz="4" w:space="0" w:color="auto"/>
              <w:left w:val="nil"/>
              <w:bottom w:val="single" w:sz="4" w:space="0" w:color="auto"/>
              <w:right w:val="nil"/>
            </w:tcBorders>
            <w:hideMark/>
          </w:tcPr>
          <w:p w14:paraId="7765347C" w14:textId="77777777" w:rsidR="00845E8C" w:rsidRPr="00925806" w:rsidRDefault="00845E8C" w:rsidP="00B207C5">
            <w:pPr>
              <w:rPr>
                <w:lang w:val="it-IT"/>
              </w:rPr>
            </w:pPr>
          </w:p>
        </w:tc>
        <w:tc>
          <w:tcPr>
            <w:tcW w:w="709" w:type="dxa"/>
            <w:tcBorders>
              <w:top w:val="single" w:sz="4" w:space="0" w:color="auto"/>
              <w:left w:val="nil"/>
              <w:bottom w:val="single" w:sz="4" w:space="0" w:color="auto"/>
              <w:right w:val="nil"/>
            </w:tcBorders>
            <w:hideMark/>
          </w:tcPr>
          <w:p w14:paraId="009B652C" w14:textId="77777777" w:rsidR="00845E8C" w:rsidRPr="00925806" w:rsidRDefault="00845E8C" w:rsidP="00B207C5">
            <w:pPr>
              <w:rPr>
                <w:lang w:val="it-IT"/>
              </w:rPr>
            </w:pPr>
          </w:p>
        </w:tc>
        <w:tc>
          <w:tcPr>
            <w:tcW w:w="1276" w:type="dxa"/>
            <w:gridSpan w:val="2"/>
            <w:tcBorders>
              <w:top w:val="single" w:sz="4" w:space="0" w:color="auto"/>
              <w:left w:val="nil"/>
              <w:bottom w:val="single" w:sz="4" w:space="0" w:color="auto"/>
              <w:right w:val="nil"/>
            </w:tcBorders>
            <w:hideMark/>
          </w:tcPr>
          <w:p w14:paraId="648500A7" w14:textId="77777777" w:rsidR="00845E8C" w:rsidRPr="00925806" w:rsidRDefault="00845E8C" w:rsidP="00B207C5">
            <w:pPr>
              <w:rPr>
                <w:lang w:val="it-IT"/>
              </w:rPr>
            </w:pPr>
          </w:p>
        </w:tc>
        <w:tc>
          <w:tcPr>
            <w:tcW w:w="1134" w:type="dxa"/>
            <w:tcBorders>
              <w:top w:val="single" w:sz="4" w:space="0" w:color="auto"/>
              <w:left w:val="nil"/>
              <w:bottom w:val="single" w:sz="4" w:space="0" w:color="auto"/>
              <w:right w:val="nil"/>
            </w:tcBorders>
            <w:hideMark/>
          </w:tcPr>
          <w:p w14:paraId="5D77054C" w14:textId="77777777" w:rsidR="00845E8C" w:rsidRPr="00925806" w:rsidRDefault="00845E8C" w:rsidP="00B207C5">
            <w:pPr>
              <w:rPr>
                <w:lang w:val="it-IT"/>
              </w:rPr>
            </w:pPr>
          </w:p>
        </w:tc>
        <w:tc>
          <w:tcPr>
            <w:tcW w:w="709" w:type="dxa"/>
            <w:tcBorders>
              <w:top w:val="single" w:sz="4" w:space="0" w:color="auto"/>
              <w:left w:val="nil"/>
              <w:bottom w:val="single" w:sz="4" w:space="0" w:color="auto"/>
              <w:right w:val="nil"/>
            </w:tcBorders>
          </w:tcPr>
          <w:p w14:paraId="3A1318DD" w14:textId="77777777" w:rsidR="00845E8C" w:rsidRPr="00925806" w:rsidRDefault="00845E8C" w:rsidP="00B207C5">
            <w:pPr>
              <w:rPr>
                <w:lang w:val="it-IT"/>
              </w:rPr>
            </w:pPr>
          </w:p>
        </w:tc>
      </w:tr>
      <w:tr w:rsidR="00B57C9A" w14:paraId="74BB2033" w14:textId="77777777" w:rsidTr="00C655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381"/>
        </w:trPr>
        <w:tc>
          <w:tcPr>
            <w:tcW w:w="426" w:type="dxa"/>
            <w:tcBorders>
              <w:top w:val="single" w:sz="4" w:space="0" w:color="auto"/>
              <w:left w:val="nil"/>
              <w:bottom w:val="single" w:sz="4" w:space="0" w:color="auto"/>
              <w:right w:val="nil"/>
            </w:tcBorders>
            <w:hideMark/>
          </w:tcPr>
          <w:p w14:paraId="677E4AF8" w14:textId="77777777" w:rsidR="00845E8C" w:rsidRPr="00925806" w:rsidRDefault="006059C5" w:rsidP="00B207C5">
            <w:pPr>
              <w:rPr>
                <w:rFonts w:cs="Arial"/>
                <w:lang w:val="it-IT" w:eastAsia="de-CH"/>
              </w:rPr>
            </w:pPr>
            <w:r w:rsidRPr="00B3249C">
              <w:rPr>
                <w:rFonts w:cs="Arial"/>
                <w:lang w:val="de-CH" w:eastAsia="de-CH"/>
              </w:rPr>
              <w:fldChar w:fldCharType="begin"/>
            </w:r>
            <w:r w:rsidRPr="00B3249C">
              <w:rPr>
                <w:rFonts w:cs="Arial"/>
                <w:lang w:val="de-CH" w:eastAsia="de-CH"/>
              </w:rPr>
              <w:fldChar w:fldCharType="end"/>
            </w:r>
          </w:p>
        </w:tc>
        <w:tc>
          <w:tcPr>
            <w:tcW w:w="708" w:type="dxa"/>
            <w:gridSpan w:val="2"/>
            <w:tcBorders>
              <w:top w:val="single" w:sz="4" w:space="0" w:color="auto"/>
              <w:left w:val="nil"/>
              <w:bottom w:val="single" w:sz="4" w:space="0" w:color="auto"/>
              <w:right w:val="nil"/>
            </w:tcBorders>
            <w:hideMark/>
          </w:tcPr>
          <w:p w14:paraId="730EE807" w14:textId="77777777" w:rsidR="00845E8C" w:rsidRPr="00925806" w:rsidRDefault="00845E8C" w:rsidP="00B207C5">
            <w:pPr>
              <w:spacing w:beforeAutospacing="1" w:afterAutospacing="1"/>
              <w:rPr>
                <w:rStyle w:val="Lienhypertexte"/>
                <w:b/>
                <w:lang w:val="it-IT"/>
              </w:rPr>
            </w:pPr>
          </w:p>
        </w:tc>
        <w:tc>
          <w:tcPr>
            <w:tcW w:w="426" w:type="dxa"/>
            <w:tcBorders>
              <w:top w:val="single" w:sz="4" w:space="0" w:color="auto"/>
              <w:left w:val="nil"/>
              <w:bottom w:val="single" w:sz="4" w:space="0" w:color="auto"/>
              <w:right w:val="nil"/>
            </w:tcBorders>
            <w:hideMark/>
          </w:tcPr>
          <w:p w14:paraId="1DE84FE1" w14:textId="77777777" w:rsidR="00845E8C" w:rsidRPr="00925806" w:rsidRDefault="00845E8C" w:rsidP="00591530">
            <w:pPr>
              <w:spacing w:beforeAutospacing="1" w:afterAutospacing="1"/>
              <w:jc w:val="center"/>
              <w:rPr>
                <w:b/>
                <w:lang w:val="it-IT"/>
              </w:rPr>
            </w:pPr>
          </w:p>
        </w:tc>
        <w:tc>
          <w:tcPr>
            <w:tcW w:w="708" w:type="dxa"/>
            <w:tcBorders>
              <w:top w:val="single" w:sz="4" w:space="0" w:color="auto"/>
              <w:left w:val="nil"/>
              <w:bottom w:val="single" w:sz="4" w:space="0" w:color="auto"/>
              <w:right w:val="nil"/>
            </w:tcBorders>
            <w:hideMark/>
          </w:tcPr>
          <w:p w14:paraId="744D1D9D" w14:textId="77777777" w:rsidR="00845E8C" w:rsidRPr="00C655F0" w:rsidRDefault="00845E8C" w:rsidP="00A15E92">
            <w:pPr>
              <w:rPr>
                <w:rStyle w:val="Lienhypertexte"/>
                <w:b/>
                <w:lang w:val="it-IT"/>
              </w:rPr>
            </w:pPr>
          </w:p>
          <w:p w14:paraId="4D75F6B0" w14:textId="77777777" w:rsidR="00845E8C" w:rsidRPr="00C655F0" w:rsidRDefault="00845E8C" w:rsidP="00A15E92">
            <w:pPr>
              <w:rPr>
                <w:rStyle w:val="Lienhypertexte"/>
                <w:b/>
                <w:lang w:val="it-IT"/>
              </w:rPr>
            </w:pPr>
          </w:p>
          <w:p w14:paraId="41859215" w14:textId="77777777" w:rsidR="00845E8C" w:rsidRPr="00C655F0" w:rsidRDefault="00845E8C" w:rsidP="00A15E92">
            <w:pPr>
              <w:rPr>
                <w:sz w:val="16"/>
                <w:szCs w:val="16"/>
                <w:highlight w:val="yellow"/>
                <w:lang w:val="it-IT"/>
              </w:rPr>
            </w:pPr>
          </w:p>
        </w:tc>
        <w:tc>
          <w:tcPr>
            <w:tcW w:w="6096" w:type="dxa"/>
            <w:gridSpan w:val="2"/>
            <w:tcBorders>
              <w:top w:val="single" w:sz="4" w:space="0" w:color="auto"/>
              <w:left w:val="nil"/>
              <w:bottom w:val="single" w:sz="4" w:space="0" w:color="auto"/>
              <w:right w:val="nil"/>
            </w:tcBorders>
          </w:tcPr>
          <w:p w14:paraId="3C4208CB" w14:textId="365A46B7" w:rsidR="00845E8C" w:rsidRPr="00A81053" w:rsidRDefault="00A81053" w:rsidP="00B207C5">
            <w:pPr>
              <w:rPr>
                <w:rStyle w:val="Lienhypertexte"/>
                <w:lang w:val="it-CH"/>
              </w:rPr>
            </w:pPr>
            <w:r>
              <w:rPr>
                <w:noProof/>
                <w:lang w:val="de-DE"/>
              </w:rPr>
              <w:fldChar w:fldCharType="begin"/>
            </w:r>
            <w:r>
              <w:rPr>
                <w:noProof/>
                <w:lang w:val="de-DE"/>
              </w:rPr>
              <w:instrText xml:space="preserve"> HYPERLINK "https://www.parlament.ch/centers/eparl/_layouts/15/DocIdRedir.aspx?ID=MAUWFQFXFMCR-1-17068" </w:instrText>
            </w:r>
            <w:r>
              <w:rPr>
                <w:noProof/>
                <w:lang w:val="de-DE"/>
              </w:rPr>
              <w:fldChar w:fldCharType="separate"/>
            </w:r>
            <w:r w:rsidR="006059C5" w:rsidRPr="00A81053">
              <w:rPr>
                <w:rStyle w:val="Lienhypertexte"/>
                <w:noProof/>
                <w:lang w:val="de-DE"/>
              </w:rPr>
              <w:t>Schlussabstimmungen (siehe Ständerat)</w:t>
            </w:r>
          </w:p>
          <w:p w14:paraId="4C58336E" w14:textId="77777777" w:rsidR="00B57C9A" w:rsidRPr="00A81053" w:rsidRDefault="006059C5" w:rsidP="00B207C5">
            <w:pPr>
              <w:rPr>
                <w:rStyle w:val="Lienhypertexte"/>
                <w:lang w:val="fr-CH"/>
              </w:rPr>
            </w:pPr>
            <w:r w:rsidRPr="00A81053">
              <w:rPr>
                <w:rStyle w:val="Lienhypertexte"/>
                <w:noProof/>
                <w:lang w:val="fr-CH"/>
              </w:rPr>
              <w:t>Votations finales (voir Conseil des Etats)</w:t>
            </w:r>
          </w:p>
          <w:p w14:paraId="6EB9DB13" w14:textId="2257DA99" w:rsidR="00845E8C" w:rsidRPr="003C6844" w:rsidRDefault="006059C5" w:rsidP="00B207C5">
            <w:pPr>
              <w:rPr>
                <w:lang w:val="it-CH"/>
              </w:rPr>
            </w:pPr>
            <w:r w:rsidRPr="00A81053">
              <w:rPr>
                <w:rStyle w:val="Lienhypertexte"/>
                <w:noProof/>
                <w:lang w:val="de-DE"/>
              </w:rPr>
              <w:t>Votazioni finali (v. Consiglio degli Stati)</w:t>
            </w:r>
            <w:r w:rsidR="00A81053">
              <w:rPr>
                <w:noProof/>
                <w:lang w:val="de-DE"/>
              </w:rPr>
              <w:fldChar w:fldCharType="end"/>
            </w:r>
          </w:p>
        </w:tc>
        <w:tc>
          <w:tcPr>
            <w:tcW w:w="567" w:type="dxa"/>
            <w:tcBorders>
              <w:top w:val="single" w:sz="4" w:space="0" w:color="auto"/>
              <w:left w:val="nil"/>
              <w:bottom w:val="single" w:sz="4" w:space="0" w:color="auto"/>
              <w:right w:val="nil"/>
            </w:tcBorders>
            <w:hideMark/>
          </w:tcPr>
          <w:p w14:paraId="6B16591E" w14:textId="77777777" w:rsidR="00845E8C" w:rsidRPr="003C6844" w:rsidRDefault="00845E8C" w:rsidP="00642EDF">
            <w:pPr>
              <w:rPr>
                <w:lang w:val="de-CH"/>
              </w:rPr>
            </w:pPr>
          </w:p>
        </w:tc>
        <w:tc>
          <w:tcPr>
            <w:tcW w:w="2126" w:type="dxa"/>
            <w:tcBorders>
              <w:top w:val="single" w:sz="4" w:space="0" w:color="auto"/>
              <w:left w:val="nil"/>
              <w:bottom w:val="single" w:sz="4" w:space="0" w:color="auto"/>
              <w:right w:val="nil"/>
            </w:tcBorders>
            <w:hideMark/>
          </w:tcPr>
          <w:p w14:paraId="5365BF6B" w14:textId="77777777" w:rsidR="00845E8C" w:rsidRPr="003C6844" w:rsidRDefault="00845E8C" w:rsidP="00B207C5">
            <w:pPr>
              <w:rPr>
                <w:lang w:val="de-CH"/>
              </w:rPr>
            </w:pPr>
          </w:p>
        </w:tc>
        <w:tc>
          <w:tcPr>
            <w:tcW w:w="850" w:type="dxa"/>
            <w:tcBorders>
              <w:top w:val="single" w:sz="4" w:space="0" w:color="auto"/>
              <w:left w:val="nil"/>
              <w:bottom w:val="single" w:sz="4" w:space="0" w:color="auto"/>
              <w:right w:val="nil"/>
            </w:tcBorders>
            <w:hideMark/>
          </w:tcPr>
          <w:p w14:paraId="016D5EE4" w14:textId="77777777" w:rsidR="00845E8C" w:rsidRPr="003C6844" w:rsidRDefault="00845E8C" w:rsidP="00B207C5">
            <w:pPr>
              <w:rPr>
                <w:lang w:val="de-CH"/>
              </w:rPr>
            </w:pPr>
          </w:p>
        </w:tc>
        <w:tc>
          <w:tcPr>
            <w:tcW w:w="709" w:type="dxa"/>
            <w:tcBorders>
              <w:top w:val="single" w:sz="4" w:space="0" w:color="auto"/>
              <w:left w:val="nil"/>
              <w:bottom w:val="single" w:sz="4" w:space="0" w:color="auto"/>
              <w:right w:val="nil"/>
            </w:tcBorders>
            <w:hideMark/>
          </w:tcPr>
          <w:p w14:paraId="5BDDFD56" w14:textId="77777777" w:rsidR="00845E8C" w:rsidRPr="003C6844" w:rsidRDefault="00845E8C" w:rsidP="00B207C5">
            <w:pPr>
              <w:rPr>
                <w:lang w:val="de-CH"/>
              </w:rPr>
            </w:pPr>
          </w:p>
        </w:tc>
        <w:tc>
          <w:tcPr>
            <w:tcW w:w="1276" w:type="dxa"/>
            <w:gridSpan w:val="2"/>
            <w:tcBorders>
              <w:top w:val="single" w:sz="4" w:space="0" w:color="auto"/>
              <w:left w:val="nil"/>
              <w:bottom w:val="single" w:sz="4" w:space="0" w:color="auto"/>
              <w:right w:val="nil"/>
            </w:tcBorders>
            <w:hideMark/>
          </w:tcPr>
          <w:p w14:paraId="6E4CA209" w14:textId="77777777" w:rsidR="00845E8C" w:rsidRPr="003C6844" w:rsidRDefault="00845E8C" w:rsidP="00B207C5">
            <w:pPr>
              <w:rPr>
                <w:lang w:val="de-CH"/>
              </w:rPr>
            </w:pPr>
          </w:p>
        </w:tc>
        <w:tc>
          <w:tcPr>
            <w:tcW w:w="1134" w:type="dxa"/>
            <w:tcBorders>
              <w:top w:val="single" w:sz="4" w:space="0" w:color="auto"/>
              <w:left w:val="nil"/>
              <w:bottom w:val="single" w:sz="4" w:space="0" w:color="auto"/>
              <w:right w:val="nil"/>
            </w:tcBorders>
            <w:hideMark/>
          </w:tcPr>
          <w:p w14:paraId="0CF117C0" w14:textId="77777777" w:rsidR="00845E8C" w:rsidRPr="003C6844" w:rsidRDefault="00845E8C" w:rsidP="00B207C5">
            <w:pPr>
              <w:rPr>
                <w:lang w:val="de-CH"/>
              </w:rPr>
            </w:pPr>
          </w:p>
        </w:tc>
        <w:tc>
          <w:tcPr>
            <w:tcW w:w="709" w:type="dxa"/>
            <w:tcBorders>
              <w:top w:val="single" w:sz="4" w:space="0" w:color="auto"/>
              <w:left w:val="nil"/>
              <w:bottom w:val="single" w:sz="4" w:space="0" w:color="auto"/>
              <w:right w:val="nil"/>
            </w:tcBorders>
          </w:tcPr>
          <w:p w14:paraId="1828EA8F" w14:textId="77777777" w:rsidR="00845E8C" w:rsidRPr="003C6844" w:rsidRDefault="00845E8C" w:rsidP="00B207C5">
            <w:pPr>
              <w:rPr>
                <w:lang w:val="de-CH"/>
              </w:rPr>
            </w:pPr>
          </w:p>
        </w:tc>
      </w:tr>
      <w:tr w:rsidR="00B57C9A" w14:paraId="2F6A0D3C" w14:textId="77777777" w:rsidTr="00845E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0" w:type="dxa"/>
            <w:bottom w:w="60" w:type="dxa"/>
            <w:right w:w="0" w:type="dxa"/>
          </w:tblCellMar>
        </w:tblPrEx>
        <w:trPr>
          <w:cantSplit/>
          <w:trHeight w:val="20"/>
        </w:trPr>
        <w:tc>
          <w:tcPr>
            <w:tcW w:w="15735" w:type="dxa"/>
            <w:gridSpan w:val="15"/>
            <w:tcBorders>
              <w:top w:val="single" w:sz="4" w:space="0" w:color="auto"/>
              <w:left w:val="nil"/>
              <w:right w:val="nil"/>
            </w:tcBorders>
          </w:tcPr>
          <w:p w14:paraId="49CF43D5" w14:textId="77777777" w:rsidR="00845E8C" w:rsidRPr="00C655F0" w:rsidRDefault="00845E8C" w:rsidP="00133AB0">
            <w:pPr>
              <w:keepLines/>
              <w:rPr>
                <w:rFonts w:cs="Arial"/>
                <w:lang w:val="en-US"/>
              </w:rPr>
            </w:pPr>
          </w:p>
        </w:tc>
      </w:tr>
    </w:tbl>
    <w:p w14:paraId="128A7BE2" w14:textId="77777777" w:rsidR="00B57C9A" w:rsidRDefault="00B57C9A"/>
    <w:sectPr w:rsidR="00B57C9A" w:rsidSect="00644F7D">
      <w:pgSz w:w="16840" w:h="11907" w:orient="landscape" w:code="9"/>
      <w:pgMar w:top="567" w:right="567" w:bottom="567" w:left="794" w:header="564" w:footer="49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0F2"/>
    <w:rsid w:val="000003CB"/>
    <w:rsid w:val="00000766"/>
    <w:rsid w:val="0000117F"/>
    <w:rsid w:val="000016AB"/>
    <w:rsid w:val="00001D8E"/>
    <w:rsid w:val="00002255"/>
    <w:rsid w:val="00002B41"/>
    <w:rsid w:val="00002B85"/>
    <w:rsid w:val="00002CF5"/>
    <w:rsid w:val="00004335"/>
    <w:rsid w:val="00004F3B"/>
    <w:rsid w:val="00007441"/>
    <w:rsid w:val="00010379"/>
    <w:rsid w:val="0001098E"/>
    <w:rsid w:val="0001130B"/>
    <w:rsid w:val="00013FC8"/>
    <w:rsid w:val="000162AF"/>
    <w:rsid w:val="0001651C"/>
    <w:rsid w:val="00017161"/>
    <w:rsid w:val="00020A07"/>
    <w:rsid w:val="00023924"/>
    <w:rsid w:val="00025B68"/>
    <w:rsid w:val="00026CCC"/>
    <w:rsid w:val="0002702F"/>
    <w:rsid w:val="00030FE8"/>
    <w:rsid w:val="00031D07"/>
    <w:rsid w:val="0003200E"/>
    <w:rsid w:val="0003213B"/>
    <w:rsid w:val="00033A9B"/>
    <w:rsid w:val="00035E8B"/>
    <w:rsid w:val="00036AAF"/>
    <w:rsid w:val="00036E9C"/>
    <w:rsid w:val="00040E32"/>
    <w:rsid w:val="0004123A"/>
    <w:rsid w:val="000414DF"/>
    <w:rsid w:val="000426E5"/>
    <w:rsid w:val="000440C4"/>
    <w:rsid w:val="00045426"/>
    <w:rsid w:val="00045711"/>
    <w:rsid w:val="00046D0C"/>
    <w:rsid w:val="00046EEB"/>
    <w:rsid w:val="00050041"/>
    <w:rsid w:val="00050ED3"/>
    <w:rsid w:val="00050EFF"/>
    <w:rsid w:val="00052246"/>
    <w:rsid w:val="0005237D"/>
    <w:rsid w:val="00052817"/>
    <w:rsid w:val="0005621A"/>
    <w:rsid w:val="000577DB"/>
    <w:rsid w:val="00057984"/>
    <w:rsid w:val="00057A78"/>
    <w:rsid w:val="00057C1F"/>
    <w:rsid w:val="00060E42"/>
    <w:rsid w:val="00062F5C"/>
    <w:rsid w:val="000630B3"/>
    <w:rsid w:val="000632AA"/>
    <w:rsid w:val="00064156"/>
    <w:rsid w:val="00066083"/>
    <w:rsid w:val="0006654F"/>
    <w:rsid w:val="00067A44"/>
    <w:rsid w:val="000701CB"/>
    <w:rsid w:val="0007031D"/>
    <w:rsid w:val="00070694"/>
    <w:rsid w:val="00072468"/>
    <w:rsid w:val="00073BCE"/>
    <w:rsid w:val="00073FE1"/>
    <w:rsid w:val="000742D2"/>
    <w:rsid w:val="000745B9"/>
    <w:rsid w:val="000767C8"/>
    <w:rsid w:val="000804DC"/>
    <w:rsid w:val="000806F2"/>
    <w:rsid w:val="00081305"/>
    <w:rsid w:val="000816ED"/>
    <w:rsid w:val="000821FD"/>
    <w:rsid w:val="00082934"/>
    <w:rsid w:val="00083F0C"/>
    <w:rsid w:val="000852BB"/>
    <w:rsid w:val="00085980"/>
    <w:rsid w:val="00085E34"/>
    <w:rsid w:val="00086E30"/>
    <w:rsid w:val="00090435"/>
    <w:rsid w:val="0009173F"/>
    <w:rsid w:val="0009196E"/>
    <w:rsid w:val="000919F4"/>
    <w:rsid w:val="00091A17"/>
    <w:rsid w:val="00094917"/>
    <w:rsid w:val="00094B38"/>
    <w:rsid w:val="00094D34"/>
    <w:rsid w:val="0009595B"/>
    <w:rsid w:val="00095A3D"/>
    <w:rsid w:val="00096F78"/>
    <w:rsid w:val="00097A9D"/>
    <w:rsid w:val="000A0547"/>
    <w:rsid w:val="000A12C6"/>
    <w:rsid w:val="000A22C2"/>
    <w:rsid w:val="000A3110"/>
    <w:rsid w:val="000A3E00"/>
    <w:rsid w:val="000A3FCD"/>
    <w:rsid w:val="000A4DB5"/>
    <w:rsid w:val="000A5D74"/>
    <w:rsid w:val="000A5F5C"/>
    <w:rsid w:val="000A6CA9"/>
    <w:rsid w:val="000A771C"/>
    <w:rsid w:val="000A790B"/>
    <w:rsid w:val="000A7FB9"/>
    <w:rsid w:val="000B089C"/>
    <w:rsid w:val="000B0C2A"/>
    <w:rsid w:val="000B0C9E"/>
    <w:rsid w:val="000B1EB8"/>
    <w:rsid w:val="000B2C3A"/>
    <w:rsid w:val="000B492C"/>
    <w:rsid w:val="000B5A8C"/>
    <w:rsid w:val="000B5B31"/>
    <w:rsid w:val="000B5FEA"/>
    <w:rsid w:val="000B60B5"/>
    <w:rsid w:val="000B63C7"/>
    <w:rsid w:val="000B6C64"/>
    <w:rsid w:val="000B6F44"/>
    <w:rsid w:val="000B7E90"/>
    <w:rsid w:val="000C0E4A"/>
    <w:rsid w:val="000C3CF4"/>
    <w:rsid w:val="000C63B3"/>
    <w:rsid w:val="000C743A"/>
    <w:rsid w:val="000C780C"/>
    <w:rsid w:val="000D037A"/>
    <w:rsid w:val="000D13C8"/>
    <w:rsid w:val="000D2BCB"/>
    <w:rsid w:val="000D5129"/>
    <w:rsid w:val="000D5AA6"/>
    <w:rsid w:val="000D6245"/>
    <w:rsid w:val="000D6EA4"/>
    <w:rsid w:val="000D73BB"/>
    <w:rsid w:val="000E00EA"/>
    <w:rsid w:val="000E0FE5"/>
    <w:rsid w:val="000E1105"/>
    <w:rsid w:val="000E114A"/>
    <w:rsid w:val="000E170E"/>
    <w:rsid w:val="000E27A9"/>
    <w:rsid w:val="000E2F2E"/>
    <w:rsid w:val="000E3CF2"/>
    <w:rsid w:val="000E5608"/>
    <w:rsid w:val="000E57C9"/>
    <w:rsid w:val="000E57F4"/>
    <w:rsid w:val="000E6731"/>
    <w:rsid w:val="000E6D66"/>
    <w:rsid w:val="000E6D71"/>
    <w:rsid w:val="000E757C"/>
    <w:rsid w:val="000F012E"/>
    <w:rsid w:val="000F116C"/>
    <w:rsid w:val="000F1CBF"/>
    <w:rsid w:val="000F1E2E"/>
    <w:rsid w:val="000F2A05"/>
    <w:rsid w:val="000F3621"/>
    <w:rsid w:val="000F394E"/>
    <w:rsid w:val="000F3FEE"/>
    <w:rsid w:val="000F3FF1"/>
    <w:rsid w:val="000F5457"/>
    <w:rsid w:val="000F6F8A"/>
    <w:rsid w:val="000F71E4"/>
    <w:rsid w:val="000F77FE"/>
    <w:rsid w:val="000F7F37"/>
    <w:rsid w:val="00101610"/>
    <w:rsid w:val="00101B23"/>
    <w:rsid w:val="00101CA0"/>
    <w:rsid w:val="00102C5F"/>
    <w:rsid w:val="00103676"/>
    <w:rsid w:val="00103B37"/>
    <w:rsid w:val="001041C0"/>
    <w:rsid w:val="00104CEE"/>
    <w:rsid w:val="00106D62"/>
    <w:rsid w:val="001101BA"/>
    <w:rsid w:val="00110C16"/>
    <w:rsid w:val="00111161"/>
    <w:rsid w:val="001115F4"/>
    <w:rsid w:val="00111C1F"/>
    <w:rsid w:val="00111ED3"/>
    <w:rsid w:val="00111FCD"/>
    <w:rsid w:val="00112668"/>
    <w:rsid w:val="001132E7"/>
    <w:rsid w:val="00114EB3"/>
    <w:rsid w:val="00115024"/>
    <w:rsid w:val="001169A1"/>
    <w:rsid w:val="00120100"/>
    <w:rsid w:val="00120506"/>
    <w:rsid w:val="00124199"/>
    <w:rsid w:val="001243F9"/>
    <w:rsid w:val="00124A06"/>
    <w:rsid w:val="0012583A"/>
    <w:rsid w:val="001266C3"/>
    <w:rsid w:val="00127B6D"/>
    <w:rsid w:val="0013009E"/>
    <w:rsid w:val="0013097F"/>
    <w:rsid w:val="00131245"/>
    <w:rsid w:val="0013337B"/>
    <w:rsid w:val="00133626"/>
    <w:rsid w:val="00133AB0"/>
    <w:rsid w:val="0013535B"/>
    <w:rsid w:val="00135382"/>
    <w:rsid w:val="001356F7"/>
    <w:rsid w:val="00137E91"/>
    <w:rsid w:val="00137E98"/>
    <w:rsid w:val="001401BF"/>
    <w:rsid w:val="001410D1"/>
    <w:rsid w:val="001423EB"/>
    <w:rsid w:val="00142495"/>
    <w:rsid w:val="00142D48"/>
    <w:rsid w:val="0014398F"/>
    <w:rsid w:val="001442BE"/>
    <w:rsid w:val="001443E7"/>
    <w:rsid w:val="0014567F"/>
    <w:rsid w:val="001459D1"/>
    <w:rsid w:val="00145DA2"/>
    <w:rsid w:val="00146B6F"/>
    <w:rsid w:val="00146EDC"/>
    <w:rsid w:val="00151FEC"/>
    <w:rsid w:val="001530A6"/>
    <w:rsid w:val="001537CE"/>
    <w:rsid w:val="001546E5"/>
    <w:rsid w:val="00155E81"/>
    <w:rsid w:val="00156434"/>
    <w:rsid w:val="0015678A"/>
    <w:rsid w:val="00157EF9"/>
    <w:rsid w:val="001626D8"/>
    <w:rsid w:val="0016290D"/>
    <w:rsid w:val="00162980"/>
    <w:rsid w:val="00162EDD"/>
    <w:rsid w:val="00163519"/>
    <w:rsid w:val="00164B36"/>
    <w:rsid w:val="00165012"/>
    <w:rsid w:val="0016507A"/>
    <w:rsid w:val="001658FF"/>
    <w:rsid w:val="00165BED"/>
    <w:rsid w:val="00165C36"/>
    <w:rsid w:val="0016779B"/>
    <w:rsid w:val="00167FF0"/>
    <w:rsid w:val="00171BCA"/>
    <w:rsid w:val="00173EFB"/>
    <w:rsid w:val="001753BE"/>
    <w:rsid w:val="00175E81"/>
    <w:rsid w:val="0017695E"/>
    <w:rsid w:val="00177922"/>
    <w:rsid w:val="00180702"/>
    <w:rsid w:val="0018088B"/>
    <w:rsid w:val="001824E1"/>
    <w:rsid w:val="00182654"/>
    <w:rsid w:val="00183213"/>
    <w:rsid w:val="00183713"/>
    <w:rsid w:val="00184954"/>
    <w:rsid w:val="00186197"/>
    <w:rsid w:val="00186329"/>
    <w:rsid w:val="00186398"/>
    <w:rsid w:val="00187925"/>
    <w:rsid w:val="001908C9"/>
    <w:rsid w:val="00190FD4"/>
    <w:rsid w:val="001919A3"/>
    <w:rsid w:val="00191EA6"/>
    <w:rsid w:val="001921CC"/>
    <w:rsid w:val="00192773"/>
    <w:rsid w:val="0019458F"/>
    <w:rsid w:val="00194E60"/>
    <w:rsid w:val="00195224"/>
    <w:rsid w:val="0019565C"/>
    <w:rsid w:val="00195D3B"/>
    <w:rsid w:val="0019613B"/>
    <w:rsid w:val="001A0A79"/>
    <w:rsid w:val="001A1F93"/>
    <w:rsid w:val="001A25A1"/>
    <w:rsid w:val="001A3119"/>
    <w:rsid w:val="001A349F"/>
    <w:rsid w:val="001A36BB"/>
    <w:rsid w:val="001A3BF6"/>
    <w:rsid w:val="001A4052"/>
    <w:rsid w:val="001A42F1"/>
    <w:rsid w:val="001A4709"/>
    <w:rsid w:val="001A4896"/>
    <w:rsid w:val="001A4A19"/>
    <w:rsid w:val="001A4F29"/>
    <w:rsid w:val="001A62B5"/>
    <w:rsid w:val="001A7449"/>
    <w:rsid w:val="001A75BD"/>
    <w:rsid w:val="001A7F66"/>
    <w:rsid w:val="001B0889"/>
    <w:rsid w:val="001B08D3"/>
    <w:rsid w:val="001B0A80"/>
    <w:rsid w:val="001B0AE4"/>
    <w:rsid w:val="001B1B20"/>
    <w:rsid w:val="001B2419"/>
    <w:rsid w:val="001B3404"/>
    <w:rsid w:val="001B4951"/>
    <w:rsid w:val="001B4DBF"/>
    <w:rsid w:val="001B678A"/>
    <w:rsid w:val="001B68D3"/>
    <w:rsid w:val="001B7F55"/>
    <w:rsid w:val="001C00BD"/>
    <w:rsid w:val="001C0515"/>
    <w:rsid w:val="001C2245"/>
    <w:rsid w:val="001C2C5B"/>
    <w:rsid w:val="001C5FEE"/>
    <w:rsid w:val="001C6915"/>
    <w:rsid w:val="001C7149"/>
    <w:rsid w:val="001C7221"/>
    <w:rsid w:val="001C7736"/>
    <w:rsid w:val="001C7CB6"/>
    <w:rsid w:val="001D0143"/>
    <w:rsid w:val="001D092E"/>
    <w:rsid w:val="001D1945"/>
    <w:rsid w:val="001D1ACA"/>
    <w:rsid w:val="001D21FF"/>
    <w:rsid w:val="001D32A1"/>
    <w:rsid w:val="001D3735"/>
    <w:rsid w:val="001D3991"/>
    <w:rsid w:val="001D4A6C"/>
    <w:rsid w:val="001D56A5"/>
    <w:rsid w:val="001D57AA"/>
    <w:rsid w:val="001D6DFD"/>
    <w:rsid w:val="001D766C"/>
    <w:rsid w:val="001D7AD1"/>
    <w:rsid w:val="001E0708"/>
    <w:rsid w:val="001E12C8"/>
    <w:rsid w:val="001E1C92"/>
    <w:rsid w:val="001E1F0E"/>
    <w:rsid w:val="001E25C8"/>
    <w:rsid w:val="001E27D7"/>
    <w:rsid w:val="001E3229"/>
    <w:rsid w:val="001E3253"/>
    <w:rsid w:val="001E4184"/>
    <w:rsid w:val="001E4347"/>
    <w:rsid w:val="001E4AFA"/>
    <w:rsid w:val="001E51B9"/>
    <w:rsid w:val="001E570B"/>
    <w:rsid w:val="001E5908"/>
    <w:rsid w:val="001E6F13"/>
    <w:rsid w:val="001F06D8"/>
    <w:rsid w:val="001F0B0F"/>
    <w:rsid w:val="001F20BC"/>
    <w:rsid w:val="001F25A3"/>
    <w:rsid w:val="001F2DBC"/>
    <w:rsid w:val="001F30AB"/>
    <w:rsid w:val="001F30F6"/>
    <w:rsid w:val="001F576D"/>
    <w:rsid w:val="001F5A32"/>
    <w:rsid w:val="002002AE"/>
    <w:rsid w:val="0020260A"/>
    <w:rsid w:val="00203CA5"/>
    <w:rsid w:val="002043AD"/>
    <w:rsid w:val="00205A3A"/>
    <w:rsid w:val="00205A63"/>
    <w:rsid w:val="00205B3E"/>
    <w:rsid w:val="00207F9D"/>
    <w:rsid w:val="00210A31"/>
    <w:rsid w:val="00211697"/>
    <w:rsid w:val="002123AA"/>
    <w:rsid w:val="002134C1"/>
    <w:rsid w:val="0021386F"/>
    <w:rsid w:val="0021422C"/>
    <w:rsid w:val="002150A3"/>
    <w:rsid w:val="00215AAA"/>
    <w:rsid w:val="00215EBA"/>
    <w:rsid w:val="00216683"/>
    <w:rsid w:val="00225744"/>
    <w:rsid w:val="00225BB0"/>
    <w:rsid w:val="00225FFA"/>
    <w:rsid w:val="00226308"/>
    <w:rsid w:val="0022747C"/>
    <w:rsid w:val="00230BCC"/>
    <w:rsid w:val="00230E0D"/>
    <w:rsid w:val="002320D1"/>
    <w:rsid w:val="00232364"/>
    <w:rsid w:val="00232596"/>
    <w:rsid w:val="00232B9D"/>
    <w:rsid w:val="00233954"/>
    <w:rsid w:val="0023417B"/>
    <w:rsid w:val="00234779"/>
    <w:rsid w:val="002355E6"/>
    <w:rsid w:val="00235CC3"/>
    <w:rsid w:val="002364B1"/>
    <w:rsid w:val="00236524"/>
    <w:rsid w:val="00236BEC"/>
    <w:rsid w:val="00242349"/>
    <w:rsid w:val="00242C91"/>
    <w:rsid w:val="0024515B"/>
    <w:rsid w:val="002454F8"/>
    <w:rsid w:val="00245DF2"/>
    <w:rsid w:val="00247355"/>
    <w:rsid w:val="002503C9"/>
    <w:rsid w:val="0025092B"/>
    <w:rsid w:val="00250B80"/>
    <w:rsid w:val="00251CE6"/>
    <w:rsid w:val="0025371F"/>
    <w:rsid w:val="0025382F"/>
    <w:rsid w:val="00255CAE"/>
    <w:rsid w:val="00256169"/>
    <w:rsid w:val="00256305"/>
    <w:rsid w:val="00256D63"/>
    <w:rsid w:val="00256FC4"/>
    <w:rsid w:val="00257F18"/>
    <w:rsid w:val="002600A3"/>
    <w:rsid w:val="0026305B"/>
    <w:rsid w:val="0026373E"/>
    <w:rsid w:val="00263887"/>
    <w:rsid w:val="00270D09"/>
    <w:rsid w:val="002713A8"/>
    <w:rsid w:val="002727EB"/>
    <w:rsid w:val="00273AC6"/>
    <w:rsid w:val="00273D0D"/>
    <w:rsid w:val="00274051"/>
    <w:rsid w:val="00274C76"/>
    <w:rsid w:val="002752E9"/>
    <w:rsid w:val="00275B12"/>
    <w:rsid w:val="00275B57"/>
    <w:rsid w:val="002767D2"/>
    <w:rsid w:val="00276911"/>
    <w:rsid w:val="00276A56"/>
    <w:rsid w:val="00276BD2"/>
    <w:rsid w:val="00276F82"/>
    <w:rsid w:val="002778E9"/>
    <w:rsid w:val="00277938"/>
    <w:rsid w:val="00277AF9"/>
    <w:rsid w:val="00280100"/>
    <w:rsid w:val="00281BCD"/>
    <w:rsid w:val="002823A1"/>
    <w:rsid w:val="00282BD5"/>
    <w:rsid w:val="00282F7A"/>
    <w:rsid w:val="002834FA"/>
    <w:rsid w:val="00283DB3"/>
    <w:rsid w:val="002843AF"/>
    <w:rsid w:val="002847CA"/>
    <w:rsid w:val="00287D1C"/>
    <w:rsid w:val="002906FA"/>
    <w:rsid w:val="00290AEA"/>
    <w:rsid w:val="00291139"/>
    <w:rsid w:val="00291ACD"/>
    <w:rsid w:val="00292C23"/>
    <w:rsid w:val="00292DE5"/>
    <w:rsid w:val="00292F5C"/>
    <w:rsid w:val="00293885"/>
    <w:rsid w:val="002940DB"/>
    <w:rsid w:val="00295A36"/>
    <w:rsid w:val="0029617F"/>
    <w:rsid w:val="002976D8"/>
    <w:rsid w:val="00297D29"/>
    <w:rsid w:val="002A0794"/>
    <w:rsid w:val="002A1CDD"/>
    <w:rsid w:val="002A4771"/>
    <w:rsid w:val="002A516B"/>
    <w:rsid w:val="002A51CE"/>
    <w:rsid w:val="002A5EDE"/>
    <w:rsid w:val="002A63CB"/>
    <w:rsid w:val="002A66B3"/>
    <w:rsid w:val="002A6D24"/>
    <w:rsid w:val="002B2395"/>
    <w:rsid w:val="002B248D"/>
    <w:rsid w:val="002B253F"/>
    <w:rsid w:val="002B27B5"/>
    <w:rsid w:val="002B2854"/>
    <w:rsid w:val="002B3024"/>
    <w:rsid w:val="002B3411"/>
    <w:rsid w:val="002B35A7"/>
    <w:rsid w:val="002C171B"/>
    <w:rsid w:val="002C259D"/>
    <w:rsid w:val="002C32C6"/>
    <w:rsid w:val="002C5B22"/>
    <w:rsid w:val="002C5EEB"/>
    <w:rsid w:val="002C67C8"/>
    <w:rsid w:val="002C69B3"/>
    <w:rsid w:val="002C6EDC"/>
    <w:rsid w:val="002C7620"/>
    <w:rsid w:val="002C7A12"/>
    <w:rsid w:val="002D03DE"/>
    <w:rsid w:val="002D0477"/>
    <w:rsid w:val="002D07B0"/>
    <w:rsid w:val="002D1F74"/>
    <w:rsid w:val="002D2362"/>
    <w:rsid w:val="002D334F"/>
    <w:rsid w:val="002D4BFB"/>
    <w:rsid w:val="002D50F2"/>
    <w:rsid w:val="002D6071"/>
    <w:rsid w:val="002D6984"/>
    <w:rsid w:val="002D6DD1"/>
    <w:rsid w:val="002D7537"/>
    <w:rsid w:val="002D761C"/>
    <w:rsid w:val="002E0AED"/>
    <w:rsid w:val="002E0E42"/>
    <w:rsid w:val="002E1972"/>
    <w:rsid w:val="002E31A0"/>
    <w:rsid w:val="002E3C39"/>
    <w:rsid w:val="002E4012"/>
    <w:rsid w:val="002E4791"/>
    <w:rsid w:val="002E510E"/>
    <w:rsid w:val="002E5888"/>
    <w:rsid w:val="002E5D79"/>
    <w:rsid w:val="002E7269"/>
    <w:rsid w:val="002E77C5"/>
    <w:rsid w:val="002F03EF"/>
    <w:rsid w:val="002F049C"/>
    <w:rsid w:val="002F0744"/>
    <w:rsid w:val="002F1698"/>
    <w:rsid w:val="002F1E39"/>
    <w:rsid w:val="002F397E"/>
    <w:rsid w:val="002F3D2D"/>
    <w:rsid w:val="002F4258"/>
    <w:rsid w:val="002F4C22"/>
    <w:rsid w:val="002F56DF"/>
    <w:rsid w:val="002F5E23"/>
    <w:rsid w:val="002F60B6"/>
    <w:rsid w:val="002F6A35"/>
    <w:rsid w:val="002F6D62"/>
    <w:rsid w:val="00300C38"/>
    <w:rsid w:val="003028E1"/>
    <w:rsid w:val="00302BDA"/>
    <w:rsid w:val="00303249"/>
    <w:rsid w:val="0030376C"/>
    <w:rsid w:val="00304F6C"/>
    <w:rsid w:val="0030518A"/>
    <w:rsid w:val="00305B93"/>
    <w:rsid w:val="0030748E"/>
    <w:rsid w:val="003074CC"/>
    <w:rsid w:val="003101FF"/>
    <w:rsid w:val="00312785"/>
    <w:rsid w:val="00314051"/>
    <w:rsid w:val="00314309"/>
    <w:rsid w:val="00315212"/>
    <w:rsid w:val="00315E2D"/>
    <w:rsid w:val="0031700A"/>
    <w:rsid w:val="00320552"/>
    <w:rsid w:val="00321185"/>
    <w:rsid w:val="003215CA"/>
    <w:rsid w:val="00321896"/>
    <w:rsid w:val="00321A02"/>
    <w:rsid w:val="00321E1F"/>
    <w:rsid w:val="00322F1D"/>
    <w:rsid w:val="003234D8"/>
    <w:rsid w:val="0032428E"/>
    <w:rsid w:val="00324367"/>
    <w:rsid w:val="0032531C"/>
    <w:rsid w:val="00326243"/>
    <w:rsid w:val="0032638B"/>
    <w:rsid w:val="003268EC"/>
    <w:rsid w:val="00326CFF"/>
    <w:rsid w:val="0033028B"/>
    <w:rsid w:val="00330BED"/>
    <w:rsid w:val="00331207"/>
    <w:rsid w:val="00331D19"/>
    <w:rsid w:val="00331E81"/>
    <w:rsid w:val="0033222F"/>
    <w:rsid w:val="0033327D"/>
    <w:rsid w:val="00333D2A"/>
    <w:rsid w:val="003343EE"/>
    <w:rsid w:val="00334FAD"/>
    <w:rsid w:val="003365E6"/>
    <w:rsid w:val="0033695D"/>
    <w:rsid w:val="0033750B"/>
    <w:rsid w:val="0034028C"/>
    <w:rsid w:val="003415E7"/>
    <w:rsid w:val="003450A6"/>
    <w:rsid w:val="00346668"/>
    <w:rsid w:val="003470CE"/>
    <w:rsid w:val="0035096E"/>
    <w:rsid w:val="003509D5"/>
    <w:rsid w:val="00350C7A"/>
    <w:rsid w:val="00350E23"/>
    <w:rsid w:val="0035277F"/>
    <w:rsid w:val="00353CC1"/>
    <w:rsid w:val="00353E9A"/>
    <w:rsid w:val="00355896"/>
    <w:rsid w:val="00355AB1"/>
    <w:rsid w:val="00356EC1"/>
    <w:rsid w:val="0035754E"/>
    <w:rsid w:val="00357922"/>
    <w:rsid w:val="003602C3"/>
    <w:rsid w:val="0036055B"/>
    <w:rsid w:val="00360FA0"/>
    <w:rsid w:val="00361B7B"/>
    <w:rsid w:val="003620E5"/>
    <w:rsid w:val="003621E2"/>
    <w:rsid w:val="00363A17"/>
    <w:rsid w:val="00365734"/>
    <w:rsid w:val="0036604E"/>
    <w:rsid w:val="003665E8"/>
    <w:rsid w:val="003676B1"/>
    <w:rsid w:val="0036782D"/>
    <w:rsid w:val="00367C61"/>
    <w:rsid w:val="00367FF6"/>
    <w:rsid w:val="0037088D"/>
    <w:rsid w:val="00371058"/>
    <w:rsid w:val="0037108A"/>
    <w:rsid w:val="003712B4"/>
    <w:rsid w:val="003713F2"/>
    <w:rsid w:val="00373252"/>
    <w:rsid w:val="00373309"/>
    <w:rsid w:val="003736FD"/>
    <w:rsid w:val="00373835"/>
    <w:rsid w:val="00374DBB"/>
    <w:rsid w:val="00374FE9"/>
    <w:rsid w:val="003752B4"/>
    <w:rsid w:val="0037539D"/>
    <w:rsid w:val="003774B5"/>
    <w:rsid w:val="0037788E"/>
    <w:rsid w:val="003804AF"/>
    <w:rsid w:val="003820CC"/>
    <w:rsid w:val="00384478"/>
    <w:rsid w:val="003851E9"/>
    <w:rsid w:val="00385356"/>
    <w:rsid w:val="00385721"/>
    <w:rsid w:val="00387B9D"/>
    <w:rsid w:val="0039024B"/>
    <w:rsid w:val="00390E11"/>
    <w:rsid w:val="00391BA2"/>
    <w:rsid w:val="00391E74"/>
    <w:rsid w:val="003920C3"/>
    <w:rsid w:val="00395A39"/>
    <w:rsid w:val="00395FA9"/>
    <w:rsid w:val="00397794"/>
    <w:rsid w:val="003A29CA"/>
    <w:rsid w:val="003A5F1B"/>
    <w:rsid w:val="003B0E70"/>
    <w:rsid w:val="003B1F1E"/>
    <w:rsid w:val="003B1F25"/>
    <w:rsid w:val="003B2E6D"/>
    <w:rsid w:val="003B3B34"/>
    <w:rsid w:val="003B3C61"/>
    <w:rsid w:val="003B4170"/>
    <w:rsid w:val="003B4A24"/>
    <w:rsid w:val="003B6CE8"/>
    <w:rsid w:val="003C05F2"/>
    <w:rsid w:val="003C0DA5"/>
    <w:rsid w:val="003C27DB"/>
    <w:rsid w:val="003C2B8B"/>
    <w:rsid w:val="003C4A07"/>
    <w:rsid w:val="003C6844"/>
    <w:rsid w:val="003C6A82"/>
    <w:rsid w:val="003C72B3"/>
    <w:rsid w:val="003C76B0"/>
    <w:rsid w:val="003C7FC9"/>
    <w:rsid w:val="003D04AA"/>
    <w:rsid w:val="003D0860"/>
    <w:rsid w:val="003D17FF"/>
    <w:rsid w:val="003D1C7A"/>
    <w:rsid w:val="003D1CAC"/>
    <w:rsid w:val="003D1F08"/>
    <w:rsid w:val="003D3714"/>
    <w:rsid w:val="003D3857"/>
    <w:rsid w:val="003D3C88"/>
    <w:rsid w:val="003D4750"/>
    <w:rsid w:val="003D493B"/>
    <w:rsid w:val="003D526E"/>
    <w:rsid w:val="003D5C32"/>
    <w:rsid w:val="003D65B5"/>
    <w:rsid w:val="003D6B9A"/>
    <w:rsid w:val="003D77D4"/>
    <w:rsid w:val="003E0105"/>
    <w:rsid w:val="003E1D6E"/>
    <w:rsid w:val="003E3246"/>
    <w:rsid w:val="003E40D0"/>
    <w:rsid w:val="003E4127"/>
    <w:rsid w:val="003E47D7"/>
    <w:rsid w:val="003E5058"/>
    <w:rsid w:val="003E6B90"/>
    <w:rsid w:val="003E7B7C"/>
    <w:rsid w:val="003F02EC"/>
    <w:rsid w:val="003F106C"/>
    <w:rsid w:val="003F1913"/>
    <w:rsid w:val="003F2F50"/>
    <w:rsid w:val="003F339F"/>
    <w:rsid w:val="003F637F"/>
    <w:rsid w:val="003F66FB"/>
    <w:rsid w:val="004004C0"/>
    <w:rsid w:val="00400634"/>
    <w:rsid w:val="0040162B"/>
    <w:rsid w:val="00401AE7"/>
    <w:rsid w:val="004024E5"/>
    <w:rsid w:val="00402D27"/>
    <w:rsid w:val="004047FC"/>
    <w:rsid w:val="004049F8"/>
    <w:rsid w:val="004053D8"/>
    <w:rsid w:val="004067C7"/>
    <w:rsid w:val="00407EB5"/>
    <w:rsid w:val="00410BCA"/>
    <w:rsid w:val="00410CB9"/>
    <w:rsid w:val="00411267"/>
    <w:rsid w:val="00411961"/>
    <w:rsid w:val="00411C8C"/>
    <w:rsid w:val="00411FDF"/>
    <w:rsid w:val="00413C7D"/>
    <w:rsid w:val="0041465F"/>
    <w:rsid w:val="0041531F"/>
    <w:rsid w:val="0041560B"/>
    <w:rsid w:val="004163C8"/>
    <w:rsid w:val="0041657A"/>
    <w:rsid w:val="00417441"/>
    <w:rsid w:val="0042012C"/>
    <w:rsid w:val="0042045C"/>
    <w:rsid w:val="0042115A"/>
    <w:rsid w:val="004217B2"/>
    <w:rsid w:val="00421CCA"/>
    <w:rsid w:val="00421F1F"/>
    <w:rsid w:val="00422115"/>
    <w:rsid w:val="004225A0"/>
    <w:rsid w:val="00423374"/>
    <w:rsid w:val="004235C0"/>
    <w:rsid w:val="00423FAE"/>
    <w:rsid w:val="00424A82"/>
    <w:rsid w:val="00425862"/>
    <w:rsid w:val="0043013B"/>
    <w:rsid w:val="004348DF"/>
    <w:rsid w:val="00435CF7"/>
    <w:rsid w:val="004367B7"/>
    <w:rsid w:val="004368CC"/>
    <w:rsid w:val="004377C7"/>
    <w:rsid w:val="00437809"/>
    <w:rsid w:val="00437BDF"/>
    <w:rsid w:val="004402E6"/>
    <w:rsid w:val="004413C6"/>
    <w:rsid w:val="00442397"/>
    <w:rsid w:val="00442472"/>
    <w:rsid w:val="00443519"/>
    <w:rsid w:val="00444F63"/>
    <w:rsid w:val="00445755"/>
    <w:rsid w:val="0044611D"/>
    <w:rsid w:val="0044650A"/>
    <w:rsid w:val="00446570"/>
    <w:rsid w:val="00446CD1"/>
    <w:rsid w:val="0044723B"/>
    <w:rsid w:val="00447F7B"/>
    <w:rsid w:val="004509D8"/>
    <w:rsid w:val="00451B51"/>
    <w:rsid w:val="00452768"/>
    <w:rsid w:val="00454370"/>
    <w:rsid w:val="00456A75"/>
    <w:rsid w:val="00460020"/>
    <w:rsid w:val="00460C0B"/>
    <w:rsid w:val="004616EB"/>
    <w:rsid w:val="004648AB"/>
    <w:rsid w:val="00470626"/>
    <w:rsid w:val="004706CA"/>
    <w:rsid w:val="00471E02"/>
    <w:rsid w:val="00472A63"/>
    <w:rsid w:val="00473F15"/>
    <w:rsid w:val="0047567A"/>
    <w:rsid w:val="004756AD"/>
    <w:rsid w:val="00475A91"/>
    <w:rsid w:val="0047770C"/>
    <w:rsid w:val="0048013E"/>
    <w:rsid w:val="00480CAC"/>
    <w:rsid w:val="00481596"/>
    <w:rsid w:val="00481FE5"/>
    <w:rsid w:val="004825E3"/>
    <w:rsid w:val="00482A17"/>
    <w:rsid w:val="00485013"/>
    <w:rsid w:val="00485ACA"/>
    <w:rsid w:val="0048654D"/>
    <w:rsid w:val="00486601"/>
    <w:rsid w:val="004866DA"/>
    <w:rsid w:val="00486B1A"/>
    <w:rsid w:val="00486EFF"/>
    <w:rsid w:val="00490046"/>
    <w:rsid w:val="004906F3"/>
    <w:rsid w:val="00491EAB"/>
    <w:rsid w:val="0049293B"/>
    <w:rsid w:val="00492946"/>
    <w:rsid w:val="00492CDB"/>
    <w:rsid w:val="004935FF"/>
    <w:rsid w:val="004938A7"/>
    <w:rsid w:val="00494CDA"/>
    <w:rsid w:val="00495284"/>
    <w:rsid w:val="004954B9"/>
    <w:rsid w:val="00495880"/>
    <w:rsid w:val="00495C79"/>
    <w:rsid w:val="0049643B"/>
    <w:rsid w:val="004968B4"/>
    <w:rsid w:val="00496D34"/>
    <w:rsid w:val="00496E3D"/>
    <w:rsid w:val="00496E91"/>
    <w:rsid w:val="004970E6"/>
    <w:rsid w:val="00497A2F"/>
    <w:rsid w:val="00497A69"/>
    <w:rsid w:val="004A14A4"/>
    <w:rsid w:val="004A2A74"/>
    <w:rsid w:val="004A3DEF"/>
    <w:rsid w:val="004A4EE9"/>
    <w:rsid w:val="004A5544"/>
    <w:rsid w:val="004A5A7F"/>
    <w:rsid w:val="004A7108"/>
    <w:rsid w:val="004B08AC"/>
    <w:rsid w:val="004B099A"/>
    <w:rsid w:val="004B0A7D"/>
    <w:rsid w:val="004B1A52"/>
    <w:rsid w:val="004B1BA8"/>
    <w:rsid w:val="004B1D17"/>
    <w:rsid w:val="004B1D40"/>
    <w:rsid w:val="004B20BF"/>
    <w:rsid w:val="004B30C6"/>
    <w:rsid w:val="004B3B63"/>
    <w:rsid w:val="004B4327"/>
    <w:rsid w:val="004B4331"/>
    <w:rsid w:val="004B56BF"/>
    <w:rsid w:val="004B57BA"/>
    <w:rsid w:val="004B5BF5"/>
    <w:rsid w:val="004B62B0"/>
    <w:rsid w:val="004B69BE"/>
    <w:rsid w:val="004B7604"/>
    <w:rsid w:val="004C032A"/>
    <w:rsid w:val="004C0F3B"/>
    <w:rsid w:val="004C13D5"/>
    <w:rsid w:val="004C1769"/>
    <w:rsid w:val="004C1A57"/>
    <w:rsid w:val="004C2C8C"/>
    <w:rsid w:val="004C2EA2"/>
    <w:rsid w:val="004C3421"/>
    <w:rsid w:val="004C355D"/>
    <w:rsid w:val="004C38F6"/>
    <w:rsid w:val="004C43F1"/>
    <w:rsid w:val="004C512D"/>
    <w:rsid w:val="004C62FB"/>
    <w:rsid w:val="004C6DD5"/>
    <w:rsid w:val="004C77EC"/>
    <w:rsid w:val="004C7DD5"/>
    <w:rsid w:val="004C7FA2"/>
    <w:rsid w:val="004D0E7C"/>
    <w:rsid w:val="004D1572"/>
    <w:rsid w:val="004D19CF"/>
    <w:rsid w:val="004D1AED"/>
    <w:rsid w:val="004D3C94"/>
    <w:rsid w:val="004D47A9"/>
    <w:rsid w:val="004D4E45"/>
    <w:rsid w:val="004D5F05"/>
    <w:rsid w:val="004D633C"/>
    <w:rsid w:val="004D74D4"/>
    <w:rsid w:val="004D7697"/>
    <w:rsid w:val="004D7914"/>
    <w:rsid w:val="004D7A27"/>
    <w:rsid w:val="004D7AE4"/>
    <w:rsid w:val="004E03D4"/>
    <w:rsid w:val="004E11BA"/>
    <w:rsid w:val="004E1203"/>
    <w:rsid w:val="004E17E4"/>
    <w:rsid w:val="004E2041"/>
    <w:rsid w:val="004E279F"/>
    <w:rsid w:val="004E3730"/>
    <w:rsid w:val="004E4487"/>
    <w:rsid w:val="004E5752"/>
    <w:rsid w:val="004E6BAB"/>
    <w:rsid w:val="004F08E2"/>
    <w:rsid w:val="004F0C43"/>
    <w:rsid w:val="004F0E4A"/>
    <w:rsid w:val="004F193A"/>
    <w:rsid w:val="004F1F93"/>
    <w:rsid w:val="004F20AA"/>
    <w:rsid w:val="004F214A"/>
    <w:rsid w:val="004F2CA9"/>
    <w:rsid w:val="004F4E7E"/>
    <w:rsid w:val="004F527E"/>
    <w:rsid w:val="004F55FF"/>
    <w:rsid w:val="004F63FC"/>
    <w:rsid w:val="004F6E45"/>
    <w:rsid w:val="004F6F1E"/>
    <w:rsid w:val="004F6F55"/>
    <w:rsid w:val="005004E9"/>
    <w:rsid w:val="00500FBF"/>
    <w:rsid w:val="0050217D"/>
    <w:rsid w:val="00504710"/>
    <w:rsid w:val="00505666"/>
    <w:rsid w:val="005060F1"/>
    <w:rsid w:val="005061E9"/>
    <w:rsid w:val="00506F74"/>
    <w:rsid w:val="00507F70"/>
    <w:rsid w:val="0051136F"/>
    <w:rsid w:val="00511D7A"/>
    <w:rsid w:val="00512213"/>
    <w:rsid w:val="0051252C"/>
    <w:rsid w:val="00512615"/>
    <w:rsid w:val="0051264D"/>
    <w:rsid w:val="00512713"/>
    <w:rsid w:val="0051384F"/>
    <w:rsid w:val="00514D64"/>
    <w:rsid w:val="00514EA6"/>
    <w:rsid w:val="00515D73"/>
    <w:rsid w:val="00517A4C"/>
    <w:rsid w:val="00517AF2"/>
    <w:rsid w:val="0052014F"/>
    <w:rsid w:val="00520461"/>
    <w:rsid w:val="0052082D"/>
    <w:rsid w:val="005208A7"/>
    <w:rsid w:val="00521356"/>
    <w:rsid w:val="00521406"/>
    <w:rsid w:val="005225DF"/>
    <w:rsid w:val="005226ED"/>
    <w:rsid w:val="005237FA"/>
    <w:rsid w:val="00525EF4"/>
    <w:rsid w:val="00526351"/>
    <w:rsid w:val="005269E1"/>
    <w:rsid w:val="00527080"/>
    <w:rsid w:val="00527DAD"/>
    <w:rsid w:val="005300A5"/>
    <w:rsid w:val="005301B5"/>
    <w:rsid w:val="00530231"/>
    <w:rsid w:val="00530250"/>
    <w:rsid w:val="00530B78"/>
    <w:rsid w:val="00531A3D"/>
    <w:rsid w:val="005322D1"/>
    <w:rsid w:val="005329BB"/>
    <w:rsid w:val="0053377E"/>
    <w:rsid w:val="00534A69"/>
    <w:rsid w:val="0053796F"/>
    <w:rsid w:val="005400D9"/>
    <w:rsid w:val="00541A46"/>
    <w:rsid w:val="0054207F"/>
    <w:rsid w:val="005427C9"/>
    <w:rsid w:val="00542D78"/>
    <w:rsid w:val="005448B3"/>
    <w:rsid w:val="005459A5"/>
    <w:rsid w:val="00547745"/>
    <w:rsid w:val="0054785D"/>
    <w:rsid w:val="00547D04"/>
    <w:rsid w:val="005502CB"/>
    <w:rsid w:val="005509A1"/>
    <w:rsid w:val="00550CEF"/>
    <w:rsid w:val="005538E7"/>
    <w:rsid w:val="00554812"/>
    <w:rsid w:val="00554878"/>
    <w:rsid w:val="00555054"/>
    <w:rsid w:val="00556757"/>
    <w:rsid w:val="00556B70"/>
    <w:rsid w:val="005605EE"/>
    <w:rsid w:val="00560790"/>
    <w:rsid w:val="005608E2"/>
    <w:rsid w:val="00560C69"/>
    <w:rsid w:val="00561240"/>
    <w:rsid w:val="00561383"/>
    <w:rsid w:val="00561E3D"/>
    <w:rsid w:val="00562358"/>
    <w:rsid w:val="005630FF"/>
    <w:rsid w:val="005632EA"/>
    <w:rsid w:val="005644E4"/>
    <w:rsid w:val="0056495E"/>
    <w:rsid w:val="00564F09"/>
    <w:rsid w:val="005651B5"/>
    <w:rsid w:val="00566909"/>
    <w:rsid w:val="0057025A"/>
    <w:rsid w:val="0057064D"/>
    <w:rsid w:val="00570E1E"/>
    <w:rsid w:val="0057167B"/>
    <w:rsid w:val="00571C7D"/>
    <w:rsid w:val="00571C9D"/>
    <w:rsid w:val="0057205D"/>
    <w:rsid w:val="00572236"/>
    <w:rsid w:val="00572E8F"/>
    <w:rsid w:val="005738CA"/>
    <w:rsid w:val="00574628"/>
    <w:rsid w:val="00574ADA"/>
    <w:rsid w:val="00576094"/>
    <w:rsid w:val="00576DE7"/>
    <w:rsid w:val="005803A9"/>
    <w:rsid w:val="0058071F"/>
    <w:rsid w:val="00580B95"/>
    <w:rsid w:val="00580EBD"/>
    <w:rsid w:val="00581DA5"/>
    <w:rsid w:val="005820C6"/>
    <w:rsid w:val="0058263C"/>
    <w:rsid w:val="00582657"/>
    <w:rsid w:val="00582C51"/>
    <w:rsid w:val="0058417D"/>
    <w:rsid w:val="00586AA9"/>
    <w:rsid w:val="005905B6"/>
    <w:rsid w:val="00591530"/>
    <w:rsid w:val="0059202C"/>
    <w:rsid w:val="005927CD"/>
    <w:rsid w:val="005928B9"/>
    <w:rsid w:val="0059304F"/>
    <w:rsid w:val="005930E0"/>
    <w:rsid w:val="005931DD"/>
    <w:rsid w:val="005931ED"/>
    <w:rsid w:val="005933FA"/>
    <w:rsid w:val="00593600"/>
    <w:rsid w:val="00594759"/>
    <w:rsid w:val="005949E5"/>
    <w:rsid w:val="00594E89"/>
    <w:rsid w:val="005958E3"/>
    <w:rsid w:val="005963BE"/>
    <w:rsid w:val="005969FB"/>
    <w:rsid w:val="005A20BA"/>
    <w:rsid w:val="005A29C9"/>
    <w:rsid w:val="005A3946"/>
    <w:rsid w:val="005A3CC3"/>
    <w:rsid w:val="005A59E6"/>
    <w:rsid w:val="005A6C7A"/>
    <w:rsid w:val="005A7295"/>
    <w:rsid w:val="005A7C14"/>
    <w:rsid w:val="005A7DFE"/>
    <w:rsid w:val="005B01C2"/>
    <w:rsid w:val="005B2263"/>
    <w:rsid w:val="005B2422"/>
    <w:rsid w:val="005B355B"/>
    <w:rsid w:val="005B363B"/>
    <w:rsid w:val="005B3D92"/>
    <w:rsid w:val="005B5505"/>
    <w:rsid w:val="005B6BCB"/>
    <w:rsid w:val="005B6F1E"/>
    <w:rsid w:val="005B7A93"/>
    <w:rsid w:val="005C1290"/>
    <w:rsid w:val="005C2E7A"/>
    <w:rsid w:val="005C47DE"/>
    <w:rsid w:val="005C4B11"/>
    <w:rsid w:val="005C6651"/>
    <w:rsid w:val="005C67FD"/>
    <w:rsid w:val="005C6B32"/>
    <w:rsid w:val="005C7CEC"/>
    <w:rsid w:val="005D0EFD"/>
    <w:rsid w:val="005D1B0C"/>
    <w:rsid w:val="005D210B"/>
    <w:rsid w:val="005D2404"/>
    <w:rsid w:val="005D2F50"/>
    <w:rsid w:val="005D4B8F"/>
    <w:rsid w:val="005D55B2"/>
    <w:rsid w:val="005D5838"/>
    <w:rsid w:val="005D72C2"/>
    <w:rsid w:val="005D73B6"/>
    <w:rsid w:val="005E01BF"/>
    <w:rsid w:val="005E0CA7"/>
    <w:rsid w:val="005E1846"/>
    <w:rsid w:val="005E1D0D"/>
    <w:rsid w:val="005E32B1"/>
    <w:rsid w:val="005E33C9"/>
    <w:rsid w:val="005E3E2D"/>
    <w:rsid w:val="005E4F50"/>
    <w:rsid w:val="005E5A58"/>
    <w:rsid w:val="005E621E"/>
    <w:rsid w:val="005F1114"/>
    <w:rsid w:val="005F3006"/>
    <w:rsid w:val="005F3B2C"/>
    <w:rsid w:val="005F774E"/>
    <w:rsid w:val="005F77C6"/>
    <w:rsid w:val="0060051C"/>
    <w:rsid w:val="00601F58"/>
    <w:rsid w:val="00603FC1"/>
    <w:rsid w:val="006048E7"/>
    <w:rsid w:val="00604D0A"/>
    <w:rsid w:val="006059C5"/>
    <w:rsid w:val="006062AE"/>
    <w:rsid w:val="006107B7"/>
    <w:rsid w:val="00610FA1"/>
    <w:rsid w:val="006118A4"/>
    <w:rsid w:val="00611D89"/>
    <w:rsid w:val="00613297"/>
    <w:rsid w:val="00613BB0"/>
    <w:rsid w:val="00613CF9"/>
    <w:rsid w:val="006156E3"/>
    <w:rsid w:val="00615BA0"/>
    <w:rsid w:val="00616FD1"/>
    <w:rsid w:val="0061742D"/>
    <w:rsid w:val="0062071D"/>
    <w:rsid w:val="00620A76"/>
    <w:rsid w:val="00621AA8"/>
    <w:rsid w:val="00621AB0"/>
    <w:rsid w:val="00621D57"/>
    <w:rsid w:val="00622083"/>
    <w:rsid w:val="006230DF"/>
    <w:rsid w:val="0062315F"/>
    <w:rsid w:val="00623368"/>
    <w:rsid w:val="006233D3"/>
    <w:rsid w:val="00623764"/>
    <w:rsid w:val="00623ED6"/>
    <w:rsid w:val="00624AC7"/>
    <w:rsid w:val="0062576F"/>
    <w:rsid w:val="00626D0E"/>
    <w:rsid w:val="00626E87"/>
    <w:rsid w:val="00630AFE"/>
    <w:rsid w:val="006312F0"/>
    <w:rsid w:val="00631C78"/>
    <w:rsid w:val="006329B0"/>
    <w:rsid w:val="006333DF"/>
    <w:rsid w:val="00633E25"/>
    <w:rsid w:val="00635358"/>
    <w:rsid w:val="00635BF4"/>
    <w:rsid w:val="00635F9A"/>
    <w:rsid w:val="00637031"/>
    <w:rsid w:val="00637611"/>
    <w:rsid w:val="00637E9E"/>
    <w:rsid w:val="006402F7"/>
    <w:rsid w:val="00640371"/>
    <w:rsid w:val="0064046D"/>
    <w:rsid w:val="006404C8"/>
    <w:rsid w:val="0064112D"/>
    <w:rsid w:val="006415FD"/>
    <w:rsid w:val="006420F6"/>
    <w:rsid w:val="00642EDF"/>
    <w:rsid w:val="00644F7D"/>
    <w:rsid w:val="0064556B"/>
    <w:rsid w:val="00645AD3"/>
    <w:rsid w:val="006461F9"/>
    <w:rsid w:val="00646811"/>
    <w:rsid w:val="006469FA"/>
    <w:rsid w:val="006478D4"/>
    <w:rsid w:val="006512DF"/>
    <w:rsid w:val="006514E5"/>
    <w:rsid w:val="006524B2"/>
    <w:rsid w:val="0065263E"/>
    <w:rsid w:val="0065290F"/>
    <w:rsid w:val="0065348E"/>
    <w:rsid w:val="00653B51"/>
    <w:rsid w:val="00653CBD"/>
    <w:rsid w:val="0065637D"/>
    <w:rsid w:val="006572EC"/>
    <w:rsid w:val="00660309"/>
    <w:rsid w:val="00661F08"/>
    <w:rsid w:val="006621C3"/>
    <w:rsid w:val="00662682"/>
    <w:rsid w:val="0066315C"/>
    <w:rsid w:val="00663961"/>
    <w:rsid w:val="00663AF7"/>
    <w:rsid w:val="0066501F"/>
    <w:rsid w:val="006650B2"/>
    <w:rsid w:val="00665616"/>
    <w:rsid w:val="006665A1"/>
    <w:rsid w:val="0066672B"/>
    <w:rsid w:val="00667C5B"/>
    <w:rsid w:val="006720AA"/>
    <w:rsid w:val="006722E1"/>
    <w:rsid w:val="0067230B"/>
    <w:rsid w:val="006744FD"/>
    <w:rsid w:val="00677139"/>
    <w:rsid w:val="00677845"/>
    <w:rsid w:val="00680A1A"/>
    <w:rsid w:val="00680D14"/>
    <w:rsid w:val="00680E23"/>
    <w:rsid w:val="006817F2"/>
    <w:rsid w:val="0068206E"/>
    <w:rsid w:val="00683A74"/>
    <w:rsid w:val="00683B33"/>
    <w:rsid w:val="006841F1"/>
    <w:rsid w:val="0068476C"/>
    <w:rsid w:val="00685149"/>
    <w:rsid w:val="0068550E"/>
    <w:rsid w:val="00686464"/>
    <w:rsid w:val="006865D9"/>
    <w:rsid w:val="00686BB9"/>
    <w:rsid w:val="00686DE4"/>
    <w:rsid w:val="00687248"/>
    <w:rsid w:val="006872B4"/>
    <w:rsid w:val="00690211"/>
    <w:rsid w:val="006919DD"/>
    <w:rsid w:val="00692FCF"/>
    <w:rsid w:val="0069302A"/>
    <w:rsid w:val="00693DCE"/>
    <w:rsid w:val="00694438"/>
    <w:rsid w:val="0069578D"/>
    <w:rsid w:val="00695853"/>
    <w:rsid w:val="00696374"/>
    <w:rsid w:val="00697B3B"/>
    <w:rsid w:val="006A05BE"/>
    <w:rsid w:val="006A0E03"/>
    <w:rsid w:val="006A2B5C"/>
    <w:rsid w:val="006A2D22"/>
    <w:rsid w:val="006A316B"/>
    <w:rsid w:val="006A34B6"/>
    <w:rsid w:val="006A3547"/>
    <w:rsid w:val="006A3A42"/>
    <w:rsid w:val="006A3AA6"/>
    <w:rsid w:val="006A3B91"/>
    <w:rsid w:val="006A3CCA"/>
    <w:rsid w:val="006A50F9"/>
    <w:rsid w:val="006A517C"/>
    <w:rsid w:val="006A5A54"/>
    <w:rsid w:val="006A645E"/>
    <w:rsid w:val="006A7015"/>
    <w:rsid w:val="006B1867"/>
    <w:rsid w:val="006B2585"/>
    <w:rsid w:val="006B4E6C"/>
    <w:rsid w:val="006B5D3F"/>
    <w:rsid w:val="006B61D6"/>
    <w:rsid w:val="006C1654"/>
    <w:rsid w:val="006C3ACB"/>
    <w:rsid w:val="006C4298"/>
    <w:rsid w:val="006C4AE1"/>
    <w:rsid w:val="006C5369"/>
    <w:rsid w:val="006C5731"/>
    <w:rsid w:val="006C5EC1"/>
    <w:rsid w:val="006C611F"/>
    <w:rsid w:val="006C615A"/>
    <w:rsid w:val="006C664A"/>
    <w:rsid w:val="006C6726"/>
    <w:rsid w:val="006C6CCA"/>
    <w:rsid w:val="006C7B4B"/>
    <w:rsid w:val="006D1A1D"/>
    <w:rsid w:val="006D2094"/>
    <w:rsid w:val="006D21FB"/>
    <w:rsid w:val="006D262A"/>
    <w:rsid w:val="006D35AB"/>
    <w:rsid w:val="006D57AC"/>
    <w:rsid w:val="006D6692"/>
    <w:rsid w:val="006D6DE6"/>
    <w:rsid w:val="006D76CC"/>
    <w:rsid w:val="006D782F"/>
    <w:rsid w:val="006D7F6A"/>
    <w:rsid w:val="006E0AF9"/>
    <w:rsid w:val="006E1630"/>
    <w:rsid w:val="006E1990"/>
    <w:rsid w:val="006E1B04"/>
    <w:rsid w:val="006E1F75"/>
    <w:rsid w:val="006E29D0"/>
    <w:rsid w:val="006E3785"/>
    <w:rsid w:val="006E432E"/>
    <w:rsid w:val="006E6A27"/>
    <w:rsid w:val="006E6B96"/>
    <w:rsid w:val="006E7423"/>
    <w:rsid w:val="006E7A58"/>
    <w:rsid w:val="006E7ECF"/>
    <w:rsid w:val="006F07BC"/>
    <w:rsid w:val="006F0914"/>
    <w:rsid w:val="006F0B93"/>
    <w:rsid w:val="006F144F"/>
    <w:rsid w:val="006F21CE"/>
    <w:rsid w:val="006F2BB2"/>
    <w:rsid w:val="006F375A"/>
    <w:rsid w:val="006F6FB2"/>
    <w:rsid w:val="006F7F59"/>
    <w:rsid w:val="007011A8"/>
    <w:rsid w:val="00701751"/>
    <w:rsid w:val="00701D18"/>
    <w:rsid w:val="007043B3"/>
    <w:rsid w:val="00706491"/>
    <w:rsid w:val="00707122"/>
    <w:rsid w:val="0070775C"/>
    <w:rsid w:val="00707ED8"/>
    <w:rsid w:val="0071114E"/>
    <w:rsid w:val="007114EA"/>
    <w:rsid w:val="00711E0F"/>
    <w:rsid w:val="00712F4D"/>
    <w:rsid w:val="00713E3D"/>
    <w:rsid w:val="007142A4"/>
    <w:rsid w:val="00716EB2"/>
    <w:rsid w:val="00717A75"/>
    <w:rsid w:val="007207A6"/>
    <w:rsid w:val="00720AA7"/>
    <w:rsid w:val="00720E03"/>
    <w:rsid w:val="0072120D"/>
    <w:rsid w:val="00721848"/>
    <w:rsid w:val="00721C4B"/>
    <w:rsid w:val="007221A3"/>
    <w:rsid w:val="007229A5"/>
    <w:rsid w:val="007258BA"/>
    <w:rsid w:val="007272CB"/>
    <w:rsid w:val="00730039"/>
    <w:rsid w:val="007306D9"/>
    <w:rsid w:val="0073071C"/>
    <w:rsid w:val="007314CD"/>
    <w:rsid w:val="00731D71"/>
    <w:rsid w:val="00732452"/>
    <w:rsid w:val="0073353A"/>
    <w:rsid w:val="00733B16"/>
    <w:rsid w:val="007344F9"/>
    <w:rsid w:val="00734C18"/>
    <w:rsid w:val="00735B0A"/>
    <w:rsid w:val="00735BD3"/>
    <w:rsid w:val="00736712"/>
    <w:rsid w:val="007377EB"/>
    <w:rsid w:val="007407D5"/>
    <w:rsid w:val="00740A68"/>
    <w:rsid w:val="00740D62"/>
    <w:rsid w:val="007418FF"/>
    <w:rsid w:val="00743971"/>
    <w:rsid w:val="0074403B"/>
    <w:rsid w:val="0074486C"/>
    <w:rsid w:val="007451E9"/>
    <w:rsid w:val="00747CE0"/>
    <w:rsid w:val="00750386"/>
    <w:rsid w:val="00750FD1"/>
    <w:rsid w:val="00751327"/>
    <w:rsid w:val="0075216C"/>
    <w:rsid w:val="00752595"/>
    <w:rsid w:val="00752AAE"/>
    <w:rsid w:val="00752E81"/>
    <w:rsid w:val="007535C7"/>
    <w:rsid w:val="00753E7D"/>
    <w:rsid w:val="007543C4"/>
    <w:rsid w:val="00754ADC"/>
    <w:rsid w:val="007559A2"/>
    <w:rsid w:val="00755AA3"/>
    <w:rsid w:val="00757C26"/>
    <w:rsid w:val="00757F88"/>
    <w:rsid w:val="00760344"/>
    <w:rsid w:val="00760B68"/>
    <w:rsid w:val="007610F2"/>
    <w:rsid w:val="00762D6D"/>
    <w:rsid w:val="0076315A"/>
    <w:rsid w:val="007635A2"/>
    <w:rsid w:val="007636D8"/>
    <w:rsid w:val="00764A23"/>
    <w:rsid w:val="00765593"/>
    <w:rsid w:val="00765638"/>
    <w:rsid w:val="00766440"/>
    <w:rsid w:val="00766C22"/>
    <w:rsid w:val="00766DA2"/>
    <w:rsid w:val="007672A4"/>
    <w:rsid w:val="00767EE1"/>
    <w:rsid w:val="00770819"/>
    <w:rsid w:val="0077093B"/>
    <w:rsid w:val="007710B4"/>
    <w:rsid w:val="00771B48"/>
    <w:rsid w:val="00771EEF"/>
    <w:rsid w:val="00772022"/>
    <w:rsid w:val="00775757"/>
    <w:rsid w:val="00775B7C"/>
    <w:rsid w:val="00776493"/>
    <w:rsid w:val="0077711E"/>
    <w:rsid w:val="00777873"/>
    <w:rsid w:val="007808A7"/>
    <w:rsid w:val="00780A3E"/>
    <w:rsid w:val="007810DB"/>
    <w:rsid w:val="007822CA"/>
    <w:rsid w:val="007824AC"/>
    <w:rsid w:val="00783338"/>
    <w:rsid w:val="00783465"/>
    <w:rsid w:val="00783615"/>
    <w:rsid w:val="00783804"/>
    <w:rsid w:val="0078395A"/>
    <w:rsid w:val="0078538D"/>
    <w:rsid w:val="007859E8"/>
    <w:rsid w:val="00786A33"/>
    <w:rsid w:val="00786C73"/>
    <w:rsid w:val="00786E14"/>
    <w:rsid w:val="007872BA"/>
    <w:rsid w:val="00787976"/>
    <w:rsid w:val="00787C54"/>
    <w:rsid w:val="0079002A"/>
    <w:rsid w:val="007901E1"/>
    <w:rsid w:val="007905D2"/>
    <w:rsid w:val="00790D5E"/>
    <w:rsid w:val="007917CE"/>
    <w:rsid w:val="00791CFE"/>
    <w:rsid w:val="00792212"/>
    <w:rsid w:val="007938CB"/>
    <w:rsid w:val="0079435C"/>
    <w:rsid w:val="00796A4B"/>
    <w:rsid w:val="0079752F"/>
    <w:rsid w:val="007976A2"/>
    <w:rsid w:val="0079782A"/>
    <w:rsid w:val="00797B93"/>
    <w:rsid w:val="007A03F3"/>
    <w:rsid w:val="007A097C"/>
    <w:rsid w:val="007A0E4D"/>
    <w:rsid w:val="007A12E5"/>
    <w:rsid w:val="007A1CEF"/>
    <w:rsid w:val="007A23B4"/>
    <w:rsid w:val="007A27B9"/>
    <w:rsid w:val="007A286D"/>
    <w:rsid w:val="007A3B89"/>
    <w:rsid w:val="007A45A8"/>
    <w:rsid w:val="007A4CEA"/>
    <w:rsid w:val="007A7A44"/>
    <w:rsid w:val="007B04AB"/>
    <w:rsid w:val="007B0622"/>
    <w:rsid w:val="007B08AA"/>
    <w:rsid w:val="007B153B"/>
    <w:rsid w:val="007B1704"/>
    <w:rsid w:val="007B1BD7"/>
    <w:rsid w:val="007B2681"/>
    <w:rsid w:val="007B2CAA"/>
    <w:rsid w:val="007B2E41"/>
    <w:rsid w:val="007B2EA2"/>
    <w:rsid w:val="007B3146"/>
    <w:rsid w:val="007B33E6"/>
    <w:rsid w:val="007B3720"/>
    <w:rsid w:val="007B3B4A"/>
    <w:rsid w:val="007B3DAA"/>
    <w:rsid w:val="007B45B9"/>
    <w:rsid w:val="007B518E"/>
    <w:rsid w:val="007B6BFF"/>
    <w:rsid w:val="007B7D7F"/>
    <w:rsid w:val="007C1C59"/>
    <w:rsid w:val="007C38D3"/>
    <w:rsid w:val="007C3E04"/>
    <w:rsid w:val="007C5364"/>
    <w:rsid w:val="007C54F8"/>
    <w:rsid w:val="007C608D"/>
    <w:rsid w:val="007C6213"/>
    <w:rsid w:val="007C64BA"/>
    <w:rsid w:val="007C65E3"/>
    <w:rsid w:val="007C72F4"/>
    <w:rsid w:val="007D07A8"/>
    <w:rsid w:val="007D0B14"/>
    <w:rsid w:val="007D12BB"/>
    <w:rsid w:val="007D12CF"/>
    <w:rsid w:val="007D2C98"/>
    <w:rsid w:val="007D2F48"/>
    <w:rsid w:val="007D30BD"/>
    <w:rsid w:val="007D3D4B"/>
    <w:rsid w:val="007D4605"/>
    <w:rsid w:val="007D4D41"/>
    <w:rsid w:val="007D4F62"/>
    <w:rsid w:val="007D6613"/>
    <w:rsid w:val="007D66C9"/>
    <w:rsid w:val="007D7C4C"/>
    <w:rsid w:val="007D7D14"/>
    <w:rsid w:val="007E1D00"/>
    <w:rsid w:val="007E291E"/>
    <w:rsid w:val="007E296A"/>
    <w:rsid w:val="007E2FD3"/>
    <w:rsid w:val="007E32B0"/>
    <w:rsid w:val="007E37E5"/>
    <w:rsid w:val="007E3D2C"/>
    <w:rsid w:val="007E5AAD"/>
    <w:rsid w:val="007E602E"/>
    <w:rsid w:val="007E68D1"/>
    <w:rsid w:val="007E6D6F"/>
    <w:rsid w:val="007E7073"/>
    <w:rsid w:val="007E720D"/>
    <w:rsid w:val="007E7E32"/>
    <w:rsid w:val="007F107F"/>
    <w:rsid w:val="007F1877"/>
    <w:rsid w:val="007F26D2"/>
    <w:rsid w:val="007F38CB"/>
    <w:rsid w:val="007F4F8A"/>
    <w:rsid w:val="007F601C"/>
    <w:rsid w:val="007F7A3C"/>
    <w:rsid w:val="007F7B34"/>
    <w:rsid w:val="007F7E67"/>
    <w:rsid w:val="008006F0"/>
    <w:rsid w:val="008027B2"/>
    <w:rsid w:val="008055B6"/>
    <w:rsid w:val="00805EFB"/>
    <w:rsid w:val="00805F71"/>
    <w:rsid w:val="00806889"/>
    <w:rsid w:val="00806A7D"/>
    <w:rsid w:val="00807CD0"/>
    <w:rsid w:val="008117B0"/>
    <w:rsid w:val="00812A58"/>
    <w:rsid w:val="00813DAA"/>
    <w:rsid w:val="008145AE"/>
    <w:rsid w:val="0081579B"/>
    <w:rsid w:val="008166D7"/>
    <w:rsid w:val="0082073F"/>
    <w:rsid w:val="008213AE"/>
    <w:rsid w:val="0082166D"/>
    <w:rsid w:val="00821E20"/>
    <w:rsid w:val="00822D2E"/>
    <w:rsid w:val="00822FB6"/>
    <w:rsid w:val="0082397A"/>
    <w:rsid w:val="008244EE"/>
    <w:rsid w:val="00824ED9"/>
    <w:rsid w:val="008250F8"/>
    <w:rsid w:val="00825520"/>
    <w:rsid w:val="00826D74"/>
    <w:rsid w:val="00827FF5"/>
    <w:rsid w:val="008305F5"/>
    <w:rsid w:val="008312C1"/>
    <w:rsid w:val="00831D43"/>
    <w:rsid w:val="0083323C"/>
    <w:rsid w:val="00834BF5"/>
    <w:rsid w:val="008359D5"/>
    <w:rsid w:val="00835E59"/>
    <w:rsid w:val="00837486"/>
    <w:rsid w:val="00837E7C"/>
    <w:rsid w:val="00840C1A"/>
    <w:rsid w:val="008420FC"/>
    <w:rsid w:val="00842455"/>
    <w:rsid w:val="008431FE"/>
    <w:rsid w:val="00843287"/>
    <w:rsid w:val="00843A42"/>
    <w:rsid w:val="00843B66"/>
    <w:rsid w:val="00844941"/>
    <w:rsid w:val="00844BEB"/>
    <w:rsid w:val="00845930"/>
    <w:rsid w:val="00845CC1"/>
    <w:rsid w:val="00845E8C"/>
    <w:rsid w:val="00846469"/>
    <w:rsid w:val="00847BC0"/>
    <w:rsid w:val="00851439"/>
    <w:rsid w:val="00851928"/>
    <w:rsid w:val="00851B33"/>
    <w:rsid w:val="00851F25"/>
    <w:rsid w:val="008523A5"/>
    <w:rsid w:val="008538FF"/>
    <w:rsid w:val="0085547E"/>
    <w:rsid w:val="008555C2"/>
    <w:rsid w:val="008562B0"/>
    <w:rsid w:val="00856C8A"/>
    <w:rsid w:val="00861757"/>
    <w:rsid w:val="008626A8"/>
    <w:rsid w:val="008634BA"/>
    <w:rsid w:val="00863859"/>
    <w:rsid w:val="008653DE"/>
    <w:rsid w:val="00865943"/>
    <w:rsid w:val="008666A3"/>
    <w:rsid w:val="00866A01"/>
    <w:rsid w:val="00867300"/>
    <w:rsid w:val="008678AE"/>
    <w:rsid w:val="00871370"/>
    <w:rsid w:val="008718A4"/>
    <w:rsid w:val="00873467"/>
    <w:rsid w:val="0087469D"/>
    <w:rsid w:val="00875612"/>
    <w:rsid w:val="00875B8C"/>
    <w:rsid w:val="00877C50"/>
    <w:rsid w:val="008803A4"/>
    <w:rsid w:val="00880748"/>
    <w:rsid w:val="0088172E"/>
    <w:rsid w:val="00881A16"/>
    <w:rsid w:val="00881FB6"/>
    <w:rsid w:val="0088367B"/>
    <w:rsid w:val="00883C82"/>
    <w:rsid w:val="008841B4"/>
    <w:rsid w:val="008853EC"/>
    <w:rsid w:val="00885753"/>
    <w:rsid w:val="00886675"/>
    <w:rsid w:val="00887EDD"/>
    <w:rsid w:val="008908AA"/>
    <w:rsid w:val="00890E07"/>
    <w:rsid w:val="00890E53"/>
    <w:rsid w:val="00892177"/>
    <w:rsid w:val="008921EA"/>
    <w:rsid w:val="0089233D"/>
    <w:rsid w:val="00892415"/>
    <w:rsid w:val="00892BB4"/>
    <w:rsid w:val="00892D67"/>
    <w:rsid w:val="00893B5A"/>
    <w:rsid w:val="00894373"/>
    <w:rsid w:val="008944A0"/>
    <w:rsid w:val="008948B6"/>
    <w:rsid w:val="008959D5"/>
    <w:rsid w:val="008968E6"/>
    <w:rsid w:val="00896A78"/>
    <w:rsid w:val="00896B6A"/>
    <w:rsid w:val="00896E2C"/>
    <w:rsid w:val="0089760A"/>
    <w:rsid w:val="008A0917"/>
    <w:rsid w:val="008A299A"/>
    <w:rsid w:val="008A33B4"/>
    <w:rsid w:val="008A399F"/>
    <w:rsid w:val="008A3FB5"/>
    <w:rsid w:val="008A4E82"/>
    <w:rsid w:val="008A5246"/>
    <w:rsid w:val="008A56EF"/>
    <w:rsid w:val="008A6605"/>
    <w:rsid w:val="008A690E"/>
    <w:rsid w:val="008B0483"/>
    <w:rsid w:val="008B0D90"/>
    <w:rsid w:val="008B286A"/>
    <w:rsid w:val="008B3881"/>
    <w:rsid w:val="008B395F"/>
    <w:rsid w:val="008B39B1"/>
    <w:rsid w:val="008B3A1A"/>
    <w:rsid w:val="008B4AB4"/>
    <w:rsid w:val="008B54D2"/>
    <w:rsid w:val="008B657C"/>
    <w:rsid w:val="008B6FEC"/>
    <w:rsid w:val="008B7017"/>
    <w:rsid w:val="008B79FB"/>
    <w:rsid w:val="008C0B45"/>
    <w:rsid w:val="008C2CED"/>
    <w:rsid w:val="008C3FBF"/>
    <w:rsid w:val="008D017A"/>
    <w:rsid w:val="008D15DC"/>
    <w:rsid w:val="008D28F6"/>
    <w:rsid w:val="008D2F53"/>
    <w:rsid w:val="008D36D5"/>
    <w:rsid w:val="008D3D8A"/>
    <w:rsid w:val="008D40D0"/>
    <w:rsid w:val="008D435D"/>
    <w:rsid w:val="008D4681"/>
    <w:rsid w:val="008D51FA"/>
    <w:rsid w:val="008D59BB"/>
    <w:rsid w:val="008D6C37"/>
    <w:rsid w:val="008E0588"/>
    <w:rsid w:val="008E1647"/>
    <w:rsid w:val="008E1B02"/>
    <w:rsid w:val="008E2A1B"/>
    <w:rsid w:val="008E2B39"/>
    <w:rsid w:val="008E34E2"/>
    <w:rsid w:val="008E3848"/>
    <w:rsid w:val="008E3F3C"/>
    <w:rsid w:val="008E40A3"/>
    <w:rsid w:val="008E640B"/>
    <w:rsid w:val="008E760D"/>
    <w:rsid w:val="008F144E"/>
    <w:rsid w:val="008F14B1"/>
    <w:rsid w:val="008F1702"/>
    <w:rsid w:val="008F1B6A"/>
    <w:rsid w:val="008F1E90"/>
    <w:rsid w:val="008F2A28"/>
    <w:rsid w:val="008F2B98"/>
    <w:rsid w:val="008F2E3D"/>
    <w:rsid w:val="008F4696"/>
    <w:rsid w:val="008F520A"/>
    <w:rsid w:val="008F5A53"/>
    <w:rsid w:val="008F5F8D"/>
    <w:rsid w:val="008F74CC"/>
    <w:rsid w:val="008F7935"/>
    <w:rsid w:val="00900A5A"/>
    <w:rsid w:val="00900F43"/>
    <w:rsid w:val="0090271F"/>
    <w:rsid w:val="00902819"/>
    <w:rsid w:val="00902870"/>
    <w:rsid w:val="00902A07"/>
    <w:rsid w:val="009030BC"/>
    <w:rsid w:val="0090316C"/>
    <w:rsid w:val="0090363F"/>
    <w:rsid w:val="00903D25"/>
    <w:rsid w:val="00910184"/>
    <w:rsid w:val="00910CFA"/>
    <w:rsid w:val="00911B3C"/>
    <w:rsid w:val="0091249D"/>
    <w:rsid w:val="00912C4C"/>
    <w:rsid w:val="009130C0"/>
    <w:rsid w:val="00913614"/>
    <w:rsid w:val="0091449E"/>
    <w:rsid w:val="0091475C"/>
    <w:rsid w:val="0091561C"/>
    <w:rsid w:val="00916CBD"/>
    <w:rsid w:val="00916E28"/>
    <w:rsid w:val="0091785B"/>
    <w:rsid w:val="00920A83"/>
    <w:rsid w:val="0092121B"/>
    <w:rsid w:val="009212A9"/>
    <w:rsid w:val="0092135C"/>
    <w:rsid w:val="00922023"/>
    <w:rsid w:val="0092336A"/>
    <w:rsid w:val="00923D2A"/>
    <w:rsid w:val="009243D7"/>
    <w:rsid w:val="009249B7"/>
    <w:rsid w:val="00925806"/>
    <w:rsid w:val="0092605F"/>
    <w:rsid w:val="00926A74"/>
    <w:rsid w:val="00926D1A"/>
    <w:rsid w:val="00927C7C"/>
    <w:rsid w:val="00930983"/>
    <w:rsid w:val="009336A8"/>
    <w:rsid w:val="00933A85"/>
    <w:rsid w:val="00933B0F"/>
    <w:rsid w:val="00933C40"/>
    <w:rsid w:val="00934078"/>
    <w:rsid w:val="009349FE"/>
    <w:rsid w:val="00936C4B"/>
    <w:rsid w:val="0093719A"/>
    <w:rsid w:val="00937255"/>
    <w:rsid w:val="00937F55"/>
    <w:rsid w:val="009410EC"/>
    <w:rsid w:val="00941132"/>
    <w:rsid w:val="0094186A"/>
    <w:rsid w:val="0094341F"/>
    <w:rsid w:val="00943B2C"/>
    <w:rsid w:val="00943DE9"/>
    <w:rsid w:val="009440BB"/>
    <w:rsid w:val="00944500"/>
    <w:rsid w:val="009445AF"/>
    <w:rsid w:val="00944790"/>
    <w:rsid w:val="009451C4"/>
    <w:rsid w:val="00947716"/>
    <w:rsid w:val="0095035F"/>
    <w:rsid w:val="0095036F"/>
    <w:rsid w:val="00950840"/>
    <w:rsid w:val="00950ED6"/>
    <w:rsid w:val="009511D1"/>
    <w:rsid w:val="0095220D"/>
    <w:rsid w:val="009522E9"/>
    <w:rsid w:val="00952583"/>
    <w:rsid w:val="00952E78"/>
    <w:rsid w:val="009532AA"/>
    <w:rsid w:val="00954D8C"/>
    <w:rsid w:val="00955467"/>
    <w:rsid w:val="0095580D"/>
    <w:rsid w:val="00955BE2"/>
    <w:rsid w:val="0095652D"/>
    <w:rsid w:val="00956AC3"/>
    <w:rsid w:val="00957B8F"/>
    <w:rsid w:val="009610B5"/>
    <w:rsid w:val="009610FF"/>
    <w:rsid w:val="0096171A"/>
    <w:rsid w:val="00961E0A"/>
    <w:rsid w:val="009625CF"/>
    <w:rsid w:val="009638F9"/>
    <w:rsid w:val="00964A83"/>
    <w:rsid w:val="009659F5"/>
    <w:rsid w:val="00966DE6"/>
    <w:rsid w:val="00967057"/>
    <w:rsid w:val="009670A7"/>
    <w:rsid w:val="009676B4"/>
    <w:rsid w:val="00970713"/>
    <w:rsid w:val="00971472"/>
    <w:rsid w:val="009714CB"/>
    <w:rsid w:val="00971689"/>
    <w:rsid w:val="00972FEA"/>
    <w:rsid w:val="009738E2"/>
    <w:rsid w:val="00973D35"/>
    <w:rsid w:val="0097582C"/>
    <w:rsid w:val="00975878"/>
    <w:rsid w:val="00975FFA"/>
    <w:rsid w:val="009763B2"/>
    <w:rsid w:val="009768D3"/>
    <w:rsid w:val="00977552"/>
    <w:rsid w:val="00977EEF"/>
    <w:rsid w:val="0098062A"/>
    <w:rsid w:val="009817DC"/>
    <w:rsid w:val="009822A8"/>
    <w:rsid w:val="00982E6B"/>
    <w:rsid w:val="00982EBF"/>
    <w:rsid w:val="009830EC"/>
    <w:rsid w:val="0098389C"/>
    <w:rsid w:val="00983EAF"/>
    <w:rsid w:val="00984A79"/>
    <w:rsid w:val="009861C9"/>
    <w:rsid w:val="00986B81"/>
    <w:rsid w:val="00986C46"/>
    <w:rsid w:val="0098716C"/>
    <w:rsid w:val="0099237A"/>
    <w:rsid w:val="0099276B"/>
    <w:rsid w:val="00992EC6"/>
    <w:rsid w:val="009930AA"/>
    <w:rsid w:val="00995168"/>
    <w:rsid w:val="009952B8"/>
    <w:rsid w:val="00996330"/>
    <w:rsid w:val="00996B7D"/>
    <w:rsid w:val="009A058A"/>
    <w:rsid w:val="009A0F44"/>
    <w:rsid w:val="009A1104"/>
    <w:rsid w:val="009A236C"/>
    <w:rsid w:val="009A2A43"/>
    <w:rsid w:val="009A2C54"/>
    <w:rsid w:val="009A412E"/>
    <w:rsid w:val="009A44AA"/>
    <w:rsid w:val="009A53EF"/>
    <w:rsid w:val="009A5BA7"/>
    <w:rsid w:val="009A663A"/>
    <w:rsid w:val="009A7102"/>
    <w:rsid w:val="009A794C"/>
    <w:rsid w:val="009B085B"/>
    <w:rsid w:val="009B180B"/>
    <w:rsid w:val="009B1AF6"/>
    <w:rsid w:val="009B1DFF"/>
    <w:rsid w:val="009B2208"/>
    <w:rsid w:val="009B34D7"/>
    <w:rsid w:val="009B35B5"/>
    <w:rsid w:val="009B645C"/>
    <w:rsid w:val="009B68A9"/>
    <w:rsid w:val="009C141D"/>
    <w:rsid w:val="009C144D"/>
    <w:rsid w:val="009C2171"/>
    <w:rsid w:val="009C276D"/>
    <w:rsid w:val="009C4335"/>
    <w:rsid w:val="009C4583"/>
    <w:rsid w:val="009C4EA8"/>
    <w:rsid w:val="009C50D3"/>
    <w:rsid w:val="009C6148"/>
    <w:rsid w:val="009C6EB4"/>
    <w:rsid w:val="009D04FE"/>
    <w:rsid w:val="009D0A34"/>
    <w:rsid w:val="009D1564"/>
    <w:rsid w:val="009D1728"/>
    <w:rsid w:val="009D322F"/>
    <w:rsid w:val="009D3379"/>
    <w:rsid w:val="009D3BC6"/>
    <w:rsid w:val="009D590F"/>
    <w:rsid w:val="009D5AAE"/>
    <w:rsid w:val="009D635C"/>
    <w:rsid w:val="009D63CE"/>
    <w:rsid w:val="009D7BE6"/>
    <w:rsid w:val="009D7C01"/>
    <w:rsid w:val="009E0204"/>
    <w:rsid w:val="009E084A"/>
    <w:rsid w:val="009E184B"/>
    <w:rsid w:val="009E203B"/>
    <w:rsid w:val="009E24BF"/>
    <w:rsid w:val="009E3923"/>
    <w:rsid w:val="009E3AA6"/>
    <w:rsid w:val="009E4162"/>
    <w:rsid w:val="009E449F"/>
    <w:rsid w:val="009E44EE"/>
    <w:rsid w:val="009E532C"/>
    <w:rsid w:val="009E5CC7"/>
    <w:rsid w:val="009E6F0A"/>
    <w:rsid w:val="009E7239"/>
    <w:rsid w:val="009E77DB"/>
    <w:rsid w:val="009F09E9"/>
    <w:rsid w:val="009F131F"/>
    <w:rsid w:val="009F1ABE"/>
    <w:rsid w:val="009F3D1C"/>
    <w:rsid w:val="009F41E8"/>
    <w:rsid w:val="009F484B"/>
    <w:rsid w:val="00A00406"/>
    <w:rsid w:val="00A00DD7"/>
    <w:rsid w:val="00A026A1"/>
    <w:rsid w:val="00A036B9"/>
    <w:rsid w:val="00A036CB"/>
    <w:rsid w:val="00A0372C"/>
    <w:rsid w:val="00A05B50"/>
    <w:rsid w:val="00A06212"/>
    <w:rsid w:val="00A0676A"/>
    <w:rsid w:val="00A071F6"/>
    <w:rsid w:val="00A103B3"/>
    <w:rsid w:val="00A10424"/>
    <w:rsid w:val="00A111BB"/>
    <w:rsid w:val="00A11D6F"/>
    <w:rsid w:val="00A120C3"/>
    <w:rsid w:val="00A130AA"/>
    <w:rsid w:val="00A13EFF"/>
    <w:rsid w:val="00A1521E"/>
    <w:rsid w:val="00A15B54"/>
    <w:rsid w:val="00A15E66"/>
    <w:rsid w:val="00A15E92"/>
    <w:rsid w:val="00A1621B"/>
    <w:rsid w:val="00A170C9"/>
    <w:rsid w:val="00A20552"/>
    <w:rsid w:val="00A23EC5"/>
    <w:rsid w:val="00A243FD"/>
    <w:rsid w:val="00A259E4"/>
    <w:rsid w:val="00A25A32"/>
    <w:rsid w:val="00A25EA9"/>
    <w:rsid w:val="00A31036"/>
    <w:rsid w:val="00A318ED"/>
    <w:rsid w:val="00A32422"/>
    <w:rsid w:val="00A32F4D"/>
    <w:rsid w:val="00A34631"/>
    <w:rsid w:val="00A34D70"/>
    <w:rsid w:val="00A36F7A"/>
    <w:rsid w:val="00A37F31"/>
    <w:rsid w:val="00A40373"/>
    <w:rsid w:val="00A414B5"/>
    <w:rsid w:val="00A41917"/>
    <w:rsid w:val="00A42439"/>
    <w:rsid w:val="00A430A4"/>
    <w:rsid w:val="00A46FDE"/>
    <w:rsid w:val="00A47211"/>
    <w:rsid w:val="00A476A3"/>
    <w:rsid w:val="00A50EF3"/>
    <w:rsid w:val="00A50F52"/>
    <w:rsid w:val="00A53C94"/>
    <w:rsid w:val="00A53F6A"/>
    <w:rsid w:val="00A54895"/>
    <w:rsid w:val="00A55AC6"/>
    <w:rsid w:val="00A55C5D"/>
    <w:rsid w:val="00A56033"/>
    <w:rsid w:val="00A606F5"/>
    <w:rsid w:val="00A60B4A"/>
    <w:rsid w:val="00A61322"/>
    <w:rsid w:val="00A61C22"/>
    <w:rsid w:val="00A61F14"/>
    <w:rsid w:val="00A6238F"/>
    <w:rsid w:val="00A6279B"/>
    <w:rsid w:val="00A62A6A"/>
    <w:rsid w:val="00A638B3"/>
    <w:rsid w:val="00A643FE"/>
    <w:rsid w:val="00A64720"/>
    <w:rsid w:val="00A650C0"/>
    <w:rsid w:val="00A65335"/>
    <w:rsid w:val="00A65847"/>
    <w:rsid w:val="00A65BFB"/>
    <w:rsid w:val="00A65C3F"/>
    <w:rsid w:val="00A65DEB"/>
    <w:rsid w:val="00A67DA8"/>
    <w:rsid w:val="00A67FBC"/>
    <w:rsid w:val="00A71732"/>
    <w:rsid w:val="00A71C73"/>
    <w:rsid w:val="00A71F62"/>
    <w:rsid w:val="00A7223D"/>
    <w:rsid w:val="00A72F00"/>
    <w:rsid w:val="00A749D3"/>
    <w:rsid w:val="00A74EEB"/>
    <w:rsid w:val="00A75148"/>
    <w:rsid w:val="00A7531A"/>
    <w:rsid w:val="00A7562A"/>
    <w:rsid w:val="00A7616A"/>
    <w:rsid w:val="00A76977"/>
    <w:rsid w:val="00A76A5B"/>
    <w:rsid w:val="00A771EA"/>
    <w:rsid w:val="00A77380"/>
    <w:rsid w:val="00A777D0"/>
    <w:rsid w:val="00A80016"/>
    <w:rsid w:val="00A803B2"/>
    <w:rsid w:val="00A80FD3"/>
    <w:rsid w:val="00A81053"/>
    <w:rsid w:val="00A81359"/>
    <w:rsid w:val="00A81E54"/>
    <w:rsid w:val="00A82627"/>
    <w:rsid w:val="00A84B2C"/>
    <w:rsid w:val="00A8521B"/>
    <w:rsid w:val="00A85F02"/>
    <w:rsid w:val="00A85FC4"/>
    <w:rsid w:val="00A90A54"/>
    <w:rsid w:val="00A9132C"/>
    <w:rsid w:val="00A91556"/>
    <w:rsid w:val="00A91C00"/>
    <w:rsid w:val="00A9267E"/>
    <w:rsid w:val="00A94BA3"/>
    <w:rsid w:val="00A95E7B"/>
    <w:rsid w:val="00A96756"/>
    <w:rsid w:val="00A977AC"/>
    <w:rsid w:val="00AA0668"/>
    <w:rsid w:val="00AA0B32"/>
    <w:rsid w:val="00AA1519"/>
    <w:rsid w:val="00AA176A"/>
    <w:rsid w:val="00AA25E7"/>
    <w:rsid w:val="00AA2DDF"/>
    <w:rsid w:val="00AA5858"/>
    <w:rsid w:val="00AA621A"/>
    <w:rsid w:val="00AA7021"/>
    <w:rsid w:val="00AB0549"/>
    <w:rsid w:val="00AB0722"/>
    <w:rsid w:val="00AB2A24"/>
    <w:rsid w:val="00AB34F1"/>
    <w:rsid w:val="00AB362F"/>
    <w:rsid w:val="00AB3D67"/>
    <w:rsid w:val="00AB607C"/>
    <w:rsid w:val="00AB69B3"/>
    <w:rsid w:val="00AB77EB"/>
    <w:rsid w:val="00AC06F9"/>
    <w:rsid w:val="00AC0C02"/>
    <w:rsid w:val="00AC0F66"/>
    <w:rsid w:val="00AC11E9"/>
    <w:rsid w:val="00AC1D2C"/>
    <w:rsid w:val="00AC2899"/>
    <w:rsid w:val="00AC2F27"/>
    <w:rsid w:val="00AC34D5"/>
    <w:rsid w:val="00AC4801"/>
    <w:rsid w:val="00AC5D18"/>
    <w:rsid w:val="00AC630C"/>
    <w:rsid w:val="00AC6682"/>
    <w:rsid w:val="00AC6B10"/>
    <w:rsid w:val="00AC6EE1"/>
    <w:rsid w:val="00AD06A0"/>
    <w:rsid w:val="00AD06E7"/>
    <w:rsid w:val="00AD0795"/>
    <w:rsid w:val="00AD09AB"/>
    <w:rsid w:val="00AD0C81"/>
    <w:rsid w:val="00AD0D6D"/>
    <w:rsid w:val="00AD1FC3"/>
    <w:rsid w:val="00AD3E53"/>
    <w:rsid w:val="00AD4A5B"/>
    <w:rsid w:val="00AD4BF9"/>
    <w:rsid w:val="00AD6663"/>
    <w:rsid w:val="00AD7392"/>
    <w:rsid w:val="00AD782F"/>
    <w:rsid w:val="00AE0535"/>
    <w:rsid w:val="00AE0C00"/>
    <w:rsid w:val="00AE2705"/>
    <w:rsid w:val="00AE2BC7"/>
    <w:rsid w:val="00AE3735"/>
    <w:rsid w:val="00AE3AAE"/>
    <w:rsid w:val="00AE48A4"/>
    <w:rsid w:val="00AE60EE"/>
    <w:rsid w:val="00AE6A6A"/>
    <w:rsid w:val="00AF01CC"/>
    <w:rsid w:val="00AF105E"/>
    <w:rsid w:val="00AF156B"/>
    <w:rsid w:val="00AF169F"/>
    <w:rsid w:val="00AF2CA9"/>
    <w:rsid w:val="00AF33AA"/>
    <w:rsid w:val="00AF3723"/>
    <w:rsid w:val="00AF3AA8"/>
    <w:rsid w:val="00AF3B06"/>
    <w:rsid w:val="00AF4137"/>
    <w:rsid w:val="00AF4149"/>
    <w:rsid w:val="00AF4415"/>
    <w:rsid w:val="00AF47F2"/>
    <w:rsid w:val="00AF49DA"/>
    <w:rsid w:val="00AF63F5"/>
    <w:rsid w:val="00AF6682"/>
    <w:rsid w:val="00AF6D9C"/>
    <w:rsid w:val="00AF7677"/>
    <w:rsid w:val="00B00A5C"/>
    <w:rsid w:val="00B00F34"/>
    <w:rsid w:val="00B011B0"/>
    <w:rsid w:val="00B01696"/>
    <w:rsid w:val="00B02225"/>
    <w:rsid w:val="00B024D9"/>
    <w:rsid w:val="00B03293"/>
    <w:rsid w:val="00B038A2"/>
    <w:rsid w:val="00B03BF7"/>
    <w:rsid w:val="00B045D1"/>
    <w:rsid w:val="00B047AD"/>
    <w:rsid w:val="00B05501"/>
    <w:rsid w:val="00B0698D"/>
    <w:rsid w:val="00B07155"/>
    <w:rsid w:val="00B12DAB"/>
    <w:rsid w:val="00B1349B"/>
    <w:rsid w:val="00B13782"/>
    <w:rsid w:val="00B138DD"/>
    <w:rsid w:val="00B142B7"/>
    <w:rsid w:val="00B14623"/>
    <w:rsid w:val="00B14949"/>
    <w:rsid w:val="00B14DE6"/>
    <w:rsid w:val="00B15B85"/>
    <w:rsid w:val="00B15BAC"/>
    <w:rsid w:val="00B160C6"/>
    <w:rsid w:val="00B16F84"/>
    <w:rsid w:val="00B173F3"/>
    <w:rsid w:val="00B207C5"/>
    <w:rsid w:val="00B20B1C"/>
    <w:rsid w:val="00B20CE2"/>
    <w:rsid w:val="00B2127C"/>
    <w:rsid w:val="00B21337"/>
    <w:rsid w:val="00B222F2"/>
    <w:rsid w:val="00B2257F"/>
    <w:rsid w:val="00B2274B"/>
    <w:rsid w:val="00B2303E"/>
    <w:rsid w:val="00B240F7"/>
    <w:rsid w:val="00B25136"/>
    <w:rsid w:val="00B30791"/>
    <w:rsid w:val="00B30903"/>
    <w:rsid w:val="00B3126A"/>
    <w:rsid w:val="00B31FA1"/>
    <w:rsid w:val="00B3249C"/>
    <w:rsid w:val="00B32606"/>
    <w:rsid w:val="00B32DC6"/>
    <w:rsid w:val="00B3371D"/>
    <w:rsid w:val="00B346FB"/>
    <w:rsid w:val="00B35AFB"/>
    <w:rsid w:val="00B3670C"/>
    <w:rsid w:val="00B37E3B"/>
    <w:rsid w:val="00B4159B"/>
    <w:rsid w:val="00B42F13"/>
    <w:rsid w:val="00B43B29"/>
    <w:rsid w:val="00B44EC1"/>
    <w:rsid w:val="00B46DE0"/>
    <w:rsid w:val="00B47AD6"/>
    <w:rsid w:val="00B47E3B"/>
    <w:rsid w:val="00B47EA7"/>
    <w:rsid w:val="00B51B06"/>
    <w:rsid w:val="00B51B4A"/>
    <w:rsid w:val="00B522F7"/>
    <w:rsid w:val="00B5230A"/>
    <w:rsid w:val="00B528D9"/>
    <w:rsid w:val="00B52C61"/>
    <w:rsid w:val="00B52E77"/>
    <w:rsid w:val="00B5364E"/>
    <w:rsid w:val="00B550EA"/>
    <w:rsid w:val="00B55271"/>
    <w:rsid w:val="00B555D7"/>
    <w:rsid w:val="00B55F75"/>
    <w:rsid w:val="00B55FD9"/>
    <w:rsid w:val="00B574DE"/>
    <w:rsid w:val="00B57C9A"/>
    <w:rsid w:val="00B631B6"/>
    <w:rsid w:val="00B63750"/>
    <w:rsid w:val="00B63A4F"/>
    <w:rsid w:val="00B64FB8"/>
    <w:rsid w:val="00B6609B"/>
    <w:rsid w:val="00B70891"/>
    <w:rsid w:val="00B71A74"/>
    <w:rsid w:val="00B72724"/>
    <w:rsid w:val="00B72AE3"/>
    <w:rsid w:val="00B74BA8"/>
    <w:rsid w:val="00B74C37"/>
    <w:rsid w:val="00B74C84"/>
    <w:rsid w:val="00B756DD"/>
    <w:rsid w:val="00B75E6F"/>
    <w:rsid w:val="00B76579"/>
    <w:rsid w:val="00B76C2E"/>
    <w:rsid w:val="00B77A5F"/>
    <w:rsid w:val="00B80CF2"/>
    <w:rsid w:val="00B8111A"/>
    <w:rsid w:val="00B81182"/>
    <w:rsid w:val="00B82287"/>
    <w:rsid w:val="00B822A2"/>
    <w:rsid w:val="00B82574"/>
    <w:rsid w:val="00B827E5"/>
    <w:rsid w:val="00B82F2D"/>
    <w:rsid w:val="00B832A2"/>
    <w:rsid w:val="00B83D93"/>
    <w:rsid w:val="00B847B8"/>
    <w:rsid w:val="00B8589F"/>
    <w:rsid w:val="00B85AE0"/>
    <w:rsid w:val="00B90139"/>
    <w:rsid w:val="00B902DB"/>
    <w:rsid w:val="00B9078C"/>
    <w:rsid w:val="00B916B5"/>
    <w:rsid w:val="00B91F5E"/>
    <w:rsid w:val="00B930E6"/>
    <w:rsid w:val="00B93483"/>
    <w:rsid w:val="00B94AA9"/>
    <w:rsid w:val="00B94C3F"/>
    <w:rsid w:val="00B94CD4"/>
    <w:rsid w:val="00B94CFE"/>
    <w:rsid w:val="00B94F21"/>
    <w:rsid w:val="00B9542D"/>
    <w:rsid w:val="00B96259"/>
    <w:rsid w:val="00B96CAE"/>
    <w:rsid w:val="00B96EA8"/>
    <w:rsid w:val="00BA1E55"/>
    <w:rsid w:val="00BA2913"/>
    <w:rsid w:val="00BA3D68"/>
    <w:rsid w:val="00BA4CE8"/>
    <w:rsid w:val="00BA5560"/>
    <w:rsid w:val="00BA5689"/>
    <w:rsid w:val="00BA5788"/>
    <w:rsid w:val="00BA6D97"/>
    <w:rsid w:val="00BA7CE4"/>
    <w:rsid w:val="00BB0C5D"/>
    <w:rsid w:val="00BB1519"/>
    <w:rsid w:val="00BB1575"/>
    <w:rsid w:val="00BB15AB"/>
    <w:rsid w:val="00BB1889"/>
    <w:rsid w:val="00BB18FF"/>
    <w:rsid w:val="00BB247E"/>
    <w:rsid w:val="00BB2759"/>
    <w:rsid w:val="00BB36A4"/>
    <w:rsid w:val="00BB3A10"/>
    <w:rsid w:val="00BB4A9D"/>
    <w:rsid w:val="00BB53C2"/>
    <w:rsid w:val="00BB5500"/>
    <w:rsid w:val="00BB6953"/>
    <w:rsid w:val="00BC0CCA"/>
    <w:rsid w:val="00BC0D9C"/>
    <w:rsid w:val="00BC0E06"/>
    <w:rsid w:val="00BC1B0E"/>
    <w:rsid w:val="00BC34EF"/>
    <w:rsid w:val="00BC3672"/>
    <w:rsid w:val="00BC4E71"/>
    <w:rsid w:val="00BC559E"/>
    <w:rsid w:val="00BC7619"/>
    <w:rsid w:val="00BD07B1"/>
    <w:rsid w:val="00BD106B"/>
    <w:rsid w:val="00BD1A48"/>
    <w:rsid w:val="00BD4AF6"/>
    <w:rsid w:val="00BD544B"/>
    <w:rsid w:val="00BD54CC"/>
    <w:rsid w:val="00BD7E94"/>
    <w:rsid w:val="00BE06F5"/>
    <w:rsid w:val="00BE0F64"/>
    <w:rsid w:val="00BE10E8"/>
    <w:rsid w:val="00BE1FE6"/>
    <w:rsid w:val="00BE399E"/>
    <w:rsid w:val="00BE4045"/>
    <w:rsid w:val="00BE43F8"/>
    <w:rsid w:val="00BE47BE"/>
    <w:rsid w:val="00BE5598"/>
    <w:rsid w:val="00BE5AC0"/>
    <w:rsid w:val="00BE5F4D"/>
    <w:rsid w:val="00BE6549"/>
    <w:rsid w:val="00BE7491"/>
    <w:rsid w:val="00BF0037"/>
    <w:rsid w:val="00BF0BE2"/>
    <w:rsid w:val="00BF0EA7"/>
    <w:rsid w:val="00BF1C74"/>
    <w:rsid w:val="00BF2FDA"/>
    <w:rsid w:val="00BF6164"/>
    <w:rsid w:val="00BF6379"/>
    <w:rsid w:val="00C004E0"/>
    <w:rsid w:val="00C00C64"/>
    <w:rsid w:val="00C00DA9"/>
    <w:rsid w:val="00C012B1"/>
    <w:rsid w:val="00C014A7"/>
    <w:rsid w:val="00C04F99"/>
    <w:rsid w:val="00C05AE9"/>
    <w:rsid w:val="00C05F4D"/>
    <w:rsid w:val="00C07248"/>
    <w:rsid w:val="00C0727A"/>
    <w:rsid w:val="00C07C10"/>
    <w:rsid w:val="00C101A7"/>
    <w:rsid w:val="00C10816"/>
    <w:rsid w:val="00C10ACE"/>
    <w:rsid w:val="00C12E53"/>
    <w:rsid w:val="00C13598"/>
    <w:rsid w:val="00C14C0F"/>
    <w:rsid w:val="00C1520D"/>
    <w:rsid w:val="00C1663F"/>
    <w:rsid w:val="00C201DF"/>
    <w:rsid w:val="00C20400"/>
    <w:rsid w:val="00C21201"/>
    <w:rsid w:val="00C217D1"/>
    <w:rsid w:val="00C2181E"/>
    <w:rsid w:val="00C2219D"/>
    <w:rsid w:val="00C229D5"/>
    <w:rsid w:val="00C22A1B"/>
    <w:rsid w:val="00C2314D"/>
    <w:rsid w:val="00C23DBF"/>
    <w:rsid w:val="00C245E1"/>
    <w:rsid w:val="00C24D27"/>
    <w:rsid w:val="00C24FA1"/>
    <w:rsid w:val="00C2504B"/>
    <w:rsid w:val="00C2522E"/>
    <w:rsid w:val="00C26A25"/>
    <w:rsid w:val="00C26A50"/>
    <w:rsid w:val="00C276B2"/>
    <w:rsid w:val="00C30CCB"/>
    <w:rsid w:val="00C30D9D"/>
    <w:rsid w:val="00C318F4"/>
    <w:rsid w:val="00C32F91"/>
    <w:rsid w:val="00C33281"/>
    <w:rsid w:val="00C33380"/>
    <w:rsid w:val="00C3379C"/>
    <w:rsid w:val="00C360E6"/>
    <w:rsid w:val="00C36D61"/>
    <w:rsid w:val="00C36F3D"/>
    <w:rsid w:val="00C37268"/>
    <w:rsid w:val="00C3748F"/>
    <w:rsid w:val="00C37706"/>
    <w:rsid w:val="00C41098"/>
    <w:rsid w:val="00C42817"/>
    <w:rsid w:val="00C44995"/>
    <w:rsid w:val="00C45F62"/>
    <w:rsid w:val="00C462D0"/>
    <w:rsid w:val="00C46BDC"/>
    <w:rsid w:val="00C4756F"/>
    <w:rsid w:val="00C50CFE"/>
    <w:rsid w:val="00C51C1E"/>
    <w:rsid w:val="00C52B37"/>
    <w:rsid w:val="00C53C1D"/>
    <w:rsid w:val="00C54738"/>
    <w:rsid w:val="00C54C7B"/>
    <w:rsid w:val="00C55716"/>
    <w:rsid w:val="00C5583E"/>
    <w:rsid w:val="00C56429"/>
    <w:rsid w:val="00C56FE6"/>
    <w:rsid w:val="00C61D74"/>
    <w:rsid w:val="00C61DB0"/>
    <w:rsid w:val="00C627F0"/>
    <w:rsid w:val="00C6281C"/>
    <w:rsid w:val="00C6301F"/>
    <w:rsid w:val="00C6375B"/>
    <w:rsid w:val="00C64399"/>
    <w:rsid w:val="00C64BD3"/>
    <w:rsid w:val="00C64CF1"/>
    <w:rsid w:val="00C651BB"/>
    <w:rsid w:val="00C652BC"/>
    <w:rsid w:val="00C655F0"/>
    <w:rsid w:val="00C6621B"/>
    <w:rsid w:val="00C66C7E"/>
    <w:rsid w:val="00C67CC7"/>
    <w:rsid w:val="00C70753"/>
    <w:rsid w:val="00C718BB"/>
    <w:rsid w:val="00C71B11"/>
    <w:rsid w:val="00C726F2"/>
    <w:rsid w:val="00C73575"/>
    <w:rsid w:val="00C73BFE"/>
    <w:rsid w:val="00C73C2C"/>
    <w:rsid w:val="00C74161"/>
    <w:rsid w:val="00C76AD6"/>
    <w:rsid w:val="00C76FDC"/>
    <w:rsid w:val="00C80EAC"/>
    <w:rsid w:val="00C8249A"/>
    <w:rsid w:val="00C82E9D"/>
    <w:rsid w:val="00C8544F"/>
    <w:rsid w:val="00C85479"/>
    <w:rsid w:val="00C8647D"/>
    <w:rsid w:val="00C86836"/>
    <w:rsid w:val="00C86921"/>
    <w:rsid w:val="00C87BEB"/>
    <w:rsid w:val="00C87D64"/>
    <w:rsid w:val="00C9003C"/>
    <w:rsid w:val="00C908E6"/>
    <w:rsid w:val="00C9135D"/>
    <w:rsid w:val="00C915AE"/>
    <w:rsid w:val="00C91806"/>
    <w:rsid w:val="00C91CB8"/>
    <w:rsid w:val="00C927D6"/>
    <w:rsid w:val="00C93153"/>
    <w:rsid w:val="00C93724"/>
    <w:rsid w:val="00C9452D"/>
    <w:rsid w:val="00C95C0B"/>
    <w:rsid w:val="00C96D33"/>
    <w:rsid w:val="00C9720D"/>
    <w:rsid w:val="00C976F4"/>
    <w:rsid w:val="00CA0921"/>
    <w:rsid w:val="00CA09EB"/>
    <w:rsid w:val="00CA10AA"/>
    <w:rsid w:val="00CA1E60"/>
    <w:rsid w:val="00CA3A13"/>
    <w:rsid w:val="00CA5118"/>
    <w:rsid w:val="00CA54E8"/>
    <w:rsid w:val="00CA5993"/>
    <w:rsid w:val="00CA5C4E"/>
    <w:rsid w:val="00CA608E"/>
    <w:rsid w:val="00CA64B0"/>
    <w:rsid w:val="00CA6A05"/>
    <w:rsid w:val="00CA6F7C"/>
    <w:rsid w:val="00CB1011"/>
    <w:rsid w:val="00CB1BDF"/>
    <w:rsid w:val="00CB1CBA"/>
    <w:rsid w:val="00CB2647"/>
    <w:rsid w:val="00CB38AF"/>
    <w:rsid w:val="00CB42BF"/>
    <w:rsid w:val="00CB54CD"/>
    <w:rsid w:val="00CB555B"/>
    <w:rsid w:val="00CB60F5"/>
    <w:rsid w:val="00CB6EA7"/>
    <w:rsid w:val="00CB7AE6"/>
    <w:rsid w:val="00CC08B6"/>
    <w:rsid w:val="00CC1D27"/>
    <w:rsid w:val="00CC2C24"/>
    <w:rsid w:val="00CC2E54"/>
    <w:rsid w:val="00CC2EE7"/>
    <w:rsid w:val="00CC306F"/>
    <w:rsid w:val="00CC3896"/>
    <w:rsid w:val="00CC3BBC"/>
    <w:rsid w:val="00CC5029"/>
    <w:rsid w:val="00CC588E"/>
    <w:rsid w:val="00CC58CC"/>
    <w:rsid w:val="00CC70E7"/>
    <w:rsid w:val="00CC71D4"/>
    <w:rsid w:val="00CC7362"/>
    <w:rsid w:val="00CD00AC"/>
    <w:rsid w:val="00CD0F8E"/>
    <w:rsid w:val="00CD1420"/>
    <w:rsid w:val="00CD1AAE"/>
    <w:rsid w:val="00CD20F3"/>
    <w:rsid w:val="00CD2B6A"/>
    <w:rsid w:val="00CD343B"/>
    <w:rsid w:val="00CD4BC5"/>
    <w:rsid w:val="00CD54C7"/>
    <w:rsid w:val="00CD5E36"/>
    <w:rsid w:val="00CD670A"/>
    <w:rsid w:val="00CD686E"/>
    <w:rsid w:val="00CD6A03"/>
    <w:rsid w:val="00CE026E"/>
    <w:rsid w:val="00CE0F32"/>
    <w:rsid w:val="00CE16CB"/>
    <w:rsid w:val="00CE175B"/>
    <w:rsid w:val="00CE1A02"/>
    <w:rsid w:val="00CE1E6F"/>
    <w:rsid w:val="00CE23BF"/>
    <w:rsid w:val="00CE2938"/>
    <w:rsid w:val="00CE2C9E"/>
    <w:rsid w:val="00CE4026"/>
    <w:rsid w:val="00CE528F"/>
    <w:rsid w:val="00CE66F6"/>
    <w:rsid w:val="00CE730C"/>
    <w:rsid w:val="00CF0334"/>
    <w:rsid w:val="00CF0DEE"/>
    <w:rsid w:val="00CF0F99"/>
    <w:rsid w:val="00CF1722"/>
    <w:rsid w:val="00CF4855"/>
    <w:rsid w:val="00CF51CC"/>
    <w:rsid w:val="00CF5A05"/>
    <w:rsid w:val="00CF5A19"/>
    <w:rsid w:val="00CF6091"/>
    <w:rsid w:val="00CF7AFA"/>
    <w:rsid w:val="00D010CC"/>
    <w:rsid w:val="00D012C8"/>
    <w:rsid w:val="00D0237A"/>
    <w:rsid w:val="00D024EA"/>
    <w:rsid w:val="00D02935"/>
    <w:rsid w:val="00D0361C"/>
    <w:rsid w:val="00D0408D"/>
    <w:rsid w:val="00D04909"/>
    <w:rsid w:val="00D04F5D"/>
    <w:rsid w:val="00D06666"/>
    <w:rsid w:val="00D06D7B"/>
    <w:rsid w:val="00D06F38"/>
    <w:rsid w:val="00D11C03"/>
    <w:rsid w:val="00D12587"/>
    <w:rsid w:val="00D13408"/>
    <w:rsid w:val="00D134FD"/>
    <w:rsid w:val="00D1361C"/>
    <w:rsid w:val="00D136AD"/>
    <w:rsid w:val="00D13D15"/>
    <w:rsid w:val="00D14383"/>
    <w:rsid w:val="00D143FF"/>
    <w:rsid w:val="00D14B10"/>
    <w:rsid w:val="00D14F84"/>
    <w:rsid w:val="00D15123"/>
    <w:rsid w:val="00D15314"/>
    <w:rsid w:val="00D15888"/>
    <w:rsid w:val="00D15DD8"/>
    <w:rsid w:val="00D16FF4"/>
    <w:rsid w:val="00D17AC6"/>
    <w:rsid w:val="00D201FF"/>
    <w:rsid w:val="00D208C8"/>
    <w:rsid w:val="00D20A4D"/>
    <w:rsid w:val="00D20C46"/>
    <w:rsid w:val="00D21EB5"/>
    <w:rsid w:val="00D220AB"/>
    <w:rsid w:val="00D2220A"/>
    <w:rsid w:val="00D236D7"/>
    <w:rsid w:val="00D2384E"/>
    <w:rsid w:val="00D24852"/>
    <w:rsid w:val="00D24C00"/>
    <w:rsid w:val="00D25706"/>
    <w:rsid w:val="00D25DC7"/>
    <w:rsid w:val="00D25E81"/>
    <w:rsid w:val="00D264C0"/>
    <w:rsid w:val="00D27F6E"/>
    <w:rsid w:val="00D313E3"/>
    <w:rsid w:val="00D31BF1"/>
    <w:rsid w:val="00D32855"/>
    <w:rsid w:val="00D32C5C"/>
    <w:rsid w:val="00D3351B"/>
    <w:rsid w:val="00D34077"/>
    <w:rsid w:val="00D344CF"/>
    <w:rsid w:val="00D35847"/>
    <w:rsid w:val="00D408D1"/>
    <w:rsid w:val="00D40FBF"/>
    <w:rsid w:val="00D418F7"/>
    <w:rsid w:val="00D426B2"/>
    <w:rsid w:val="00D42DC3"/>
    <w:rsid w:val="00D463B9"/>
    <w:rsid w:val="00D47609"/>
    <w:rsid w:val="00D47F72"/>
    <w:rsid w:val="00D50A7D"/>
    <w:rsid w:val="00D51357"/>
    <w:rsid w:val="00D52199"/>
    <w:rsid w:val="00D52B4A"/>
    <w:rsid w:val="00D53034"/>
    <w:rsid w:val="00D5500A"/>
    <w:rsid w:val="00D56D1A"/>
    <w:rsid w:val="00D5706A"/>
    <w:rsid w:val="00D57676"/>
    <w:rsid w:val="00D57D47"/>
    <w:rsid w:val="00D57FBB"/>
    <w:rsid w:val="00D614C4"/>
    <w:rsid w:val="00D61A3F"/>
    <w:rsid w:val="00D61F15"/>
    <w:rsid w:val="00D63995"/>
    <w:rsid w:val="00D63E4A"/>
    <w:rsid w:val="00D661CA"/>
    <w:rsid w:val="00D6666F"/>
    <w:rsid w:val="00D666AF"/>
    <w:rsid w:val="00D66C4F"/>
    <w:rsid w:val="00D732AE"/>
    <w:rsid w:val="00D7408D"/>
    <w:rsid w:val="00D75B98"/>
    <w:rsid w:val="00D76950"/>
    <w:rsid w:val="00D76C5A"/>
    <w:rsid w:val="00D80894"/>
    <w:rsid w:val="00D80E2B"/>
    <w:rsid w:val="00D81F40"/>
    <w:rsid w:val="00D82CAD"/>
    <w:rsid w:val="00D83325"/>
    <w:rsid w:val="00D83B9A"/>
    <w:rsid w:val="00D83C38"/>
    <w:rsid w:val="00D84041"/>
    <w:rsid w:val="00D84C2F"/>
    <w:rsid w:val="00D8575A"/>
    <w:rsid w:val="00D86ECC"/>
    <w:rsid w:val="00D87DFE"/>
    <w:rsid w:val="00D90CC0"/>
    <w:rsid w:val="00D92176"/>
    <w:rsid w:val="00D956D9"/>
    <w:rsid w:val="00D961D8"/>
    <w:rsid w:val="00D968EC"/>
    <w:rsid w:val="00DA06CF"/>
    <w:rsid w:val="00DA1E1F"/>
    <w:rsid w:val="00DA1ED5"/>
    <w:rsid w:val="00DA390F"/>
    <w:rsid w:val="00DA5055"/>
    <w:rsid w:val="00DA5AB6"/>
    <w:rsid w:val="00DA5DFA"/>
    <w:rsid w:val="00DA7242"/>
    <w:rsid w:val="00DA7591"/>
    <w:rsid w:val="00DB0277"/>
    <w:rsid w:val="00DB0587"/>
    <w:rsid w:val="00DB0C59"/>
    <w:rsid w:val="00DB17F2"/>
    <w:rsid w:val="00DB357C"/>
    <w:rsid w:val="00DB4AF1"/>
    <w:rsid w:val="00DB6DAB"/>
    <w:rsid w:val="00DB6FE3"/>
    <w:rsid w:val="00DB72B9"/>
    <w:rsid w:val="00DB7310"/>
    <w:rsid w:val="00DB7365"/>
    <w:rsid w:val="00DB7FD7"/>
    <w:rsid w:val="00DC00FB"/>
    <w:rsid w:val="00DC0292"/>
    <w:rsid w:val="00DC0711"/>
    <w:rsid w:val="00DC0909"/>
    <w:rsid w:val="00DC100D"/>
    <w:rsid w:val="00DC1213"/>
    <w:rsid w:val="00DC15E0"/>
    <w:rsid w:val="00DC237E"/>
    <w:rsid w:val="00DC2DE8"/>
    <w:rsid w:val="00DC32AB"/>
    <w:rsid w:val="00DC354C"/>
    <w:rsid w:val="00DC3702"/>
    <w:rsid w:val="00DC4B33"/>
    <w:rsid w:val="00DC5014"/>
    <w:rsid w:val="00DC5DB1"/>
    <w:rsid w:val="00DC5FF7"/>
    <w:rsid w:val="00DC6174"/>
    <w:rsid w:val="00DC6659"/>
    <w:rsid w:val="00DC6E33"/>
    <w:rsid w:val="00DD021E"/>
    <w:rsid w:val="00DD022F"/>
    <w:rsid w:val="00DD25F7"/>
    <w:rsid w:val="00DD2DC5"/>
    <w:rsid w:val="00DD3B9D"/>
    <w:rsid w:val="00DD3CF9"/>
    <w:rsid w:val="00DD480C"/>
    <w:rsid w:val="00DD4AB3"/>
    <w:rsid w:val="00DD59DE"/>
    <w:rsid w:val="00DD5E9D"/>
    <w:rsid w:val="00DD7F79"/>
    <w:rsid w:val="00DE2733"/>
    <w:rsid w:val="00DE27E1"/>
    <w:rsid w:val="00DE34C4"/>
    <w:rsid w:val="00DE5EAF"/>
    <w:rsid w:val="00DE670F"/>
    <w:rsid w:val="00DE7533"/>
    <w:rsid w:val="00DE77E5"/>
    <w:rsid w:val="00DE7D19"/>
    <w:rsid w:val="00DE7E36"/>
    <w:rsid w:val="00DF0A72"/>
    <w:rsid w:val="00DF0AA6"/>
    <w:rsid w:val="00DF146A"/>
    <w:rsid w:val="00DF2C89"/>
    <w:rsid w:val="00DF608E"/>
    <w:rsid w:val="00DF7825"/>
    <w:rsid w:val="00DF7D89"/>
    <w:rsid w:val="00E0097D"/>
    <w:rsid w:val="00E00D32"/>
    <w:rsid w:val="00E016D6"/>
    <w:rsid w:val="00E01DD6"/>
    <w:rsid w:val="00E02530"/>
    <w:rsid w:val="00E04D1B"/>
    <w:rsid w:val="00E05A86"/>
    <w:rsid w:val="00E06139"/>
    <w:rsid w:val="00E07970"/>
    <w:rsid w:val="00E10749"/>
    <w:rsid w:val="00E10B9E"/>
    <w:rsid w:val="00E12095"/>
    <w:rsid w:val="00E127D8"/>
    <w:rsid w:val="00E12F01"/>
    <w:rsid w:val="00E157DC"/>
    <w:rsid w:val="00E1622B"/>
    <w:rsid w:val="00E16995"/>
    <w:rsid w:val="00E172BC"/>
    <w:rsid w:val="00E17846"/>
    <w:rsid w:val="00E17E14"/>
    <w:rsid w:val="00E22AA1"/>
    <w:rsid w:val="00E2401D"/>
    <w:rsid w:val="00E249B3"/>
    <w:rsid w:val="00E24DC2"/>
    <w:rsid w:val="00E27BDA"/>
    <w:rsid w:val="00E27F3B"/>
    <w:rsid w:val="00E30C74"/>
    <w:rsid w:val="00E31604"/>
    <w:rsid w:val="00E32D10"/>
    <w:rsid w:val="00E32E3C"/>
    <w:rsid w:val="00E33B30"/>
    <w:rsid w:val="00E33FFC"/>
    <w:rsid w:val="00E345DD"/>
    <w:rsid w:val="00E3499D"/>
    <w:rsid w:val="00E34CB9"/>
    <w:rsid w:val="00E358CE"/>
    <w:rsid w:val="00E3698F"/>
    <w:rsid w:val="00E371CA"/>
    <w:rsid w:val="00E412F0"/>
    <w:rsid w:val="00E41F74"/>
    <w:rsid w:val="00E4346D"/>
    <w:rsid w:val="00E44A8B"/>
    <w:rsid w:val="00E45969"/>
    <w:rsid w:val="00E45BC6"/>
    <w:rsid w:val="00E45F8C"/>
    <w:rsid w:val="00E462F0"/>
    <w:rsid w:val="00E47A76"/>
    <w:rsid w:val="00E47B03"/>
    <w:rsid w:val="00E47CAD"/>
    <w:rsid w:val="00E504C8"/>
    <w:rsid w:val="00E50B5D"/>
    <w:rsid w:val="00E50E75"/>
    <w:rsid w:val="00E50F1B"/>
    <w:rsid w:val="00E51618"/>
    <w:rsid w:val="00E51FEC"/>
    <w:rsid w:val="00E52AD0"/>
    <w:rsid w:val="00E54443"/>
    <w:rsid w:val="00E545BA"/>
    <w:rsid w:val="00E550C4"/>
    <w:rsid w:val="00E55537"/>
    <w:rsid w:val="00E55627"/>
    <w:rsid w:val="00E55C52"/>
    <w:rsid w:val="00E568B9"/>
    <w:rsid w:val="00E579E0"/>
    <w:rsid w:val="00E57ED8"/>
    <w:rsid w:val="00E6000C"/>
    <w:rsid w:val="00E61D5B"/>
    <w:rsid w:val="00E62977"/>
    <w:rsid w:val="00E62BF6"/>
    <w:rsid w:val="00E6326C"/>
    <w:rsid w:val="00E63322"/>
    <w:rsid w:val="00E6452A"/>
    <w:rsid w:val="00E6458D"/>
    <w:rsid w:val="00E6475C"/>
    <w:rsid w:val="00E65E96"/>
    <w:rsid w:val="00E679F2"/>
    <w:rsid w:val="00E7021B"/>
    <w:rsid w:val="00E718B3"/>
    <w:rsid w:val="00E7237F"/>
    <w:rsid w:val="00E726AF"/>
    <w:rsid w:val="00E72740"/>
    <w:rsid w:val="00E728EE"/>
    <w:rsid w:val="00E72B63"/>
    <w:rsid w:val="00E72DA8"/>
    <w:rsid w:val="00E73A5C"/>
    <w:rsid w:val="00E74768"/>
    <w:rsid w:val="00E749D6"/>
    <w:rsid w:val="00E74C3E"/>
    <w:rsid w:val="00E755C8"/>
    <w:rsid w:val="00E75C6F"/>
    <w:rsid w:val="00E75F7F"/>
    <w:rsid w:val="00E81AF6"/>
    <w:rsid w:val="00E822EB"/>
    <w:rsid w:val="00E825BD"/>
    <w:rsid w:val="00E83D7A"/>
    <w:rsid w:val="00E842F8"/>
    <w:rsid w:val="00E85ACC"/>
    <w:rsid w:val="00E86B91"/>
    <w:rsid w:val="00E86DD8"/>
    <w:rsid w:val="00E86EF0"/>
    <w:rsid w:val="00E86FCA"/>
    <w:rsid w:val="00E87599"/>
    <w:rsid w:val="00E87633"/>
    <w:rsid w:val="00E902BB"/>
    <w:rsid w:val="00E90C50"/>
    <w:rsid w:val="00E924DD"/>
    <w:rsid w:val="00E92CCA"/>
    <w:rsid w:val="00E938EF"/>
    <w:rsid w:val="00E93923"/>
    <w:rsid w:val="00E93BBF"/>
    <w:rsid w:val="00E940E2"/>
    <w:rsid w:val="00E95361"/>
    <w:rsid w:val="00E960B5"/>
    <w:rsid w:val="00E9614B"/>
    <w:rsid w:val="00E9720B"/>
    <w:rsid w:val="00E9743F"/>
    <w:rsid w:val="00EA0863"/>
    <w:rsid w:val="00EA1D3D"/>
    <w:rsid w:val="00EA2593"/>
    <w:rsid w:val="00EA2AE3"/>
    <w:rsid w:val="00EA2D71"/>
    <w:rsid w:val="00EA30F1"/>
    <w:rsid w:val="00EA39F1"/>
    <w:rsid w:val="00EA424E"/>
    <w:rsid w:val="00EA44E2"/>
    <w:rsid w:val="00EA45CC"/>
    <w:rsid w:val="00EA5CAA"/>
    <w:rsid w:val="00EA7735"/>
    <w:rsid w:val="00EB03DD"/>
    <w:rsid w:val="00EB0F9E"/>
    <w:rsid w:val="00EB130E"/>
    <w:rsid w:val="00EB1769"/>
    <w:rsid w:val="00EB2A81"/>
    <w:rsid w:val="00EB2CE2"/>
    <w:rsid w:val="00EB3A52"/>
    <w:rsid w:val="00EB3CF9"/>
    <w:rsid w:val="00EB4AE1"/>
    <w:rsid w:val="00EB4E07"/>
    <w:rsid w:val="00EB4E44"/>
    <w:rsid w:val="00EB52D2"/>
    <w:rsid w:val="00EB549B"/>
    <w:rsid w:val="00EB5A50"/>
    <w:rsid w:val="00EB5A85"/>
    <w:rsid w:val="00EB5F14"/>
    <w:rsid w:val="00EB64A1"/>
    <w:rsid w:val="00EB6709"/>
    <w:rsid w:val="00EB7AB5"/>
    <w:rsid w:val="00EC175D"/>
    <w:rsid w:val="00EC219D"/>
    <w:rsid w:val="00EC23B2"/>
    <w:rsid w:val="00EC2824"/>
    <w:rsid w:val="00EC33F9"/>
    <w:rsid w:val="00EC398A"/>
    <w:rsid w:val="00EC6003"/>
    <w:rsid w:val="00EC6A08"/>
    <w:rsid w:val="00EC6FFA"/>
    <w:rsid w:val="00EC74E5"/>
    <w:rsid w:val="00ED04B3"/>
    <w:rsid w:val="00ED231E"/>
    <w:rsid w:val="00ED27C1"/>
    <w:rsid w:val="00ED3DB5"/>
    <w:rsid w:val="00ED4719"/>
    <w:rsid w:val="00ED5DCA"/>
    <w:rsid w:val="00ED5E2F"/>
    <w:rsid w:val="00ED7115"/>
    <w:rsid w:val="00ED7123"/>
    <w:rsid w:val="00EE0C90"/>
    <w:rsid w:val="00EE1AF2"/>
    <w:rsid w:val="00EE2B50"/>
    <w:rsid w:val="00EE346F"/>
    <w:rsid w:val="00EE3619"/>
    <w:rsid w:val="00EE3F51"/>
    <w:rsid w:val="00EE3FD3"/>
    <w:rsid w:val="00EE4F9C"/>
    <w:rsid w:val="00EE5EA1"/>
    <w:rsid w:val="00EE6194"/>
    <w:rsid w:val="00EE7025"/>
    <w:rsid w:val="00EE7835"/>
    <w:rsid w:val="00EF2101"/>
    <w:rsid w:val="00EF2185"/>
    <w:rsid w:val="00EF2859"/>
    <w:rsid w:val="00EF34AB"/>
    <w:rsid w:val="00EF5348"/>
    <w:rsid w:val="00EF62C2"/>
    <w:rsid w:val="00EF6B73"/>
    <w:rsid w:val="00EF7A23"/>
    <w:rsid w:val="00F001E7"/>
    <w:rsid w:val="00F00B5A"/>
    <w:rsid w:val="00F00EDD"/>
    <w:rsid w:val="00F017C4"/>
    <w:rsid w:val="00F02038"/>
    <w:rsid w:val="00F02ACE"/>
    <w:rsid w:val="00F02BFE"/>
    <w:rsid w:val="00F033A1"/>
    <w:rsid w:val="00F033E6"/>
    <w:rsid w:val="00F037C8"/>
    <w:rsid w:val="00F03B41"/>
    <w:rsid w:val="00F044AD"/>
    <w:rsid w:val="00F0454A"/>
    <w:rsid w:val="00F05DDF"/>
    <w:rsid w:val="00F06B98"/>
    <w:rsid w:val="00F10AD4"/>
    <w:rsid w:val="00F10E7F"/>
    <w:rsid w:val="00F128AE"/>
    <w:rsid w:val="00F142CE"/>
    <w:rsid w:val="00F1783D"/>
    <w:rsid w:val="00F20F60"/>
    <w:rsid w:val="00F2156F"/>
    <w:rsid w:val="00F216E0"/>
    <w:rsid w:val="00F22A79"/>
    <w:rsid w:val="00F24040"/>
    <w:rsid w:val="00F26C1A"/>
    <w:rsid w:val="00F2720F"/>
    <w:rsid w:val="00F27BC2"/>
    <w:rsid w:val="00F3060D"/>
    <w:rsid w:val="00F30E6C"/>
    <w:rsid w:val="00F315D6"/>
    <w:rsid w:val="00F32888"/>
    <w:rsid w:val="00F32918"/>
    <w:rsid w:val="00F33D2E"/>
    <w:rsid w:val="00F3433B"/>
    <w:rsid w:val="00F3436B"/>
    <w:rsid w:val="00F34AED"/>
    <w:rsid w:val="00F35637"/>
    <w:rsid w:val="00F3787E"/>
    <w:rsid w:val="00F37E0B"/>
    <w:rsid w:val="00F4039B"/>
    <w:rsid w:val="00F4051E"/>
    <w:rsid w:val="00F40C5B"/>
    <w:rsid w:val="00F42140"/>
    <w:rsid w:val="00F422E6"/>
    <w:rsid w:val="00F42844"/>
    <w:rsid w:val="00F42BFA"/>
    <w:rsid w:val="00F4310B"/>
    <w:rsid w:val="00F44801"/>
    <w:rsid w:val="00F45747"/>
    <w:rsid w:val="00F45998"/>
    <w:rsid w:val="00F45C5C"/>
    <w:rsid w:val="00F46108"/>
    <w:rsid w:val="00F47BAE"/>
    <w:rsid w:val="00F54248"/>
    <w:rsid w:val="00F5585B"/>
    <w:rsid w:val="00F55E72"/>
    <w:rsid w:val="00F61036"/>
    <w:rsid w:val="00F61168"/>
    <w:rsid w:val="00F619ED"/>
    <w:rsid w:val="00F63A53"/>
    <w:rsid w:val="00F647B0"/>
    <w:rsid w:val="00F652EB"/>
    <w:rsid w:val="00F65B0E"/>
    <w:rsid w:val="00F65B4B"/>
    <w:rsid w:val="00F6661F"/>
    <w:rsid w:val="00F675F3"/>
    <w:rsid w:val="00F700EF"/>
    <w:rsid w:val="00F7060B"/>
    <w:rsid w:val="00F70E69"/>
    <w:rsid w:val="00F72162"/>
    <w:rsid w:val="00F72D50"/>
    <w:rsid w:val="00F72E21"/>
    <w:rsid w:val="00F73049"/>
    <w:rsid w:val="00F73ACC"/>
    <w:rsid w:val="00F754CE"/>
    <w:rsid w:val="00F75F7D"/>
    <w:rsid w:val="00F75FFC"/>
    <w:rsid w:val="00F77FDC"/>
    <w:rsid w:val="00F8024F"/>
    <w:rsid w:val="00F81C67"/>
    <w:rsid w:val="00F8331F"/>
    <w:rsid w:val="00F840D4"/>
    <w:rsid w:val="00F85388"/>
    <w:rsid w:val="00F860EE"/>
    <w:rsid w:val="00F90AE6"/>
    <w:rsid w:val="00F90F69"/>
    <w:rsid w:val="00F9160E"/>
    <w:rsid w:val="00F91B9C"/>
    <w:rsid w:val="00F9236B"/>
    <w:rsid w:val="00F92791"/>
    <w:rsid w:val="00F932E9"/>
    <w:rsid w:val="00F945EE"/>
    <w:rsid w:val="00F946EC"/>
    <w:rsid w:val="00F94986"/>
    <w:rsid w:val="00FA1465"/>
    <w:rsid w:val="00FA1F44"/>
    <w:rsid w:val="00FA2396"/>
    <w:rsid w:val="00FA2DDB"/>
    <w:rsid w:val="00FA3187"/>
    <w:rsid w:val="00FA347F"/>
    <w:rsid w:val="00FA34D2"/>
    <w:rsid w:val="00FA3EF1"/>
    <w:rsid w:val="00FA40BD"/>
    <w:rsid w:val="00FA428E"/>
    <w:rsid w:val="00FB0EB5"/>
    <w:rsid w:val="00FB1D03"/>
    <w:rsid w:val="00FB347E"/>
    <w:rsid w:val="00FB3901"/>
    <w:rsid w:val="00FB3928"/>
    <w:rsid w:val="00FB3F78"/>
    <w:rsid w:val="00FB561B"/>
    <w:rsid w:val="00FB673F"/>
    <w:rsid w:val="00FB7C6E"/>
    <w:rsid w:val="00FC02E3"/>
    <w:rsid w:val="00FC0417"/>
    <w:rsid w:val="00FC1994"/>
    <w:rsid w:val="00FC3A79"/>
    <w:rsid w:val="00FC3F7C"/>
    <w:rsid w:val="00FC40CC"/>
    <w:rsid w:val="00FC5192"/>
    <w:rsid w:val="00FC547B"/>
    <w:rsid w:val="00FC612D"/>
    <w:rsid w:val="00FD065A"/>
    <w:rsid w:val="00FD0EA8"/>
    <w:rsid w:val="00FD1283"/>
    <w:rsid w:val="00FD1331"/>
    <w:rsid w:val="00FD2348"/>
    <w:rsid w:val="00FD2572"/>
    <w:rsid w:val="00FD327E"/>
    <w:rsid w:val="00FD58A2"/>
    <w:rsid w:val="00FD5B80"/>
    <w:rsid w:val="00FD5C0B"/>
    <w:rsid w:val="00FD68CB"/>
    <w:rsid w:val="00FD6A28"/>
    <w:rsid w:val="00FD7441"/>
    <w:rsid w:val="00FD75F3"/>
    <w:rsid w:val="00FD76B6"/>
    <w:rsid w:val="00FD7AB1"/>
    <w:rsid w:val="00FE034A"/>
    <w:rsid w:val="00FE03C1"/>
    <w:rsid w:val="00FE09BB"/>
    <w:rsid w:val="00FE0E80"/>
    <w:rsid w:val="00FE1D06"/>
    <w:rsid w:val="00FE24DE"/>
    <w:rsid w:val="00FE299D"/>
    <w:rsid w:val="00FE29F9"/>
    <w:rsid w:val="00FE3D9A"/>
    <w:rsid w:val="00FE50EB"/>
    <w:rsid w:val="00FE6C6B"/>
    <w:rsid w:val="00FE6E21"/>
    <w:rsid w:val="00FE7A17"/>
    <w:rsid w:val="00FE7A66"/>
    <w:rsid w:val="00FE7E5D"/>
    <w:rsid w:val="00FF02B4"/>
    <w:rsid w:val="00FF0A45"/>
    <w:rsid w:val="00FF0B51"/>
    <w:rsid w:val="00FF18E1"/>
    <w:rsid w:val="00FF3552"/>
    <w:rsid w:val="00FF398B"/>
    <w:rsid w:val="00FF4EBB"/>
    <w:rsid w:val="00FF61D5"/>
    <w:rsid w:val="00FF66DF"/>
    <w:rsid w:val="00FF7E83"/>
    <w:rsid w:val="00FF7F3B"/>
    <w:rsid w:val="00FF7FB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A7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0766"/>
    <w:rPr>
      <w:rFonts w:ascii="Arial" w:hAnsi="Arial"/>
      <w:sz w:val="18"/>
      <w:szCs w:val="18"/>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7610F2"/>
    <w:pPr>
      <w:tabs>
        <w:tab w:val="center" w:pos="4320"/>
        <w:tab w:val="right" w:pos="8640"/>
      </w:tabs>
    </w:pPr>
  </w:style>
  <w:style w:type="paragraph" w:styleId="Pieddepage">
    <w:name w:val="footer"/>
    <w:basedOn w:val="Normal"/>
    <w:rsid w:val="007610F2"/>
    <w:pPr>
      <w:tabs>
        <w:tab w:val="center" w:pos="4320"/>
        <w:tab w:val="right" w:pos="8640"/>
      </w:tabs>
    </w:pPr>
  </w:style>
  <w:style w:type="paragraph" w:customStyle="1" w:styleId="LogoTitelOben">
    <w:name w:val="LogoTitel Oben"/>
    <w:basedOn w:val="Normal"/>
    <w:rsid w:val="007610F2"/>
    <w:pPr>
      <w:keepNext/>
      <w:keepLines/>
      <w:overflowPunct w:val="0"/>
      <w:autoSpaceDE w:val="0"/>
      <w:autoSpaceDN w:val="0"/>
      <w:adjustRightInd w:val="0"/>
      <w:spacing w:before="480" w:line="240" w:lineRule="atLeast"/>
      <w:ind w:left="-426"/>
      <w:textAlignment w:val="baseline"/>
    </w:pPr>
    <w:rPr>
      <w:spacing w:val="60"/>
      <w:szCs w:val="20"/>
      <w:lang w:val="de-DE" w:eastAsia="en-US"/>
    </w:rPr>
  </w:style>
  <w:style w:type="paragraph" w:customStyle="1" w:styleId="Einschreiben">
    <w:name w:val="Einschreiben"/>
    <w:rsid w:val="007610F2"/>
    <w:pPr>
      <w:overflowPunct w:val="0"/>
      <w:autoSpaceDE w:val="0"/>
      <w:autoSpaceDN w:val="0"/>
      <w:adjustRightInd w:val="0"/>
      <w:spacing w:after="240" w:line="400" w:lineRule="atLeast"/>
      <w:textAlignment w:val="baseline"/>
    </w:pPr>
    <w:rPr>
      <w:rFonts w:ascii="Arial" w:hAnsi="Arial"/>
      <w:noProof/>
      <w:sz w:val="22"/>
      <w:lang w:val="en-US" w:eastAsia="en-US"/>
    </w:rPr>
  </w:style>
  <w:style w:type="paragraph" w:customStyle="1" w:styleId="LogoWinkel">
    <w:name w:val="LogoWinkel"/>
    <w:basedOn w:val="Normal"/>
    <w:rsid w:val="007610F2"/>
    <w:pPr>
      <w:overflowPunct w:val="0"/>
      <w:autoSpaceDE w:val="0"/>
      <w:autoSpaceDN w:val="0"/>
      <w:adjustRightInd w:val="0"/>
      <w:textAlignment w:val="baseline"/>
    </w:pPr>
    <w:rPr>
      <w:sz w:val="20"/>
      <w:szCs w:val="20"/>
      <w:lang w:val="de-DE" w:eastAsia="en-US"/>
    </w:rPr>
  </w:style>
  <w:style w:type="paragraph" w:styleId="Date">
    <w:name w:val="Date"/>
    <w:basedOn w:val="Normal"/>
    <w:rsid w:val="007610F2"/>
    <w:pPr>
      <w:tabs>
        <w:tab w:val="center" w:pos="4819"/>
        <w:tab w:val="right" w:pos="9071"/>
      </w:tabs>
      <w:overflowPunct w:val="0"/>
      <w:autoSpaceDE w:val="0"/>
      <w:autoSpaceDN w:val="0"/>
      <w:adjustRightInd w:val="0"/>
      <w:spacing w:line="240" w:lineRule="exact"/>
      <w:ind w:right="29"/>
      <w:textAlignment w:val="baseline"/>
    </w:pPr>
    <w:rPr>
      <w:sz w:val="16"/>
      <w:szCs w:val="20"/>
      <w:lang w:val="de-DE" w:eastAsia="en-US"/>
    </w:rPr>
  </w:style>
  <w:style w:type="paragraph" w:customStyle="1" w:styleId="Absender">
    <w:name w:val="Absender"/>
    <w:basedOn w:val="Normal"/>
    <w:rsid w:val="007610F2"/>
    <w:pPr>
      <w:overflowPunct w:val="0"/>
      <w:autoSpaceDE w:val="0"/>
      <w:autoSpaceDN w:val="0"/>
      <w:adjustRightInd w:val="0"/>
      <w:spacing w:before="240" w:line="200" w:lineRule="atLeast"/>
      <w:textAlignment w:val="baseline"/>
    </w:pPr>
    <w:rPr>
      <w:sz w:val="16"/>
      <w:szCs w:val="20"/>
      <w:lang w:val="de-DE" w:eastAsia="en-US"/>
    </w:rPr>
  </w:style>
  <w:style w:type="paragraph" w:customStyle="1" w:styleId="Empfaenger">
    <w:name w:val="Empfaenger"/>
    <w:basedOn w:val="LogoTitelOben"/>
    <w:rsid w:val="007610F2"/>
    <w:pPr>
      <w:spacing w:before="0" w:line="300" w:lineRule="atLeast"/>
      <w:ind w:left="0"/>
    </w:pPr>
    <w:rPr>
      <w:b/>
      <w:spacing w:val="20"/>
    </w:rPr>
  </w:style>
  <w:style w:type="table" w:styleId="Grilledutableau">
    <w:name w:val="Table Grid"/>
    <w:basedOn w:val="TableauNormal"/>
    <w:rsid w:val="007610F2"/>
    <w:pPr>
      <w:overflowPunct w:val="0"/>
      <w:autoSpaceDE w:val="0"/>
      <w:autoSpaceDN w:val="0"/>
      <w:adjustRightInd w:val="0"/>
      <w:spacing w:line="230" w:lineRule="exact"/>
      <w:ind w:right="-25"/>
      <w:textAlignment w:val="baseline"/>
    </w:pPr>
    <w:rPr>
      <w:rFonts w:ascii="Times"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ocheCharCharCharCharChar">
    <w:name w:val="Woche Char Char Char Char Char"/>
    <w:basedOn w:val="Normal"/>
    <w:link w:val="WocheCharCharCharCharCharChar"/>
    <w:rsid w:val="007B1BD7"/>
    <w:pPr>
      <w:tabs>
        <w:tab w:val="left" w:pos="2127"/>
      </w:tabs>
      <w:overflowPunct w:val="0"/>
      <w:autoSpaceDE w:val="0"/>
      <w:autoSpaceDN w:val="0"/>
      <w:adjustRightInd w:val="0"/>
      <w:spacing w:before="240" w:after="240" w:line="230" w:lineRule="exact"/>
      <w:ind w:right="-23"/>
      <w:textAlignment w:val="baseline"/>
    </w:pPr>
    <w:rPr>
      <w:b/>
      <w:spacing w:val="5"/>
      <w:szCs w:val="20"/>
      <w:lang w:val="de-DE" w:eastAsia="en-US"/>
    </w:rPr>
  </w:style>
  <w:style w:type="character" w:customStyle="1" w:styleId="WocheCharCharCharCharCharChar">
    <w:name w:val="Woche Char Char Char Char Char Char"/>
    <w:link w:val="WocheCharCharCharCharChar"/>
    <w:rsid w:val="007B1BD7"/>
    <w:rPr>
      <w:rFonts w:ascii="Arial" w:hAnsi="Arial"/>
      <w:b/>
      <w:spacing w:val="5"/>
      <w:sz w:val="18"/>
      <w:lang w:val="de-DE" w:eastAsia="en-US" w:bidi="ar-SA"/>
    </w:rPr>
  </w:style>
  <w:style w:type="paragraph" w:styleId="Textedebulles">
    <w:name w:val="Balloon Text"/>
    <w:basedOn w:val="Normal"/>
    <w:semiHidden/>
    <w:rsid w:val="00331207"/>
    <w:rPr>
      <w:rFonts w:ascii="Tahoma" w:hAnsi="Tahoma" w:cs="Tahoma"/>
      <w:sz w:val="16"/>
      <w:szCs w:val="16"/>
    </w:rPr>
  </w:style>
  <w:style w:type="character" w:styleId="Numrodepage">
    <w:name w:val="page number"/>
    <w:basedOn w:val="Policepardfaut"/>
    <w:rsid w:val="00B96259"/>
  </w:style>
  <w:style w:type="character" w:styleId="Lienhypertexte">
    <w:name w:val="Hyperlink"/>
    <w:uiPriority w:val="99"/>
    <w:rsid w:val="004F193A"/>
    <w:rPr>
      <w:color w:val="0000FF"/>
      <w:u w:val="single"/>
    </w:rPr>
  </w:style>
  <w:style w:type="character" w:customStyle="1" w:styleId="txtcontenttitgrey1">
    <w:name w:val="txtcontenttitgrey1"/>
    <w:rsid w:val="00090435"/>
    <w:rPr>
      <w:rFonts w:ascii="Arial" w:hAnsi="Arial" w:cs="Arial" w:hint="default"/>
      <w:b/>
      <w:bCs/>
      <w:color w:val="3D3D3E"/>
      <w:sz w:val="16"/>
      <w:szCs w:val="16"/>
    </w:rPr>
  </w:style>
  <w:style w:type="paragraph" w:styleId="PrformatHTML">
    <w:name w:val="HTML Preformatted"/>
    <w:basedOn w:val="Normal"/>
    <w:rsid w:val="004D3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de-CH"/>
    </w:rPr>
  </w:style>
  <w:style w:type="character" w:customStyle="1" w:styleId="txtcontenttitgrey">
    <w:name w:val="txtcontenttitgrey"/>
    <w:basedOn w:val="Policepardfaut"/>
    <w:rsid w:val="00683B33"/>
  </w:style>
  <w:style w:type="character" w:styleId="Lienhypertextesuivivisit">
    <w:name w:val="FollowedHyperlink"/>
    <w:rsid w:val="009817DC"/>
    <w:rPr>
      <w:color w:val="800080"/>
      <w:u w:val="single"/>
    </w:rPr>
  </w:style>
  <w:style w:type="paragraph" w:customStyle="1" w:styleId="1">
    <w:name w:val="1"/>
    <w:basedOn w:val="Normal"/>
    <w:rsid w:val="00542D78"/>
    <w:pPr>
      <w:spacing w:after="160" w:line="240" w:lineRule="exact"/>
    </w:pPr>
    <w:rPr>
      <w:rFonts w:cs="Arial"/>
      <w:sz w:val="20"/>
      <w:szCs w:val="20"/>
      <w:lang w:val="en-US" w:eastAsia="en-US"/>
    </w:rPr>
  </w:style>
  <w:style w:type="paragraph" w:customStyle="1" w:styleId="CarCar">
    <w:name w:val="Car Car"/>
    <w:basedOn w:val="Normal"/>
    <w:rsid w:val="005300A5"/>
    <w:pPr>
      <w:spacing w:after="160" w:line="240" w:lineRule="exact"/>
    </w:pPr>
    <w:rPr>
      <w:rFonts w:cs="Arial"/>
      <w:sz w:val="20"/>
      <w:szCs w:val="20"/>
      <w:lang w:val="en-US" w:eastAsia="en-US"/>
    </w:rPr>
  </w:style>
  <w:style w:type="paragraph" w:customStyle="1" w:styleId="CarCar1">
    <w:name w:val="Car Car1"/>
    <w:basedOn w:val="Normal"/>
    <w:rsid w:val="00315E2D"/>
    <w:pPr>
      <w:spacing w:after="160" w:line="240" w:lineRule="exact"/>
    </w:pPr>
    <w:rPr>
      <w:rFonts w:cs="Arial"/>
      <w:sz w:val="20"/>
      <w:szCs w:val="20"/>
      <w:lang w:val="en-US" w:eastAsia="en-US"/>
    </w:rPr>
  </w:style>
  <w:style w:type="paragraph" w:customStyle="1" w:styleId="ZchnZchnZchnZchn">
    <w:name w:val="Zchn Zchn Zchn Zchn"/>
    <w:basedOn w:val="Normal"/>
    <w:rsid w:val="001E3229"/>
    <w:pPr>
      <w:spacing w:after="160" w:line="240" w:lineRule="exact"/>
    </w:pPr>
    <w:rPr>
      <w:rFonts w:cs="Arial"/>
      <w:sz w:val="20"/>
      <w:szCs w:val="20"/>
      <w:lang w:val="en-US" w:eastAsia="en-US"/>
    </w:rPr>
  </w:style>
  <w:style w:type="paragraph" w:customStyle="1" w:styleId="ZchnZchnZchnZchnZchnZchn">
    <w:name w:val="Zchn Zchn Zchn Zchn Zchn Zchn"/>
    <w:basedOn w:val="Normal"/>
    <w:rsid w:val="00556B70"/>
    <w:pPr>
      <w:spacing w:after="160" w:line="240" w:lineRule="exact"/>
    </w:pPr>
    <w:rPr>
      <w:rFonts w:cs="Arial"/>
      <w:sz w:val="20"/>
      <w:szCs w:val="20"/>
      <w:lang w:val="en-US" w:eastAsia="en-US"/>
    </w:rPr>
  </w:style>
  <w:style w:type="paragraph" w:customStyle="1" w:styleId="ZchnZchnZchnZchnZchnZchnZchnZchn">
    <w:name w:val="Zchn Zchn Zchn Zchn Zchn Zchn Zchn Zchn"/>
    <w:basedOn w:val="Normal"/>
    <w:rsid w:val="00736712"/>
    <w:pPr>
      <w:spacing w:after="160" w:line="240" w:lineRule="exact"/>
    </w:pPr>
    <w:rPr>
      <w:rFonts w:cs="Arial"/>
      <w:sz w:val="20"/>
      <w:szCs w:val="20"/>
      <w:lang w:val="en-US" w:eastAsia="en-US"/>
    </w:rPr>
  </w:style>
  <w:style w:type="paragraph" w:customStyle="1" w:styleId="ZchnZchnZchnZchn1">
    <w:name w:val="Zchn Zchn Zchn Zchn1"/>
    <w:basedOn w:val="Normal"/>
    <w:rsid w:val="00EA2AE3"/>
    <w:pPr>
      <w:spacing w:after="160" w:line="240" w:lineRule="exact"/>
    </w:pPr>
    <w:rPr>
      <w:rFonts w:cs="Arial"/>
      <w:sz w:val="20"/>
      <w:szCs w:val="20"/>
      <w:lang w:val="en-US" w:eastAsia="en-US"/>
    </w:rPr>
  </w:style>
  <w:style w:type="paragraph" w:customStyle="1" w:styleId="CarCar11">
    <w:name w:val="Car Car11"/>
    <w:basedOn w:val="Normal"/>
    <w:rsid w:val="00C9452D"/>
    <w:pPr>
      <w:spacing w:after="160" w:line="240" w:lineRule="exact"/>
    </w:pPr>
    <w:rPr>
      <w:rFonts w:cs="Arial"/>
      <w:sz w:val="20"/>
      <w:szCs w:val="20"/>
      <w:lang w:val="en-US" w:eastAsia="en-US"/>
    </w:rPr>
  </w:style>
  <w:style w:type="paragraph" w:styleId="Textebrut">
    <w:name w:val="Plain Text"/>
    <w:basedOn w:val="Normal"/>
    <w:link w:val="TextebrutCar"/>
    <w:uiPriority w:val="99"/>
    <w:unhideWhenUsed/>
    <w:rsid w:val="00EE2B50"/>
    <w:rPr>
      <w:rFonts w:eastAsiaTheme="minorHAnsi" w:cs="Arial"/>
      <w:color w:val="000000"/>
      <w:sz w:val="20"/>
      <w:szCs w:val="20"/>
      <w:lang w:val="de-CH" w:eastAsia="en-US"/>
    </w:rPr>
  </w:style>
  <w:style w:type="character" w:customStyle="1" w:styleId="TextebrutCar">
    <w:name w:val="Texte brut Car"/>
    <w:basedOn w:val="Policepardfaut"/>
    <w:link w:val="Textebrut"/>
    <w:uiPriority w:val="99"/>
    <w:rsid w:val="00EE2B50"/>
    <w:rPr>
      <w:rFonts w:ascii="Arial" w:eastAsiaTheme="minorHAnsi" w:hAnsi="Arial" w:cs="Arial"/>
      <w:color w:val="000000"/>
      <w:lang w:eastAsia="en-US"/>
    </w:rPr>
  </w:style>
  <w:style w:type="paragraph" w:styleId="Rvision">
    <w:name w:val="Revision"/>
    <w:hidden/>
    <w:uiPriority w:val="99"/>
    <w:semiHidden/>
    <w:rsid w:val="00AD0D6D"/>
    <w:rPr>
      <w:rFonts w:ascii="Arial" w:hAnsi="Arial"/>
      <w:sz w:val="18"/>
      <w:szCs w:val="18"/>
      <w:lang w:val="fr-FR" w:eastAsia="fr-FR"/>
    </w:rPr>
  </w:style>
  <w:style w:type="paragraph" w:customStyle="1" w:styleId="Jourallemand">
    <w:name w:val="Jour allemand"/>
    <w:basedOn w:val="WocheCharCharCharCharChar"/>
    <w:qFormat/>
    <w:rsid w:val="00F81C67"/>
    <w:pPr>
      <w:spacing w:before="0" w:after="0" w:line="360" w:lineRule="auto"/>
    </w:pPr>
    <w:rPr>
      <w:rFonts w:cs="Arial"/>
      <w:b w:val="0"/>
      <w:spacing w:val="50"/>
      <w:szCs w:val="18"/>
      <w:lang w:val="it-CH"/>
    </w:rPr>
  </w:style>
  <w:style w:type="paragraph" w:customStyle="1" w:styleId="Jourfranais">
    <w:name w:val="Jour français"/>
    <w:basedOn w:val="WocheCharCharCharCharChar"/>
    <w:qFormat/>
    <w:rsid w:val="00F81C67"/>
    <w:pPr>
      <w:spacing w:before="0" w:after="0" w:line="360" w:lineRule="auto"/>
    </w:pPr>
    <w:rPr>
      <w:rFonts w:cs="Arial"/>
      <w:spacing w:val="50"/>
      <w:szCs w:val="18"/>
      <w:lang w:val="it-CH"/>
    </w:rPr>
  </w:style>
  <w:style w:type="paragraph" w:styleId="Sansinterligne">
    <w:name w:val="No Spacing"/>
    <w:uiPriority w:val="1"/>
    <w:qFormat/>
    <w:rsid w:val="00560790"/>
    <w:rPr>
      <w:rFonts w:ascii="Arial" w:eastAsiaTheme="minorHAnsi" w:hAnsi="Arial" w:cstheme="minorBidi"/>
      <w:sz w:val="22"/>
      <w:szCs w:val="22"/>
      <w:lang w:eastAsia="en-US"/>
    </w:rPr>
  </w:style>
  <w:style w:type="character" w:styleId="Marquedecommentaire">
    <w:name w:val="annotation reference"/>
    <w:basedOn w:val="Policepardfaut"/>
    <w:semiHidden/>
    <w:unhideWhenUsed/>
    <w:rsid w:val="000E2F2E"/>
    <w:rPr>
      <w:sz w:val="16"/>
      <w:szCs w:val="16"/>
    </w:rPr>
  </w:style>
  <w:style w:type="paragraph" w:styleId="Commentaire">
    <w:name w:val="annotation text"/>
    <w:basedOn w:val="Normal"/>
    <w:link w:val="CommentaireCar"/>
    <w:semiHidden/>
    <w:unhideWhenUsed/>
    <w:rsid w:val="000E2F2E"/>
    <w:rPr>
      <w:sz w:val="20"/>
      <w:szCs w:val="20"/>
    </w:rPr>
  </w:style>
  <w:style w:type="character" w:customStyle="1" w:styleId="CommentaireCar">
    <w:name w:val="Commentaire Car"/>
    <w:basedOn w:val="Policepardfaut"/>
    <w:link w:val="Commentaire"/>
    <w:semiHidden/>
    <w:rsid w:val="000E2F2E"/>
    <w:rPr>
      <w:rFonts w:ascii="Arial" w:hAnsi="Arial"/>
      <w:lang w:val="fr-FR" w:eastAsia="fr-FR"/>
    </w:rPr>
  </w:style>
  <w:style w:type="paragraph" w:styleId="Objetducommentaire">
    <w:name w:val="annotation subject"/>
    <w:basedOn w:val="Commentaire"/>
    <w:next w:val="Commentaire"/>
    <w:link w:val="ObjetducommentaireCar"/>
    <w:semiHidden/>
    <w:unhideWhenUsed/>
    <w:rsid w:val="000E2F2E"/>
    <w:rPr>
      <w:b/>
      <w:bCs/>
    </w:rPr>
  </w:style>
  <w:style w:type="character" w:customStyle="1" w:styleId="ObjetducommentaireCar">
    <w:name w:val="Objet du commentaire Car"/>
    <w:basedOn w:val="CommentaireCar"/>
    <w:link w:val="Objetducommentaire"/>
    <w:semiHidden/>
    <w:rsid w:val="000E2F2E"/>
    <w:rPr>
      <w:rFonts w:ascii="Arial" w:hAnsi="Arial"/>
      <w:b/>
      <w:bCs/>
      <w:lang w:val="fr-FR" w:eastAsia="fr-FR"/>
    </w:rPr>
  </w:style>
  <w:style w:type="paragraph" w:styleId="Paragraphedeliste">
    <w:name w:val="List Paragraph"/>
    <w:basedOn w:val="Normal"/>
    <w:uiPriority w:val="34"/>
    <w:qFormat/>
    <w:rsid w:val="003804AF"/>
    <w:pPr>
      <w:ind w:left="720"/>
      <w:contextualSpacing/>
    </w:pPr>
  </w:style>
  <w:style w:type="paragraph" w:styleId="Notedebasdepage">
    <w:name w:val="footnote text"/>
    <w:basedOn w:val="Normal"/>
    <w:link w:val="NotedebasdepageCar"/>
    <w:semiHidden/>
    <w:unhideWhenUsed/>
    <w:rsid w:val="00FD5C0B"/>
    <w:rPr>
      <w:sz w:val="20"/>
      <w:szCs w:val="20"/>
    </w:rPr>
  </w:style>
  <w:style w:type="character" w:customStyle="1" w:styleId="NotedebasdepageCar">
    <w:name w:val="Note de bas de page Car"/>
    <w:basedOn w:val="Policepardfaut"/>
    <w:link w:val="Notedebasdepage"/>
    <w:semiHidden/>
    <w:rsid w:val="00FD5C0B"/>
    <w:rPr>
      <w:rFonts w:ascii="Arial" w:hAnsi="Arial"/>
      <w:lang w:val="fr-FR" w:eastAsia="fr-FR"/>
    </w:rPr>
  </w:style>
  <w:style w:type="character" w:styleId="Appelnotedebasdep">
    <w:name w:val="footnote reference"/>
    <w:basedOn w:val="Policepardfaut"/>
    <w:semiHidden/>
    <w:unhideWhenUsed/>
    <w:rsid w:val="00FD5C0B"/>
    <w:rPr>
      <w:vertAlign w:val="superscript"/>
    </w:rPr>
  </w:style>
  <w:style w:type="character" w:customStyle="1" w:styleId="UnresolvedMention">
    <w:name w:val="Unresolved Mention"/>
    <w:basedOn w:val="Policepardfaut"/>
    <w:uiPriority w:val="99"/>
    <w:semiHidden/>
    <w:unhideWhenUsed/>
    <w:rsid w:val="00EC600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arlament.ch/fr/ratsbetrieb/suche-curia-vista/geschaeft?AffairId=20130441" TargetMode="External"/><Relationship Id="rId18" Type="http://schemas.openxmlformats.org/officeDocument/2006/relationships/hyperlink" Target="https://www.parlament.ch/de/ratsbetrieb/suche-curia-vista/geschaeft?AffairId=20150321" TargetMode="External"/><Relationship Id="rId26" Type="http://schemas.openxmlformats.org/officeDocument/2006/relationships/hyperlink" Target="https://www.parlament.ch/it/ratsbetrieb/suche-curia-vista/geschaeft?AffairId=20160500" TargetMode="External"/><Relationship Id="rId39" Type="http://schemas.openxmlformats.org/officeDocument/2006/relationships/hyperlink" Target="https://www.parlament.ch/de/ratsbetrieb/suche-curia-vista/geschaeft?AffairId=20190505" TargetMode="External"/><Relationship Id="rId3" Type="http://schemas.openxmlformats.org/officeDocument/2006/relationships/customXml" Target="../customXml/item3.xml"/><Relationship Id="rId21" Type="http://schemas.openxmlformats.org/officeDocument/2006/relationships/hyperlink" Target="https://www.parlament.ch/de/ratsbetrieb/suche-curia-vista/geschaeft?AffairId=20160484" TargetMode="External"/><Relationship Id="rId34" Type="http://schemas.openxmlformats.org/officeDocument/2006/relationships/hyperlink" Target="https://www.parlament.ch/fr/ratsbetrieb/suche-curia-vista/geschaeft?AffairId=20190416" TargetMode="External"/><Relationship Id="rId42" Type="http://schemas.openxmlformats.org/officeDocument/2006/relationships/hyperlink" Target="https://www.parlament.ch/de/ratsbetrieb/suche-curia-vista/geschaeft?AffairId=20190506" TargetMode="External"/><Relationship Id="rId47" Type="http://schemas.openxmlformats.org/officeDocument/2006/relationships/hyperlink" Target="https://www.parlament.ch/it/ratsbetrieb/suche-curia-vista/geschaeft?AffairId=20190507" TargetMode="External"/><Relationship Id="rId7" Type="http://schemas.openxmlformats.org/officeDocument/2006/relationships/settings" Target="settings.xml"/><Relationship Id="rId12" Type="http://schemas.openxmlformats.org/officeDocument/2006/relationships/hyperlink" Target="https://www.parlament.ch/de/ratsbetrieb/suche-curia-vista/geschaeft?AffairId=20130441" TargetMode="External"/><Relationship Id="rId17" Type="http://schemas.openxmlformats.org/officeDocument/2006/relationships/hyperlink" Target="https://www.parlament.ch/it/ratsbetrieb/suche-curia-vista/geschaeft?AffairId=20150320" TargetMode="External"/><Relationship Id="rId25" Type="http://schemas.openxmlformats.org/officeDocument/2006/relationships/hyperlink" Target="https://www.parlament.ch/fr/ratsbetrieb/suche-curia-vista/geschaeft?AffairId=20160500" TargetMode="External"/><Relationship Id="rId33" Type="http://schemas.openxmlformats.org/officeDocument/2006/relationships/hyperlink" Target="https://www.parlament.ch/de/ratsbetrieb/suche-curia-vista/geschaeft?AffairId=20190416" TargetMode="External"/><Relationship Id="rId38" Type="http://schemas.openxmlformats.org/officeDocument/2006/relationships/hyperlink" Target="https://www.parlament.ch/it/ratsbetrieb/suche-curia-vista/geschaeft?AffairId=20190504" TargetMode="External"/><Relationship Id="rId46" Type="http://schemas.openxmlformats.org/officeDocument/2006/relationships/hyperlink" Target="https://www.parlament.ch/fr/ratsbetrieb/suche-curia-vista/geschaeft?AffairId=20190507" TargetMode="External"/><Relationship Id="rId2" Type="http://schemas.openxmlformats.org/officeDocument/2006/relationships/customXml" Target="../customXml/item2.xml"/><Relationship Id="rId16" Type="http://schemas.openxmlformats.org/officeDocument/2006/relationships/hyperlink" Target="https://www.parlament.ch/fr/ratsbetrieb/suche-curia-vista/geschaeft?AffairId=20150320" TargetMode="External"/><Relationship Id="rId20" Type="http://schemas.openxmlformats.org/officeDocument/2006/relationships/hyperlink" Target="https://www.parlament.ch/it/ratsbetrieb/suche-curia-vista/geschaeft?AffairId=20150321" TargetMode="External"/><Relationship Id="rId29" Type="http://schemas.openxmlformats.org/officeDocument/2006/relationships/hyperlink" Target="https://www.parlament.ch/it/ratsbetrieb/suche-curia-vista/geschaeft?AffairId=20180326" TargetMode="External"/><Relationship Id="rId41" Type="http://schemas.openxmlformats.org/officeDocument/2006/relationships/hyperlink" Target="https://www.parlament.ch/it/ratsbetrieb/suche-curia-vista/geschaeft?AffairId=2019050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arlament.ch/it/ratsbetrieb/suche-curia-vista/geschaeft?AffairId=20120453" TargetMode="External"/><Relationship Id="rId24" Type="http://schemas.openxmlformats.org/officeDocument/2006/relationships/hyperlink" Target="https://www.parlament.ch/de/ratsbetrieb/suche-curia-vista/geschaeft?AffairId=20160500" TargetMode="External"/><Relationship Id="rId32" Type="http://schemas.openxmlformats.org/officeDocument/2006/relationships/hyperlink" Target="https://www.parlament.ch/it/ratsbetrieb/suche-curia-vista/geschaeft?AffairId=20180421" TargetMode="External"/><Relationship Id="rId37" Type="http://schemas.openxmlformats.org/officeDocument/2006/relationships/hyperlink" Target="https://www.parlament.ch/fr/ratsbetrieb/suche-curia-vista/geschaeft?AffairId=20190504" TargetMode="External"/><Relationship Id="rId40" Type="http://schemas.openxmlformats.org/officeDocument/2006/relationships/hyperlink" Target="https://www.parlament.ch/fr/ratsbetrieb/suche-curia-vista/geschaeft?AffairId=20190505" TargetMode="External"/><Relationship Id="rId45" Type="http://schemas.openxmlformats.org/officeDocument/2006/relationships/hyperlink" Target="https://www.parlament.ch/de/ratsbetrieb/suche-curia-vista/geschaeft?AffairId=20190507" TargetMode="External"/><Relationship Id="rId5" Type="http://schemas.openxmlformats.org/officeDocument/2006/relationships/customXml" Target="../customXml/item5.xml"/><Relationship Id="rId15" Type="http://schemas.openxmlformats.org/officeDocument/2006/relationships/hyperlink" Target="https://www.parlament.ch/de/ratsbetrieb/suche-curia-vista/geschaeft?AffairId=20150320" TargetMode="External"/><Relationship Id="rId23" Type="http://schemas.openxmlformats.org/officeDocument/2006/relationships/hyperlink" Target="https://www.parlament.ch/it/ratsbetrieb/suche-curia-vista/geschaeft?AffairId=20160484" TargetMode="External"/><Relationship Id="rId28" Type="http://schemas.openxmlformats.org/officeDocument/2006/relationships/hyperlink" Target="https://www.parlament.ch/fr/ratsbetrieb/suche-curia-vista/geschaeft?AffairId=20180326" TargetMode="External"/><Relationship Id="rId36" Type="http://schemas.openxmlformats.org/officeDocument/2006/relationships/hyperlink" Target="https://www.parlament.ch/de/ratsbetrieb/suche-curia-vista/geschaeft?AffairId=20190504" TargetMode="External"/><Relationship Id="rId49" Type="http://schemas.openxmlformats.org/officeDocument/2006/relationships/theme" Target="theme/theme1.xml"/><Relationship Id="rId10" Type="http://schemas.openxmlformats.org/officeDocument/2006/relationships/hyperlink" Target="https://www.parlament.ch/fr/ratsbetrieb/suche-curia-vista/geschaeft?AffairId=20120453" TargetMode="External"/><Relationship Id="rId19" Type="http://schemas.openxmlformats.org/officeDocument/2006/relationships/hyperlink" Target="https://www.parlament.ch/fr/ratsbetrieb/suche-curia-vista/geschaeft?AffairId=20150321" TargetMode="External"/><Relationship Id="rId31" Type="http://schemas.openxmlformats.org/officeDocument/2006/relationships/hyperlink" Target="https://www.parlament.ch/fr/ratsbetrieb/suche-curia-vista/geschaeft?AffairId=20180421" TargetMode="External"/><Relationship Id="rId44" Type="http://schemas.openxmlformats.org/officeDocument/2006/relationships/hyperlink" Target="https://www.parlament.ch/it/ratsbetrieb/suche-curia-vista/geschaeft?AffairId=20190506" TargetMode="External"/><Relationship Id="rId4" Type="http://schemas.openxmlformats.org/officeDocument/2006/relationships/customXml" Target="../customXml/item4.xml"/><Relationship Id="rId9" Type="http://schemas.openxmlformats.org/officeDocument/2006/relationships/hyperlink" Target="https://www.parlament.ch/de/ratsbetrieb/suche-curia-vista/geschaeft?AffairId=20120453" TargetMode="External"/><Relationship Id="rId14" Type="http://schemas.openxmlformats.org/officeDocument/2006/relationships/hyperlink" Target="https://www.parlament.ch/it/ratsbetrieb/suche-curia-vista/geschaeft?AffairId=20130441" TargetMode="External"/><Relationship Id="rId22" Type="http://schemas.openxmlformats.org/officeDocument/2006/relationships/hyperlink" Target="https://www.parlament.ch/fr/ratsbetrieb/suche-curia-vista/geschaeft?AffairId=20160484" TargetMode="External"/><Relationship Id="rId27" Type="http://schemas.openxmlformats.org/officeDocument/2006/relationships/hyperlink" Target="https://www.parlament.ch/de/ratsbetrieb/suche-curia-vista/geschaeft?AffairId=20180326" TargetMode="External"/><Relationship Id="rId30" Type="http://schemas.openxmlformats.org/officeDocument/2006/relationships/hyperlink" Target="https://www.parlament.ch/de/ratsbetrieb/suche-curia-vista/geschaeft?AffairId=20180421" TargetMode="External"/><Relationship Id="rId35" Type="http://schemas.openxmlformats.org/officeDocument/2006/relationships/hyperlink" Target="https://www.parlament.ch/it/ratsbetrieb/suche-curia-vista/geschaeft?AffairId=20190416" TargetMode="External"/><Relationship Id="rId43" Type="http://schemas.openxmlformats.org/officeDocument/2006/relationships/hyperlink" Target="https://www.parlament.ch/fr/ratsbetrieb/suche-curia-vista/geschaeft?AffairId=20190506" TargetMode="Externa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Sinh" typeface="Iskoola Pota"/>
        <a:font script="Orya" typeface="Kalinga"/>
        <a:font script="Guru" typeface="Raavi"/>
        <a:font script="Taml" typeface="Latha"/>
        <a:font script="Mlym" typeface="Kartika"/>
        <a:font script="Thai" typeface="Angsana New"/>
        <a:font script="Hang" typeface="맑은 고딕"/>
        <a:font script="Deva" typeface="Mangal"/>
        <a:font script="Khmr" typeface="MoolBoran"/>
        <a:font script="Viet" typeface="Times New Roman"/>
        <a:font script="Geor" typeface="Sylfaen"/>
        <a:font script="Ethi" typeface="Nyala"/>
        <a:font script="Tibt" typeface="Microsoft Himalaya"/>
        <a:font script="Cher" typeface="Plantagenet Cherokee"/>
        <a:font script="Mong" typeface="Mongolian Baiti"/>
        <a:font script="Laoo" typeface="DokChampa"/>
        <a:font script="Hant" typeface="新細明體"/>
        <a:font script="Uigh" typeface="Microsoft Uighur"/>
        <a:font script="Jpan" typeface="ＭＳ ゴシック"/>
        <a:font script="Arab" typeface="Times New Roman"/>
        <a:font script="Yiii" typeface="Microsoft Yi Baiti"/>
        <a:font script="Telu" typeface="Gautami"/>
        <a:font script="Beng" typeface="Vrinda"/>
        <a:font script="Hans" typeface="宋体"/>
        <a:font script="Syrc" typeface="Estrangelo Edessa"/>
        <a:font script="Thaa" typeface="MV Boli"/>
        <a:font script="Cans" typeface="Euphemia"/>
        <a:font script="Knda" typeface="Tunga"/>
        <a:font script="Gujr" typeface="Shruti"/>
        <a:font script="Hebr" typeface="Times New Roman"/>
      </a:majorFont>
      <a:minorFont>
        <a:latin typeface="Calibri"/>
        <a:ea typeface=""/>
        <a:cs typeface=""/>
        <a:font script="Sinh" typeface="Iskoola Pota"/>
        <a:font script="Orya" typeface="Kalinga"/>
        <a:font script="Guru" typeface="Raavi"/>
        <a:font script="Taml" typeface="Latha"/>
        <a:font script="Mlym" typeface="Kartika"/>
        <a:font script="Thai" typeface="Cordia New"/>
        <a:font script="Hang" typeface="맑은 고딕"/>
        <a:font script="Deva" typeface="Mangal"/>
        <a:font script="Khmr" typeface="DaunPenh"/>
        <a:font script="Viet" typeface="Arial"/>
        <a:font script="Geor" typeface="Sylfaen"/>
        <a:font script="Ethi" typeface="Nyala"/>
        <a:font script="Tibt" typeface="Microsoft Himalaya"/>
        <a:font script="Cher" typeface="Plantagenet Cherokee"/>
        <a:font script="Mong" typeface="Mongolian Baiti"/>
        <a:font script="Laoo" typeface="DokChampa"/>
        <a:font script="Hant" typeface="新細明體"/>
        <a:font script="Uigh" typeface="Microsoft Uighur"/>
        <a:font script="Jpan" typeface="ＭＳ 明朝"/>
        <a:font script="Arab" typeface="Arial"/>
        <a:font script="Yiii" typeface="Microsoft Yi Baiti"/>
        <a:font script="Telu" typeface="Gautami"/>
        <a:font script="Beng" typeface="Vrinda"/>
        <a:font script="Hans" typeface="宋体"/>
        <a:font script="Syrc" typeface="Estrangelo Edessa"/>
        <a:font script="Thaa" typeface="MV Boli"/>
        <a:font script="Cans" typeface="Euphemia"/>
        <a:font script="Knda" typeface="Tunga"/>
        <a:font script="Gujr" typeface="Shruti"/>
        <a:font script="Hebr" typeface="Arial"/>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ParlDocEparl" ma:contentTypeID="0x0101006F7700D8DF1953488F58F32AB4E7CBB3010087626C1FA155F94ABCAF82BD30A6A8FB" ma:contentTypeVersion="10" ma:contentTypeDescription="Crée un document." ma:contentTypeScope="" ma:versionID="cc1b39d024dab5aa225389761f659917">
  <xsd:schema xmlns:xsd="http://www.w3.org/2001/XMLSchema" xmlns:xs="http://www.w3.org/2001/XMLSchema" xmlns:p="http://schemas.microsoft.com/office/2006/metadata/properties" xmlns:ns2="673932bc-7c50-4e93-afe1-7c692330eb19" targetNamespace="http://schemas.microsoft.com/office/2006/metadata/properties" ma:root="true" ma:fieldsID="10bab6b62e6abc6a280c2c16437f2913" ns2:_="">
    <xsd:import namespace="673932bc-7c50-4e93-afe1-7c692330eb19"/>
    <xsd:element name="properties">
      <xsd:complexType>
        <xsd:sequence>
          <xsd:element name="documentManagement">
            <xsd:complexType>
              <xsd:all>
                <xsd:element ref="ns2:Teildossier" minOccurs="0"/>
                <xsd:element ref="ns2:Dokumentendatum"/>
                <xsd:element ref="ns2:Klassifizierung" minOccurs="0"/>
                <xsd:element ref="ns2:Dokumententyp"/>
                <xsd:element ref="ns2:Autor"/>
                <xsd:element ref="ns2:Aktenzeichen" minOccurs="0"/>
                <xsd:element ref="ns2:e-parl" minOccurs="0"/>
                <xsd:element ref="ns2:Entklassifizierungsver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932bc-7c50-4e93-afe1-7c692330eb19" elementFormDefault="qualified">
    <xsd:import namespace="http://schemas.microsoft.com/office/2006/documentManagement/types"/>
    <xsd:import namespace="http://schemas.microsoft.com/office/infopath/2007/PartnerControls"/>
    <xsd:element name="Teildossier" ma:index="5" nillable="true" ma:displayName="Teildossier--Sous-dossier" ma:internalName="Teildossier" ma:readOnly="false">
      <xsd:simpleType>
        <xsd:restriction base="dms:Text"/>
      </xsd:simpleType>
    </xsd:element>
    <xsd:element name="Dokumentendatum" ma:index="6" ma:displayName="Dok.datum--Date du doc." ma:default="[today]" ma:format="DateOnly" ma:internalName="Dokumentendatum" ma:readOnly="false">
      <xsd:simpleType>
        <xsd:restriction base="dms:DateTime"/>
      </xsd:simpleType>
    </xsd:element>
    <xsd:element name="Klassifizierung" ma:index="7" nillable="true" ma:displayName="Klassifizierung--Classification" ma:default="" ma:internalName="Klassifizierung" ma:readOnly="false">
      <xsd:simpleType>
        <xsd:restriction base="dms:Choice">
          <xsd:enumeration value=""/>
          <xsd:enumeration value="INTERN--INTERNE"/>
          <xsd:enumeration value="VERTRAULICH--CONFIDENTIEL"/>
          <xsd:enumeration value="GEHEIM--SECRET"/>
        </xsd:restriction>
      </xsd:simpleType>
    </xsd:element>
    <xsd:element name="Dokumententyp" ma:index="8" ma:displayName="Dokumententyp--Type de document" ma:format="Dropdown" ma:internalName="Dokumententyp" ma:readOnly="false">
      <xsd:simpleType>
        <xsd:restriction base="dms:Choice">
          <xsd:enumeration value="Sitzungseinladung--Invitation séance"/>
          <xsd:enumeration value="Protokoll--Procès-verbal"/>
          <xsd:enumeration value="Kommissionsprotokoll--PV-Commission"/>
          <xsd:enumeration value="Korrespondenz--Correspondance"/>
          <xsd:enumeration value="Medienmitteilung--Communiqué de presse"/>
          <xsd:enumeration value="Drehbuch--Scénario"/>
          <xsd:enumeration value="Unterlagen der Bundesverwaltung--Documents émanant de l'admin. fédérale"/>
          <xsd:enumeration value="Unterlagen Dritter--Documents émanant de tiers"/>
          <xsd:enumeration value="Unterlagen der PVK--Documents émanant du CPA"/>
          <xsd:enumeration value="Bericht--Rapport"/>
          <xsd:enumeration value="Arbeitspapier--Document de travail"/>
          <xsd:enumeration value="Dokumentation--Documentation"/>
          <xsd:enumeration value="Dokumentationsverzeichnis--Liste de documents"/>
          <xsd:enumeration value="Antrag--Proposition"/>
          <xsd:enumeration value="Fahne--Dépliant"/>
          <xsd:enumeration value="Vorstoss--Intervention"/>
          <xsd:enumeration value="Fragen, Antworten--Questions, réponses"/>
          <xsd:enumeration value="Stellungnahme--Prise de position"/>
          <xsd:enumeration value="Empfehlung--Recommandation"/>
          <xsd:enumeration value="Präsentation--Présentation"/>
          <xsd:enumeration value="Publikation--Publication"/>
          <xsd:enumeration value="Vertrag--Contrat"/>
          <xsd:enumeration value="Bestellung--Commande"/>
          <xsd:enumeration value="Auftrag--Mandat"/>
          <xsd:enumeration value="Offerte--Soumission"/>
          <xsd:enumeration value="Planung--Planification"/>
          <xsd:enumeration value="Programm--Programme"/>
          <xsd:enumeration value="Botschaft--Message"/>
          <xsd:enumeration value="Rede--Discours"/>
          <xsd:enumeration value="Weisungen--Instructions"/>
          <xsd:enumeration value="Rechnung--Facture"/>
          <xsd:enumeration value="Baupläne--Plans constructions et aménagement"/>
          <xsd:enumeration value="Presseschau--Revue de presse"/>
          <xsd:enumeration value="Tagesordnung--Ordre du jour"/>
          <xsd:enumeration value="Fragestunde--Heure des questions"/>
          <xsd:enumeration value="Rednerliste--Liste des orateurs"/>
          <xsd:enumeration value="Schlussabstimmungstext--Texte pour le vote final"/>
          <xsd:enumeration value="Bericht in Erfüllung des Vorstosses--Rapport en réponse à l'intervention"/>
          <xsd:enumeration value="Vorabpublikation--Prépublication"/>
          <xsd:enumeration value="Vorabpublikation Pa.Iv.--Prépublication iv.pa."/>
          <xsd:enumeration value="Parl. Vorstösse--Interventions parlementaires"/>
          <xsd:enumeration value="Eingereichte Vorstösse--Interventions déposées"/>
        </xsd:restriction>
      </xsd:simpleType>
    </xsd:element>
    <xsd:element name="Autor" ma:index="9" ma:displayName="AutorIn--Auteur" ma:internalName="Autor" ma:readOnly="false">
      <xsd:simpleType>
        <xsd:restriction base="dms:Text"/>
      </xsd:simpleType>
    </xsd:element>
    <xsd:element name="Aktenzeichen" ma:index="10" nillable="true" ma:displayName="Aktenzeichen--Référence" ma:internalName="Aktenzeichen" ma:readOnly="false">
      <xsd:simpleType>
        <xsd:restriction base="dms:Text"/>
      </xsd:simpleType>
    </xsd:element>
    <xsd:element name="e-parl" ma:index="11" nillable="true" ma:displayName="e-parl" ma:internalName="e_x002d_parl" ma:readOnly="false">
      <xsd:simpleType>
        <xsd:restriction base="dms:Boolean"/>
      </xsd:simpleType>
    </xsd:element>
    <xsd:element name="Entklassifizierungsvermerk" ma:index="12" nillable="true" ma:displayName="Entklassifizierungsvermerk--Note de déclassification" ma:internalName="Entklassifizierungsvermerk" ma:readOnly="fals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Type de contenu"/>
        <xsd:element ref="dc:title" maxOccurs="1" ma:index="2" ma:displayName="Dokumententitel--Titre du document"/>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e-parl Publishing - ItemAdding</Name>
    <Synchronization>Synchronous</Synchronization>
    <Type>1</Type>
    <SequenceNumber>12101</SequenceNumber>
    <Url/>
    <Assembly>Parl.Dms.Core, Version=1.0.0.0, Culture=neutral, PublicKeyToken=ffce76bc17c21d60</Assembly>
    <Class>Parl.Dms.Core.eparl.ContentTypeEventReceiver</Class>
    <Data/>
    <Filter/>
  </Receiver>
  <Receiver>
    <Name>e-parl Publishing - ItemUpdating</Name>
    <Synchronization>Synchronous</Synchronization>
    <Type>2</Type>
    <SequenceNumber>12102</SequenceNumber>
    <Url/>
    <Assembly>Parl.Dms.Core, Version=1.0.0.0, Culture=neutral, PublicKeyToken=ffce76bc17c21d60</Assembly>
    <Class>Parl.Dms.Core.eparl.ContentTypeEventReceiver</Class>
    <Data/>
    <Filter/>
  </Receiver>
  <Receiver>
    <Name>e-parl Publishing - ItemDeleting</Name>
    <Synchronization>Synchronous</Synchronization>
    <Type>3</Type>
    <SequenceNumber>12103</SequenceNumber>
    <Url/>
    <Assembly>Parl.Dms.Core, Version=1.0.0.0, Culture=neutral, PublicKeyToken=ffce76bc17c21d60</Assembly>
    <Class>Parl.Dms.Core.eparl.ContentTypeEventReceiver</Class>
    <Data/>
    <Filter/>
  </Receiver>
  <Receiver>
    <Name>e-parl Publishing - ItemFileMoving</Name>
    <Synchronization>Synchronous</Synchronization>
    <Type>9</Type>
    <SequenceNumber>12104</SequenceNumber>
    <Url/>
    <Assembly>Parl.Dms.Core, Version=1.0.0.0, Culture=neutral, PublicKeyToken=ffce76bc17c21d60</Assembly>
    <Class>Parl.Dms.Core.eparl.ContentTypeEventReceiver</Class>
    <Data/>
    <Filter/>
  </Receiver>
  <Receiver>
    <Name>e-parl Publishing - ItemCheckingOut</Name>
    <Synchronization>Synchronous</Synchronization>
    <Type>5</Type>
    <SequenceNumber>12105</SequenceNumber>
    <Url/>
    <Assembly>Parl.Dms.Core, Version=1.0.0.0, Culture=neutral, PublicKeyToken=ffce76bc17c21d60</Assembly>
    <Class>Parl.Dms.Core.eparl.ContentTypeEventReceiver</Class>
    <Data/>
    <Filter/>
  </Receiver>
  <Receiver>
    <Name>e-parl Publishing - ItemAdded</Name>
    <Synchronization>Asynchronous</Synchronization>
    <Type>10001</Type>
    <SequenceNumber>12106</SequenceNumber>
    <Url/>
    <Assembly>Parl.Dms.Core, Version=1.0.0.0, Culture=neutral, PublicKeyToken=ffce76bc17c21d60</Assembly>
    <Class>Parl.Dms.Core.eparl.ContentTypeEventReceiver</Class>
    <Data/>
    <Filter/>
  </Receiver>
  <Receiver>
    <Name>e-parl Publishing - ItemUpdated</Name>
    <Synchronization>Asynchronous</Synchronization>
    <Type>10002</Type>
    <SequenceNumber>12107</SequenceNumber>
    <Url/>
    <Assembly>Parl.Dms.Core, Version=1.0.0.0, Culture=neutral, PublicKeyToken=ffce76bc17c21d60</Assembly>
    <Class>Parl.Dms.Core.eparl.ContentTypeEventReceiver</Class>
    <Data/>
    <Filter/>
  </Receiver>
  <Receiver>
    <Name>ItemUpdating ArchiveDocumentReceiver</Name>
    <Synchronization>Synchronous</Synchronization>
    <Type>2</Type>
    <SequenceNumber>3000</SequenceNumber>
    <Url/>
    <Assembly>Parl.Dms.Core, Version=1.0.0.0, Culture=neutral, PublicKeyToken=ffce76bc17c21d60</Assembly>
    <Class>Parl.Dms.Core.EventReceivers.ArchiveDocumentReceiver</Class>
    <Data/>
    <Filter/>
  </Receiver>
  <Receiver>
    <Name>ItemDeleting ArchiveDocumentReceiver</Name>
    <Synchronization>Synchronous</Synchronization>
    <Type>3</Type>
    <SequenceNumber>3000</SequenceNumber>
    <Url/>
    <Assembly>Parl.Dms.Core, Version=1.0.0.0, Culture=neutral, PublicKeyToken=ffce76bc17c21d60</Assembly>
    <Class>Parl.Dms.Core.EventReceivers.ArchiveDocumentReceiver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Klassifizierung xmlns="673932bc-7c50-4e93-afe1-7c692330eb19" xsi:nil="true"/>
    <Aktenzeichen xmlns="673932bc-7c50-4e93-afe1-7c692330eb19">203/2023 I/Tagesordnungen--Ordres du jour</Aktenzeichen>
    <Teildossier xmlns="673932bc-7c50-4e93-afe1-7c692330eb19">2023 I N</Teildossier>
    <e-parl xmlns="673932bc-7c50-4e93-afe1-7c692330eb19">true</e-parl>
    <Autor xmlns="673932bc-7c50-4e93-afe1-7c692330eb19">Kohler Laetitia</Autor>
    <Dokumentendatum xmlns="673932bc-7c50-4e93-afe1-7c692330eb19">2023-03-06T23:00:00+00:00</Dokumentendatum>
    <Dokumententyp xmlns="673932bc-7c50-4e93-afe1-7c692330eb19">Tagesordnung--Ordre du jour</Dokumententyp>
    <Entklassifizierungsvermerk xmlns="673932bc-7c50-4e93-afe1-7c692330eb19"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1F3A2-0237-45F6-B375-CF15186BACA4}"/>
</file>

<file path=customXml/itemProps2.xml><?xml version="1.0" encoding="utf-8"?>
<ds:datastoreItem xmlns:ds="http://schemas.openxmlformats.org/officeDocument/2006/customXml" ds:itemID="{62328C13-075C-4FF4-83F9-1825296D1A7D}"/>
</file>

<file path=customXml/itemProps3.xml><?xml version="1.0" encoding="utf-8"?>
<ds:datastoreItem xmlns:ds="http://schemas.openxmlformats.org/officeDocument/2006/customXml" ds:itemID="{ED86A152-5168-4EB4-B79F-B860A5B611E3}"/>
</file>

<file path=customXml/itemProps4.xml><?xml version="1.0" encoding="utf-8"?>
<ds:datastoreItem xmlns:ds="http://schemas.openxmlformats.org/officeDocument/2006/customXml" ds:itemID="{BAF9827E-4B7F-4FE2-BD29-91540158A666}"/>
</file>

<file path=customXml/itemProps5.xml><?xml version="1.0" encoding="utf-8"?>
<ds:datastoreItem xmlns:ds="http://schemas.openxmlformats.org/officeDocument/2006/customXml" ds:itemID="{06CD4571-FA80-4643-A26D-A770DF5A66EA}"/>
</file>

<file path=docProps/app.xml><?xml version="1.0" encoding="utf-8"?>
<Properties xmlns="http://schemas.openxmlformats.org/officeDocument/2006/extended-properties" xmlns:vt="http://schemas.openxmlformats.org/officeDocument/2006/docPropsVTypes">
  <Template>Normal.dotm</Template>
  <TotalTime>0</TotalTime>
  <Pages>3</Pages>
  <Words>1686</Words>
  <Characters>9278</Characters>
  <Application>Microsoft Office Word</Application>
  <DocSecurity>0</DocSecurity>
  <Lines>77</Lines>
  <Paragraphs>21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Tagesordnung--Ordre du jour--Ordine del giorno</dc:title>
  <cp:lastModifiedBy/>
  <cp:revision>1</cp:revision>
  <dcterms:created xsi:type="dcterms:W3CDTF">2023-03-07T13:11:00Z</dcterms:created>
  <dcterms:modified xsi:type="dcterms:W3CDTF">2023-03-16T16:05:00Z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0x0101006F7700D8DF1953488F58F32AB4E7CBB3010087626C1FA155F94ABCAF82BD30A6A8FB</vt:lpwstr>
  </property>
</Properties>
</file>