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2865D" w14:textId="77777777" w:rsidR="00A3388E" w:rsidRDefault="009E0215">
      <w:pPr>
        <w:pStyle w:val="Post"/>
        <w:rPr>
          <w:u w:val="none"/>
        </w:rPr>
      </w:pPr>
      <w:r>
        <w:rPr>
          <w:u w:val="none"/>
        </w:rPr>
        <w:fldChar w:fldCharType="begin"/>
      </w:r>
      <w:r>
        <w:rPr>
          <w:u w:val="none"/>
        </w:rPr>
        <w:instrText xml:space="preserve"> DOCPROPERTY  FSC#UVEKCFG@15.1700:Nummer </w:instrText>
      </w:r>
      <w:r>
        <w:rPr>
          <w:u w:val="none"/>
        </w:rPr>
        <w:fldChar w:fldCharType="separate"/>
      </w:r>
      <w:r>
        <w:rPr>
          <w:u w:val="none"/>
        </w:rPr>
        <w:t>Q402-0890</w:t>
      </w:r>
      <w:r>
        <w:rPr>
          <w:u w:val="none"/>
        </w:rPr>
        <w:fldChar w:fldCharType="end"/>
      </w:r>
    </w:p>
    <w:p w14:paraId="6AC99EBC" w14:textId="77777777" w:rsidR="00A3388E" w:rsidRDefault="00A3388E">
      <w:pPr>
        <w:pStyle w:val="Text"/>
        <w:ind w:left="0"/>
        <w:rPr>
          <w:sz w:val="24"/>
          <w:szCs w:val="24"/>
        </w:rPr>
      </w:pPr>
    </w:p>
    <w:p w14:paraId="53DB835D" w14:textId="77777777" w:rsidR="00A3388E" w:rsidRDefault="009E0215">
      <w:pPr>
        <w:pStyle w:val="Text"/>
        <w:ind w:left="0"/>
        <w:rPr>
          <w:sz w:val="24"/>
          <w:szCs w:val="24"/>
        </w:rPr>
      </w:pPr>
      <w:r>
        <w:rPr>
          <w:b/>
          <w:sz w:val="36"/>
        </w:rPr>
        <w:t>Questionario per la consultazione</w:t>
      </w:r>
    </w:p>
    <w:p w14:paraId="274B645F" w14:textId="098822EB" w:rsidR="00A3388E" w:rsidRDefault="009E0215">
      <w:pPr>
        <w:rPr>
          <w:b/>
        </w:rPr>
      </w:pPr>
      <w:r>
        <w:rPr>
          <w:b/>
        </w:rPr>
        <w:t xml:space="preserve">Adattamento di due articoli della legge </w:t>
      </w:r>
      <w:r w:rsidR="00AD1168">
        <w:rPr>
          <w:b/>
        </w:rPr>
        <w:t xml:space="preserve">federale </w:t>
      </w:r>
      <w:r>
        <w:rPr>
          <w:b/>
        </w:rPr>
        <w:t>sulla circolazione stradale e di quattro ordinanze:</w:t>
      </w:r>
      <w:r w:rsidR="004A4E81">
        <w:rPr>
          <w:b/>
        </w:rPr>
        <w:t xml:space="preserve"> a</w:t>
      </w:r>
      <w:r>
        <w:rPr>
          <w:b/>
        </w:rPr>
        <w:t>ttuazione della mozione 20.4339 CAPTE-N (</w:t>
      </w:r>
      <w:r w:rsidR="00B95810">
        <w:rPr>
          <w:rFonts w:cs="Arial"/>
          <w:b/>
        </w:rPr>
        <w:t>«</w:t>
      </w:r>
      <w:r>
        <w:rPr>
          <w:b/>
        </w:rPr>
        <w:t>Ridurre efficacemente il rumore eccessivo dei motori</w:t>
      </w:r>
      <w:r w:rsidR="00B95810">
        <w:rPr>
          <w:rFonts w:cs="Arial"/>
          <w:b/>
        </w:rPr>
        <w:t>»</w:t>
      </w:r>
      <w:r>
        <w:rPr>
          <w:b/>
        </w:rPr>
        <w:t>)</w:t>
      </w:r>
    </w:p>
    <w:p w14:paraId="12566555" w14:textId="77777777" w:rsidR="00A3388E" w:rsidRDefault="00A3388E">
      <w:pPr>
        <w:pStyle w:val="Text"/>
        <w:ind w:left="0"/>
        <w:jc w:val="left"/>
        <w:rPr>
          <w:sz w:val="24"/>
          <w:szCs w:val="24"/>
        </w:rPr>
      </w:pPr>
    </w:p>
    <w:p w14:paraId="177A3909" w14:textId="77777777" w:rsidR="00A3388E" w:rsidRDefault="00A3388E">
      <w:pPr>
        <w:autoSpaceDE w:val="0"/>
        <w:autoSpaceDN w:val="0"/>
        <w:adjustRightInd w:val="0"/>
        <w:spacing w:after="120" w:line="260" w:lineRule="atLeast"/>
        <w:contextualSpacing/>
        <w:rPr>
          <w:sz w:val="24"/>
          <w:szCs w:val="24"/>
        </w:rPr>
      </w:pPr>
    </w:p>
    <w:p w14:paraId="46EAC8DD" w14:textId="77777777" w:rsidR="00A3388E" w:rsidRDefault="00A3388E">
      <w:pPr>
        <w:autoSpaceDE w:val="0"/>
        <w:autoSpaceDN w:val="0"/>
        <w:adjustRightInd w:val="0"/>
        <w:spacing w:after="120" w:line="260" w:lineRule="atLeast"/>
        <w:contextualSpacing/>
        <w:rPr>
          <w:sz w:val="24"/>
          <w:szCs w:val="24"/>
        </w:rPr>
      </w:pPr>
    </w:p>
    <w:p w14:paraId="3828A1C6" w14:textId="77777777" w:rsidR="00A3388E" w:rsidRDefault="00A3388E">
      <w:pPr>
        <w:autoSpaceDE w:val="0"/>
        <w:autoSpaceDN w:val="0"/>
        <w:adjustRightInd w:val="0"/>
        <w:spacing w:after="120" w:line="260" w:lineRule="atLeast"/>
        <w:contextualSpacing/>
        <w:rPr>
          <w:sz w:val="24"/>
          <w:szCs w:val="24"/>
        </w:rPr>
      </w:pPr>
    </w:p>
    <w:p w14:paraId="09D2FA75" w14:textId="77777777" w:rsidR="00A3388E" w:rsidRDefault="009E0215">
      <w:pPr>
        <w:tabs>
          <w:tab w:val="left" w:pos="567"/>
        </w:tabs>
        <w:spacing w:before="120" w:after="60"/>
        <w:outlineLvl w:val="0"/>
        <w:rPr>
          <w:b/>
          <w:sz w:val="24"/>
          <w:szCs w:val="24"/>
        </w:rPr>
      </w:pPr>
      <w:r>
        <w:rPr>
          <w:b/>
          <w:sz w:val="24"/>
        </w:rPr>
        <w:t>Parere presentato da: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A3388E" w14:paraId="6F0040AF" w14:textId="77777777">
        <w:tc>
          <w:tcPr>
            <w:tcW w:w="9288" w:type="dxa"/>
          </w:tcPr>
          <w:p w14:paraId="7DDEFF97" w14:textId="2FBFCCE3" w:rsidR="00A3388E" w:rsidRDefault="009E0215">
            <w:pPr>
              <w:tabs>
                <w:tab w:val="left" w:pos="567"/>
              </w:tabs>
              <w:spacing w:before="40" w:after="40"/>
              <w:outlineLvl w:val="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Cantone </w:t>
            </w:r>
            <w:r>
              <w:rPr>
                <w:rFonts w:cs="Arial"/>
                <w:sz w:val="23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Associazione </w:t>
            </w:r>
            <w:r>
              <w:rPr>
                <w:rFonts w:cs="Arial"/>
                <w:sz w:val="23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Organizzazione </w:t>
            </w:r>
            <w:r>
              <w:rPr>
                <w:rFonts w:cs="Arial"/>
                <w:sz w:val="23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Altre cerchie interessate</w:t>
            </w:r>
          </w:p>
        </w:tc>
      </w:tr>
      <w:tr w:rsidR="00A3388E" w14:paraId="0204C426" w14:textId="77777777">
        <w:trPr>
          <w:trHeight w:val="919"/>
        </w:trPr>
        <w:tc>
          <w:tcPr>
            <w:tcW w:w="9288" w:type="dxa"/>
          </w:tcPr>
          <w:p w14:paraId="77BE6B16" w14:textId="77777777" w:rsidR="00A3388E" w:rsidRDefault="009E0215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Mittente:</w:t>
            </w:r>
          </w:p>
          <w:p w14:paraId="5F1F3263" w14:textId="77777777" w:rsidR="00A3388E" w:rsidRDefault="009E0215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sz w:val="23"/>
                <w:szCs w:val="23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  <w:p w14:paraId="4ADCE27F" w14:textId="77777777" w:rsidR="00A3388E" w:rsidRDefault="00A3388E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sz w:val="23"/>
                <w:szCs w:val="23"/>
              </w:rPr>
            </w:pPr>
          </w:p>
          <w:p w14:paraId="16E9F682" w14:textId="77777777" w:rsidR="00A3388E" w:rsidRDefault="00A3388E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sz w:val="23"/>
                <w:szCs w:val="23"/>
              </w:rPr>
            </w:pPr>
          </w:p>
          <w:p w14:paraId="28A2A0EF" w14:textId="77777777" w:rsidR="00A3388E" w:rsidRDefault="00A3388E">
            <w:pPr>
              <w:tabs>
                <w:tab w:val="left" w:pos="567"/>
              </w:tabs>
              <w:spacing w:before="120"/>
              <w:outlineLvl w:val="0"/>
              <w:rPr>
                <w:rFonts w:cs="Arial"/>
                <w:sz w:val="23"/>
                <w:szCs w:val="23"/>
              </w:rPr>
            </w:pPr>
          </w:p>
        </w:tc>
      </w:tr>
      <w:tr w:rsidR="00A3388E" w14:paraId="01C8D647" w14:textId="77777777">
        <w:trPr>
          <w:trHeight w:val="919"/>
        </w:trPr>
        <w:tc>
          <w:tcPr>
            <w:tcW w:w="9288" w:type="dxa"/>
          </w:tcPr>
          <w:p w14:paraId="0BE598AF" w14:textId="77777777" w:rsidR="00A3388E" w:rsidRDefault="009E0215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b/>
                <w:sz w:val="23"/>
                <w:szCs w:val="23"/>
              </w:rPr>
            </w:pPr>
            <w:r>
              <w:rPr>
                <w:rFonts w:cs="Arial"/>
                <w:b/>
                <w:sz w:val="23"/>
              </w:rPr>
              <w:t>Importante</w:t>
            </w:r>
          </w:p>
          <w:p w14:paraId="36A6ECEC" w14:textId="3EB5B6F0" w:rsidR="00BC1A3F" w:rsidRDefault="009E0215">
            <w:pPr>
              <w:tabs>
                <w:tab w:val="left" w:pos="567"/>
              </w:tabs>
              <w:spacing w:before="40"/>
              <w:outlineLvl w:val="0"/>
              <w:rPr>
                <w:rFonts w:cs="Arial"/>
                <w:sz w:val="23"/>
              </w:rPr>
            </w:pPr>
            <w:r>
              <w:rPr>
                <w:rFonts w:cs="Arial"/>
                <w:sz w:val="23"/>
              </w:rPr>
              <w:t xml:space="preserve">Inviare il parere in formato Word entro il </w:t>
            </w:r>
            <w:r w:rsidR="00FB5874">
              <w:rPr>
                <w:rFonts w:cs="Arial"/>
                <w:b/>
                <w:sz w:val="23"/>
              </w:rPr>
              <w:t>23 marzo</w:t>
            </w:r>
            <w:r>
              <w:rPr>
                <w:rFonts w:cs="Arial"/>
                <w:b/>
                <w:sz w:val="23"/>
              </w:rPr>
              <w:t xml:space="preserve"> 2023 </w:t>
            </w:r>
            <w:r>
              <w:rPr>
                <w:rFonts w:cs="Arial"/>
                <w:sz w:val="23"/>
              </w:rPr>
              <w:t xml:space="preserve">al seguente indirizzo e-mail: </w:t>
            </w:r>
          </w:p>
          <w:p w14:paraId="021F31DE" w14:textId="17AACEFE" w:rsidR="00A3388E" w:rsidRDefault="00290EB3">
            <w:pPr>
              <w:tabs>
                <w:tab w:val="left" w:pos="567"/>
              </w:tabs>
              <w:spacing w:before="40"/>
              <w:outlineLvl w:val="0"/>
            </w:pPr>
            <w:hyperlink r:id="rId9" w:history="1">
              <w:r w:rsidR="009D146A" w:rsidRPr="001C6842">
                <w:rPr>
                  <w:rStyle w:val="Hyperlink"/>
                  <w:i/>
                  <w:sz w:val="23"/>
                </w:rPr>
                <w:t>V-FA@astra.admin.ch</w:t>
              </w:r>
            </w:hyperlink>
          </w:p>
        </w:tc>
      </w:tr>
    </w:tbl>
    <w:p w14:paraId="10D114B4" w14:textId="77777777" w:rsidR="00A3388E" w:rsidRDefault="009E0215">
      <w:pPr>
        <w:tabs>
          <w:tab w:val="left" w:pos="567"/>
        </w:tabs>
        <w:spacing w:before="120" w:after="60"/>
        <w:outlineLvl w:val="0"/>
        <w:rPr>
          <w:b/>
          <w:sz w:val="24"/>
          <w:szCs w:val="24"/>
        </w:rPr>
      </w:pPr>
      <w:r>
        <w:rPr>
          <w:rFonts w:cs="Arial"/>
          <w:color w:val="FFFFFF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color w:val="FFFFFF"/>
        </w:rPr>
        <w:instrText xml:space="preserve"> FORMCHECKBOX </w:instrText>
      </w:r>
      <w:r w:rsidR="00290EB3">
        <w:rPr>
          <w:rFonts w:cs="Arial"/>
          <w:color w:val="FFFFFF"/>
        </w:rPr>
      </w:r>
      <w:r w:rsidR="00290EB3">
        <w:rPr>
          <w:rFonts w:cs="Arial"/>
          <w:color w:val="FFFFFF"/>
        </w:rPr>
        <w:fldChar w:fldCharType="separate"/>
      </w:r>
      <w:r>
        <w:rPr>
          <w:rFonts w:cs="Arial"/>
          <w:color w:val="FFFFFF"/>
        </w:rPr>
        <w:fldChar w:fldCharType="end"/>
      </w:r>
    </w:p>
    <w:p w14:paraId="4013F5B9" w14:textId="77777777" w:rsidR="00A3388E" w:rsidRDefault="00A3388E">
      <w:pPr>
        <w:spacing w:before="120"/>
        <w:outlineLvl w:val="0"/>
        <w:rPr>
          <w:i/>
        </w:rPr>
      </w:pPr>
    </w:p>
    <w:p w14:paraId="58C693EF" w14:textId="77777777" w:rsidR="00A3388E" w:rsidRDefault="009E0215">
      <w:pPr>
        <w:spacing w:line="240" w:lineRule="auto"/>
      </w:pPr>
      <w:r>
        <w:br w:type="page"/>
      </w:r>
    </w:p>
    <w:p w14:paraId="55261230" w14:textId="7551A4E0" w:rsidR="00A3388E" w:rsidRDefault="009E0215">
      <w:pPr>
        <w:pStyle w:val="Text"/>
        <w:ind w:left="0"/>
        <w:jc w:val="left"/>
        <w:rPr>
          <w:b/>
          <w:bCs/>
          <w:sz w:val="24"/>
          <w:szCs w:val="24"/>
        </w:rPr>
      </w:pPr>
      <w:r>
        <w:rPr>
          <w:b/>
          <w:sz w:val="24"/>
        </w:rPr>
        <w:lastRenderedPageBreak/>
        <w:t xml:space="preserve">Adattamento di due articoli della legge </w:t>
      </w:r>
      <w:r w:rsidR="00427FD5">
        <w:rPr>
          <w:b/>
          <w:sz w:val="24"/>
        </w:rPr>
        <w:t xml:space="preserve">federale </w:t>
      </w:r>
      <w:r>
        <w:rPr>
          <w:b/>
          <w:sz w:val="24"/>
        </w:rPr>
        <w:t>sulla circolazione stradale e revisione parziale di quattro ordinanze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4F85D296" w14:textId="77777777">
        <w:trPr>
          <w:trHeight w:val="794"/>
        </w:trPr>
        <w:tc>
          <w:tcPr>
            <w:tcW w:w="9071" w:type="dxa"/>
            <w:gridSpan w:val="4"/>
          </w:tcPr>
          <w:p w14:paraId="30949787" w14:textId="4BC2C48F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fondamentalmente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la proposta di modifica della legge </w:t>
            </w:r>
            <w:r w:rsidR="00C86F05">
              <w:rPr>
                <w:rFonts w:cs="Arial"/>
                <w:sz w:val="23"/>
              </w:rPr>
              <w:t xml:space="preserve">federale </w:t>
            </w:r>
            <w:r>
              <w:rPr>
                <w:rFonts w:cs="Arial"/>
                <w:sz w:val="23"/>
              </w:rPr>
              <w:t>del 19 dicembre 1958 sulla circolazione stradale (LCStr), dell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ordinanza del 19 giugno 1995 concernente le esigenze tecniche per i veicoli stradali (OETV), dell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ordinanza del 13 novembre 1962 sulle norme della circolazione stradale (ONC), dell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ordinanza del 16 gennaio 2019 concernente le multe disciplinari (OMD) e dell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ordinanza del 28 marzo 2007 sul controllo della circolazione stradale (OCCS)?</w:t>
            </w:r>
          </w:p>
        </w:tc>
      </w:tr>
      <w:tr w:rsidR="00A3388E" w14:paraId="31F0D0D0" w14:textId="77777777">
        <w:tc>
          <w:tcPr>
            <w:tcW w:w="1041" w:type="dxa"/>
          </w:tcPr>
          <w:p w14:paraId="5BEC9557" w14:textId="77777777" w:rsidR="00A3388E" w:rsidRDefault="00A3388E">
            <w:pPr>
              <w:spacing w:after="120"/>
              <w:rPr>
                <w:rFonts w:cs="Arial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1E2A0412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4CEAFBBB" w14:textId="0ED3957B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6DC822ED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51C56816" w14:textId="77777777">
        <w:trPr>
          <w:trHeight w:val="1445"/>
        </w:trPr>
        <w:tc>
          <w:tcPr>
            <w:tcW w:w="1041" w:type="dxa"/>
            <w:tcBorders>
              <w:right w:val="single" w:sz="4" w:space="0" w:color="auto"/>
            </w:tcBorders>
          </w:tcPr>
          <w:p w14:paraId="7E8798F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5BE2" w14:textId="77777777" w:rsidR="00A3388E" w:rsidRDefault="009E0215">
            <w:pPr>
              <w:spacing w:before="4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Osservazioni / Proposta di modifica:</w:t>
            </w:r>
          </w:p>
          <w:p w14:paraId="6FA2C0A5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60A9D93C" w14:textId="77777777">
        <w:trPr>
          <w:trHeight w:val="57"/>
        </w:trPr>
        <w:tc>
          <w:tcPr>
            <w:tcW w:w="1041" w:type="dxa"/>
          </w:tcPr>
          <w:p w14:paraId="1D36EE6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5F65D504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6EFFCA61" w14:textId="77777777" w:rsidR="00A3388E" w:rsidRDefault="00A3388E">
      <w:pPr>
        <w:rPr>
          <w:rFonts w:cs="Arial"/>
        </w:rPr>
      </w:pPr>
    </w:p>
    <w:p w14:paraId="6603E78B" w14:textId="77777777" w:rsidR="00A3388E" w:rsidRDefault="009E0215">
      <w:pPr>
        <w:pStyle w:val="Text"/>
        <w:ind w:left="0"/>
        <w:jc w:val="left"/>
        <w:rPr>
          <w:b/>
          <w:bCs/>
          <w:sz w:val="24"/>
          <w:szCs w:val="24"/>
        </w:rPr>
      </w:pPr>
      <w:r>
        <w:rPr>
          <w:b/>
          <w:sz w:val="24"/>
        </w:rPr>
        <w:t>Ammonimento o revoca della licenza per allievo conducente o di condurre per aver provocato rumore evitabile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4BBF3327" w14:textId="77777777">
        <w:trPr>
          <w:trHeight w:val="794"/>
        </w:trPr>
        <w:tc>
          <w:tcPr>
            <w:tcW w:w="9071" w:type="dxa"/>
            <w:gridSpan w:val="4"/>
          </w:tcPr>
          <w:p w14:paraId="3ED6A686" w14:textId="79040CB7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sul fatto che causare rumore evitabile sia un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infrazione lieve e vada quindi </w:t>
            </w:r>
            <w:r w:rsidRPr="00AF4A92">
              <w:rPr>
                <w:rFonts w:cs="Arial"/>
                <w:sz w:val="23"/>
              </w:rPr>
              <w:t>sanzionata</w:t>
            </w:r>
            <w:r>
              <w:rPr>
                <w:rFonts w:cs="Arial"/>
                <w:sz w:val="23"/>
              </w:rPr>
              <w:t xml:space="preserve"> la prima volta con </w:t>
            </w:r>
            <w:r w:rsidR="00C55B73">
              <w:rPr>
                <w:rFonts w:cs="Arial"/>
                <w:sz w:val="23"/>
              </w:rPr>
              <w:t xml:space="preserve">l’ammonimento </w:t>
            </w:r>
            <w:r>
              <w:rPr>
                <w:rFonts w:cs="Arial"/>
                <w:sz w:val="23"/>
              </w:rPr>
              <w:t>e in caso di recidiva con la revoca della patente di guida per almeno un mese (art. 16</w:t>
            </w:r>
            <w:r>
              <w:rPr>
                <w:rFonts w:cs="Arial"/>
                <w:i/>
                <w:sz w:val="23"/>
              </w:rPr>
              <w:t>a</w:t>
            </w:r>
            <w:r>
              <w:rPr>
                <w:rFonts w:cs="Arial"/>
                <w:sz w:val="23"/>
              </w:rPr>
              <w:t xml:space="preserve"> cpv. 1 lett. d P-LCStr)?</w:t>
            </w:r>
          </w:p>
        </w:tc>
      </w:tr>
      <w:tr w:rsidR="00A3388E" w14:paraId="7D07C90A" w14:textId="77777777">
        <w:tc>
          <w:tcPr>
            <w:tcW w:w="1041" w:type="dxa"/>
          </w:tcPr>
          <w:p w14:paraId="011A3C28" w14:textId="77777777" w:rsidR="00A3388E" w:rsidRDefault="00A3388E">
            <w:pPr>
              <w:spacing w:after="120"/>
              <w:jc w:val="both"/>
              <w:rPr>
                <w:rFonts w:cs="Arial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66828DF7" w14:textId="1B0D70DC" w:rsidR="00A3388E" w:rsidRDefault="009E0215">
            <w:pPr>
              <w:spacing w:before="60" w:after="120"/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398D28DB" w14:textId="661A53CB" w:rsidR="00A3388E" w:rsidRDefault="009E0215">
            <w:pPr>
              <w:spacing w:before="60" w:after="120"/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77651C9E" w14:textId="77777777" w:rsidR="00A3388E" w:rsidRDefault="009E0215">
            <w:pPr>
              <w:spacing w:before="60" w:after="60"/>
              <w:ind w:left="317" w:hanging="317"/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088F0953" w14:textId="77777777">
        <w:trPr>
          <w:trHeight w:val="1445"/>
        </w:trPr>
        <w:tc>
          <w:tcPr>
            <w:tcW w:w="1041" w:type="dxa"/>
            <w:tcBorders>
              <w:right w:val="single" w:sz="4" w:space="0" w:color="auto"/>
            </w:tcBorders>
          </w:tcPr>
          <w:p w14:paraId="2EB87759" w14:textId="77777777" w:rsidR="00A3388E" w:rsidRDefault="00A3388E">
            <w:pPr>
              <w:spacing w:before="120"/>
              <w:jc w:val="both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6EC4" w14:textId="77777777" w:rsidR="00A3388E" w:rsidRDefault="009E0215">
            <w:pPr>
              <w:spacing w:before="40"/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Osservazioni / Proposta di modifica:</w:t>
            </w:r>
          </w:p>
          <w:p w14:paraId="7EF14272" w14:textId="77777777" w:rsidR="00A3388E" w:rsidRDefault="009E0215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65A212B1" w14:textId="77777777">
        <w:trPr>
          <w:trHeight w:val="57"/>
        </w:trPr>
        <w:tc>
          <w:tcPr>
            <w:tcW w:w="1041" w:type="dxa"/>
          </w:tcPr>
          <w:p w14:paraId="72657D01" w14:textId="77777777" w:rsidR="00A3388E" w:rsidRDefault="00A3388E">
            <w:pPr>
              <w:spacing w:before="120"/>
              <w:jc w:val="both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3A7996FC" w14:textId="77777777" w:rsidR="00A3388E" w:rsidRDefault="009E0215">
            <w:pPr>
              <w:jc w:val="both"/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15B405A4" w14:textId="77777777" w:rsidR="00A3388E" w:rsidRDefault="00A3388E">
      <w:pPr>
        <w:rPr>
          <w:rFonts w:cs="Arial"/>
        </w:rPr>
      </w:pPr>
    </w:p>
    <w:p w14:paraId="3649294A" w14:textId="77777777" w:rsidR="00A3388E" w:rsidRDefault="009E0215">
      <w:pPr>
        <w:pStyle w:val="Text"/>
        <w:ind w:left="0"/>
        <w:jc w:val="left"/>
        <w:rPr>
          <w:b/>
          <w:bCs/>
          <w:sz w:val="24"/>
          <w:szCs w:val="24"/>
        </w:rPr>
      </w:pPr>
      <w:r>
        <w:rPr>
          <w:b/>
          <w:sz w:val="24"/>
        </w:rPr>
        <w:t>Sostegno finanziario per intensificare i controlli sul rumore del traffico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37AFE8B8" w14:textId="77777777">
        <w:trPr>
          <w:trHeight w:val="794"/>
        </w:trPr>
        <w:tc>
          <w:tcPr>
            <w:tcW w:w="9071" w:type="dxa"/>
            <w:gridSpan w:val="4"/>
          </w:tcPr>
          <w:p w14:paraId="2FC1C504" w14:textId="46DD3AD6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che la Confederazione possa sostenere finanziariamente un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intensificazione dei </w:t>
            </w:r>
            <w:r w:rsidR="00B62C57">
              <w:rPr>
                <w:rFonts w:cs="Arial"/>
                <w:sz w:val="23"/>
              </w:rPr>
              <w:t>controlli sul rumore</w:t>
            </w:r>
            <w:r>
              <w:rPr>
                <w:rFonts w:cs="Arial"/>
                <w:sz w:val="23"/>
              </w:rPr>
              <w:t xml:space="preserve"> del traffico da parte delle autorità esecutive cantonali (art. 53</w:t>
            </w:r>
            <w:r>
              <w:rPr>
                <w:rFonts w:cs="Arial"/>
                <w:i/>
                <w:sz w:val="23"/>
              </w:rPr>
              <w:t>b</w:t>
            </w:r>
            <w:r>
              <w:rPr>
                <w:rFonts w:cs="Arial"/>
                <w:sz w:val="23"/>
              </w:rPr>
              <w:t xml:space="preserve"> P-LCStr e art. 5</w:t>
            </w:r>
            <w:r>
              <w:rPr>
                <w:rFonts w:cs="Arial"/>
                <w:i/>
                <w:sz w:val="23"/>
              </w:rPr>
              <w:t>a</w:t>
            </w:r>
            <w:r>
              <w:rPr>
                <w:rFonts w:cs="Arial"/>
                <w:sz w:val="23"/>
              </w:rPr>
              <w:t xml:space="preserve"> cpv. 1 e 2 P-OCCS)?</w:t>
            </w:r>
          </w:p>
        </w:tc>
      </w:tr>
      <w:tr w:rsidR="00A3388E" w14:paraId="7FB73EC1" w14:textId="77777777">
        <w:tc>
          <w:tcPr>
            <w:tcW w:w="1041" w:type="dxa"/>
          </w:tcPr>
          <w:p w14:paraId="727FB282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27F01300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40159E86" w14:textId="14C1F91E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186F4503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47C19A48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33EF7AE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F061" w14:textId="77777777" w:rsidR="00A3388E" w:rsidRPr="004E2C16" w:rsidRDefault="009E0215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4D516CA3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164AD9BC" w14:textId="77777777">
        <w:trPr>
          <w:trHeight w:val="57"/>
        </w:trPr>
        <w:tc>
          <w:tcPr>
            <w:tcW w:w="1041" w:type="dxa"/>
          </w:tcPr>
          <w:p w14:paraId="694899AA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213C02F9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08FBB84" w14:textId="77777777" w:rsidR="00A3388E" w:rsidRDefault="00A3388E">
      <w:pPr>
        <w:rPr>
          <w:rFonts w:cs="Arial"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319AE47F" w14:textId="77777777">
        <w:trPr>
          <w:trHeight w:val="794"/>
        </w:trPr>
        <w:tc>
          <w:tcPr>
            <w:tcW w:w="9071" w:type="dxa"/>
            <w:gridSpan w:val="4"/>
          </w:tcPr>
          <w:p w14:paraId="351995F7" w14:textId="2435C4BA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che per intensificare i </w:t>
            </w:r>
            <w:r w:rsidR="00B62C57">
              <w:rPr>
                <w:rFonts w:cs="Arial"/>
                <w:sz w:val="23"/>
              </w:rPr>
              <w:t>controlli sul rumore</w:t>
            </w:r>
            <w:r>
              <w:rPr>
                <w:rFonts w:cs="Arial"/>
                <w:sz w:val="23"/>
              </w:rPr>
              <w:t xml:space="preserve"> del traffico, oltre a finanziare le ore di servizio (costi del personale), </w:t>
            </w:r>
            <w:r w:rsidR="00E73015">
              <w:rPr>
                <w:rFonts w:cs="Arial"/>
                <w:sz w:val="23"/>
              </w:rPr>
              <w:t xml:space="preserve">si </w:t>
            </w:r>
            <w:r>
              <w:rPr>
                <w:rFonts w:cs="Arial"/>
                <w:sz w:val="23"/>
              </w:rPr>
              <w:t xml:space="preserve">possano </w:t>
            </w:r>
            <w:r w:rsidR="00C55B73">
              <w:rPr>
                <w:rFonts w:cs="Arial"/>
                <w:sz w:val="23"/>
              </w:rPr>
              <w:t>stanziare anche</w:t>
            </w:r>
            <w:r>
              <w:rPr>
                <w:rFonts w:cs="Arial"/>
                <w:sz w:val="23"/>
              </w:rPr>
              <w:t xml:space="preserve"> contributi per strumenti di controllo e infrastruttura (art. 53</w:t>
            </w:r>
            <w:r>
              <w:rPr>
                <w:rFonts w:cs="Arial"/>
                <w:i/>
                <w:sz w:val="23"/>
              </w:rPr>
              <w:t>b</w:t>
            </w:r>
            <w:r>
              <w:rPr>
                <w:rFonts w:cs="Arial"/>
                <w:sz w:val="23"/>
              </w:rPr>
              <w:t xml:space="preserve"> P-LCStr e art. 5</w:t>
            </w:r>
            <w:r>
              <w:rPr>
                <w:rFonts w:cs="Arial"/>
                <w:i/>
                <w:sz w:val="23"/>
              </w:rPr>
              <w:t>a</w:t>
            </w:r>
            <w:r>
              <w:rPr>
                <w:rFonts w:cs="Arial"/>
                <w:sz w:val="23"/>
              </w:rPr>
              <w:t xml:space="preserve"> cpv. 1 e 2 P-OCCS)?</w:t>
            </w:r>
          </w:p>
        </w:tc>
      </w:tr>
      <w:tr w:rsidR="00A3388E" w14:paraId="4B05E6BA" w14:textId="77777777">
        <w:tc>
          <w:tcPr>
            <w:tcW w:w="1041" w:type="dxa"/>
          </w:tcPr>
          <w:p w14:paraId="1E3CA5B8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17AE458F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13AF3DE4" w14:textId="4951B83B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44E61D7C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0EEF5C86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3C714EC1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0C24" w14:textId="231E62F9" w:rsidR="00A3388E" w:rsidRPr="004E2C16" w:rsidRDefault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77C9AC99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5CF3B46B" w14:textId="77777777">
        <w:trPr>
          <w:trHeight w:val="57"/>
        </w:trPr>
        <w:tc>
          <w:tcPr>
            <w:tcW w:w="1041" w:type="dxa"/>
          </w:tcPr>
          <w:p w14:paraId="0FBD4CBC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6C3589C8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0C5D42F8" w14:textId="77777777" w:rsidR="00A3388E" w:rsidRDefault="00A3388E">
      <w:pPr>
        <w:spacing w:after="120" w:line="260" w:lineRule="atLeast"/>
        <w:rPr>
          <w:b/>
          <w:bCs/>
          <w:sz w:val="24"/>
          <w:szCs w:val="24"/>
        </w:rPr>
      </w:pPr>
    </w:p>
    <w:p w14:paraId="70DECC41" w14:textId="3ADAADAB" w:rsidR="00A3388E" w:rsidRDefault="009E0215">
      <w:pPr>
        <w:spacing w:after="120" w:line="260" w:lineRule="atLeast"/>
        <w:rPr>
          <w:b/>
          <w:bCs/>
          <w:sz w:val="24"/>
          <w:szCs w:val="24"/>
        </w:rPr>
      </w:pPr>
      <w:r>
        <w:rPr>
          <w:b/>
          <w:sz w:val="24"/>
        </w:rPr>
        <w:t>Modernizzazione delle disposizioni esecutive relative al rumore evitabile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1E582318" w14:textId="77777777">
        <w:trPr>
          <w:trHeight w:val="794"/>
        </w:trPr>
        <w:tc>
          <w:tcPr>
            <w:tcW w:w="9071" w:type="dxa"/>
            <w:gridSpan w:val="4"/>
          </w:tcPr>
          <w:p w14:paraId="2E4EC13E" w14:textId="2C9467F3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il nuovo ordine di enumerazione dei comportamenti che causano rumore e le modifiche redazionali dell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articolo 33 P-ONC?</w:t>
            </w:r>
          </w:p>
        </w:tc>
      </w:tr>
      <w:tr w:rsidR="00A3388E" w14:paraId="0DE52DE7" w14:textId="77777777">
        <w:tc>
          <w:tcPr>
            <w:tcW w:w="1041" w:type="dxa"/>
          </w:tcPr>
          <w:p w14:paraId="364712B5" w14:textId="77777777" w:rsidR="00A3388E" w:rsidRDefault="00A3388E">
            <w:pPr>
              <w:spacing w:after="120"/>
              <w:rPr>
                <w:rFonts w:cs="Arial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5FA56C10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 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682F987F" w14:textId="5A2E7DDB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  <w:r>
              <w:rPr>
                <w:rFonts w:cs="Arial"/>
                <w:sz w:val="23"/>
              </w:rPr>
              <w:t xml:space="preserve"> 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04FA358E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58E5C705" w14:textId="77777777">
        <w:trPr>
          <w:trHeight w:val="495"/>
        </w:trPr>
        <w:tc>
          <w:tcPr>
            <w:tcW w:w="1041" w:type="dxa"/>
            <w:tcBorders>
              <w:right w:val="single" w:sz="4" w:space="0" w:color="auto"/>
            </w:tcBorders>
          </w:tcPr>
          <w:p w14:paraId="2C1EBBEE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81A" w14:textId="77777777" w:rsidR="00A3388E" w:rsidRDefault="009E0215">
            <w:pPr>
              <w:spacing w:before="4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Osservazioni / Proposta di modifica:</w:t>
            </w:r>
          </w:p>
          <w:p w14:paraId="046CB198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68B46041" w14:textId="77777777">
        <w:trPr>
          <w:trHeight w:val="57"/>
        </w:trPr>
        <w:tc>
          <w:tcPr>
            <w:tcW w:w="1041" w:type="dxa"/>
          </w:tcPr>
          <w:p w14:paraId="0210EA81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5E01089D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6ADD79B3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0EB463AD" w14:textId="77777777">
        <w:trPr>
          <w:trHeight w:val="565"/>
        </w:trPr>
        <w:tc>
          <w:tcPr>
            <w:tcW w:w="9071" w:type="dxa"/>
            <w:gridSpan w:val="4"/>
          </w:tcPr>
          <w:p w14:paraId="4D92AAEF" w14:textId="075CC9E9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lo stralcio del passaggio </w:t>
            </w:r>
            <w:r w:rsidR="009D146A">
              <w:rPr>
                <w:rFonts w:cs="Arial"/>
                <w:sz w:val="23"/>
              </w:rPr>
              <w:t>«</w:t>
            </w:r>
            <w:r>
              <w:rPr>
                <w:rFonts w:cs="Arial"/>
                <w:sz w:val="23"/>
              </w:rPr>
              <w:t>specialmente nei quartieri abitati, nei luoghi di riposo e di notte</w:t>
            </w:r>
            <w:r w:rsidR="009D146A">
              <w:rPr>
                <w:rFonts w:cs="Arial"/>
                <w:sz w:val="23"/>
              </w:rPr>
              <w:t>»</w:t>
            </w:r>
            <w:r>
              <w:rPr>
                <w:rFonts w:cs="Arial"/>
                <w:sz w:val="23"/>
              </w:rPr>
              <w:t xml:space="preserve"> nella frase introduttiva dell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articolo 33 P-ONC?</w:t>
            </w:r>
          </w:p>
        </w:tc>
      </w:tr>
      <w:tr w:rsidR="00A3388E" w14:paraId="0FCE099E" w14:textId="77777777">
        <w:tc>
          <w:tcPr>
            <w:tcW w:w="1041" w:type="dxa"/>
          </w:tcPr>
          <w:p w14:paraId="396096F3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498BBD78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10F09297" w14:textId="28CF7CD8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78347734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3920DAC8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6E53B276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B6CF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374DA788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690403CE" w14:textId="77777777">
        <w:trPr>
          <w:trHeight w:val="57"/>
        </w:trPr>
        <w:tc>
          <w:tcPr>
            <w:tcW w:w="1041" w:type="dxa"/>
          </w:tcPr>
          <w:p w14:paraId="3C760459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16918E12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A12E9AC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3E70DCC4" w14:textId="77777777">
        <w:trPr>
          <w:trHeight w:val="794"/>
        </w:trPr>
        <w:tc>
          <w:tcPr>
            <w:tcW w:w="9071" w:type="dxa"/>
            <w:gridSpan w:val="4"/>
          </w:tcPr>
          <w:p w14:paraId="229B64A5" w14:textId="5E14ECE3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proposta di non includere più 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utilizzo continuativo e inappropriato del dispositivo di avviamento </w:t>
            </w:r>
            <w:r w:rsidR="00971F52">
              <w:rPr>
                <w:rFonts w:cs="Arial"/>
                <w:sz w:val="23"/>
              </w:rPr>
              <w:t>tra gli</w:t>
            </w:r>
            <w:r>
              <w:rPr>
                <w:rFonts w:cs="Arial"/>
                <w:sz w:val="23"/>
              </w:rPr>
              <w:t xml:space="preserve"> esempi di comportamenti </w:t>
            </w:r>
            <w:r w:rsidR="00A70887">
              <w:rPr>
                <w:rFonts w:cs="Arial"/>
                <w:sz w:val="23"/>
              </w:rPr>
              <w:t>che causano</w:t>
            </w:r>
            <w:r>
              <w:rPr>
                <w:rFonts w:cs="Arial"/>
                <w:sz w:val="23"/>
              </w:rPr>
              <w:t xml:space="preserve"> rumore (art. 33 lett. a P-ONC)?</w:t>
            </w:r>
          </w:p>
        </w:tc>
      </w:tr>
      <w:tr w:rsidR="00A3388E" w14:paraId="5550FDEA" w14:textId="77777777">
        <w:tc>
          <w:tcPr>
            <w:tcW w:w="1041" w:type="dxa"/>
          </w:tcPr>
          <w:p w14:paraId="0AD22858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3B6262FA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487BF4B3" w14:textId="6D6466B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566755BC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713FD772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1F29D413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0090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45CD54ED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200A08A5" w14:textId="77777777">
        <w:trPr>
          <w:trHeight w:val="57"/>
        </w:trPr>
        <w:tc>
          <w:tcPr>
            <w:tcW w:w="1041" w:type="dxa"/>
          </w:tcPr>
          <w:p w14:paraId="393917F7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5E5939C4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3BFA5FC2" w14:textId="77777777" w:rsidR="00A3388E" w:rsidRDefault="00A3388E"/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023BB1CD" w14:textId="77777777">
        <w:trPr>
          <w:trHeight w:val="461"/>
        </w:trPr>
        <w:tc>
          <w:tcPr>
            <w:tcW w:w="9071" w:type="dxa"/>
            <w:gridSpan w:val="4"/>
          </w:tcPr>
          <w:p w14:paraId="0F3869B3" w14:textId="4E4F9FDD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proposta di includere 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accelerazione troppo rapida </w:t>
            </w:r>
            <w:r w:rsidR="00C55B73">
              <w:rPr>
                <w:rFonts w:cs="Arial"/>
                <w:sz w:val="23"/>
              </w:rPr>
              <w:t xml:space="preserve">in </w:t>
            </w:r>
            <w:r>
              <w:rPr>
                <w:rFonts w:cs="Arial"/>
                <w:sz w:val="23"/>
              </w:rPr>
              <w:t>curv</w:t>
            </w:r>
            <w:r w:rsidR="00C55B73">
              <w:rPr>
                <w:rFonts w:cs="Arial"/>
                <w:sz w:val="23"/>
              </w:rPr>
              <w:t>a</w:t>
            </w:r>
            <w:r>
              <w:rPr>
                <w:rFonts w:cs="Arial"/>
                <w:sz w:val="23"/>
              </w:rPr>
              <w:t xml:space="preserve"> e in salita </w:t>
            </w:r>
            <w:r w:rsidR="00971F52">
              <w:rPr>
                <w:rFonts w:cs="Arial"/>
                <w:sz w:val="23"/>
              </w:rPr>
              <w:t xml:space="preserve">tra gli </w:t>
            </w:r>
            <w:r>
              <w:rPr>
                <w:rFonts w:cs="Arial"/>
                <w:sz w:val="23"/>
              </w:rPr>
              <w:t xml:space="preserve">esempi di comportamenti </w:t>
            </w:r>
            <w:r w:rsidR="00A70887">
              <w:rPr>
                <w:rFonts w:cs="Arial"/>
                <w:sz w:val="23"/>
              </w:rPr>
              <w:t>che causano</w:t>
            </w:r>
            <w:r>
              <w:rPr>
                <w:rFonts w:cs="Arial"/>
                <w:sz w:val="23"/>
              </w:rPr>
              <w:t xml:space="preserve"> rumore (art. 33 lett. a P-ONC)?</w:t>
            </w:r>
          </w:p>
        </w:tc>
      </w:tr>
      <w:tr w:rsidR="00A3388E" w14:paraId="13396828" w14:textId="77777777">
        <w:tc>
          <w:tcPr>
            <w:tcW w:w="1041" w:type="dxa"/>
          </w:tcPr>
          <w:p w14:paraId="4720BAAC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4DA630FA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7BB1C527" w14:textId="13993900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6DE55D4E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59F030F5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1C5D92E3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5439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331C2625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7E08C5DE" w14:textId="77777777">
        <w:trPr>
          <w:trHeight w:val="57"/>
        </w:trPr>
        <w:tc>
          <w:tcPr>
            <w:tcW w:w="1041" w:type="dxa"/>
          </w:tcPr>
          <w:p w14:paraId="6E9306D6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197A25CC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319BCFC8" w14:textId="77777777" w:rsidR="00A3388E" w:rsidRDefault="00A3388E"/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4175A5A3" w14:textId="77777777">
        <w:trPr>
          <w:trHeight w:val="794"/>
        </w:trPr>
        <w:tc>
          <w:tcPr>
            <w:tcW w:w="9071" w:type="dxa"/>
            <w:gridSpan w:val="4"/>
          </w:tcPr>
          <w:p w14:paraId="417F087E" w14:textId="5FB4B654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la proposta di includere la circolazione a velocità eccessiva </w:t>
            </w:r>
            <w:r w:rsidR="00C55B73">
              <w:rPr>
                <w:rFonts w:cs="Arial"/>
                <w:sz w:val="23"/>
              </w:rPr>
              <w:t xml:space="preserve">in </w:t>
            </w:r>
            <w:r>
              <w:rPr>
                <w:rFonts w:cs="Arial"/>
                <w:sz w:val="23"/>
              </w:rPr>
              <w:t>curv</w:t>
            </w:r>
            <w:r w:rsidR="00C55B73">
              <w:rPr>
                <w:rFonts w:cs="Arial"/>
                <w:sz w:val="23"/>
              </w:rPr>
              <w:t>a</w:t>
            </w:r>
            <w:r>
              <w:rPr>
                <w:rFonts w:cs="Arial"/>
                <w:sz w:val="23"/>
              </w:rPr>
              <w:t xml:space="preserve"> e in salita nonché con carico sciolto o </w:t>
            </w:r>
            <w:r w:rsidR="00C55B73">
              <w:rPr>
                <w:rFonts w:cs="Arial"/>
                <w:sz w:val="23"/>
              </w:rPr>
              <w:t xml:space="preserve">con </w:t>
            </w:r>
            <w:r>
              <w:rPr>
                <w:rFonts w:cs="Arial"/>
                <w:sz w:val="23"/>
              </w:rPr>
              <w:t xml:space="preserve">rimorchio </w:t>
            </w:r>
            <w:r w:rsidR="00971F52">
              <w:rPr>
                <w:rFonts w:cs="Arial"/>
                <w:sz w:val="23"/>
              </w:rPr>
              <w:t xml:space="preserve">tra gli </w:t>
            </w:r>
            <w:r>
              <w:rPr>
                <w:rFonts w:cs="Arial"/>
                <w:sz w:val="23"/>
              </w:rPr>
              <w:lastRenderedPageBreak/>
              <w:t xml:space="preserve">esempi di comportamenti </w:t>
            </w:r>
            <w:r w:rsidR="00A70887">
              <w:rPr>
                <w:rFonts w:cs="Arial"/>
                <w:sz w:val="23"/>
              </w:rPr>
              <w:t>che causano</w:t>
            </w:r>
            <w:r>
              <w:rPr>
                <w:rFonts w:cs="Arial"/>
                <w:sz w:val="23"/>
              </w:rPr>
              <w:t xml:space="preserve"> rumore e di stralciare 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attuale fattispecie relativa alla circolazione con veicoli dotati di ruote in metallo (art. 33 lett. d P-ONC)?</w:t>
            </w:r>
          </w:p>
        </w:tc>
      </w:tr>
      <w:tr w:rsidR="00A3388E" w14:paraId="0FEAC7D4" w14:textId="77777777">
        <w:tc>
          <w:tcPr>
            <w:tcW w:w="1041" w:type="dxa"/>
          </w:tcPr>
          <w:p w14:paraId="59602C37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598D1731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14BF8B25" w14:textId="5B99B784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1349C3D7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7862012B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3D00D6C0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0C96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51745EB4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4807673F" w14:textId="77777777">
        <w:trPr>
          <w:trHeight w:val="57"/>
        </w:trPr>
        <w:tc>
          <w:tcPr>
            <w:tcW w:w="1041" w:type="dxa"/>
          </w:tcPr>
          <w:p w14:paraId="62D3D065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72EEA39B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F10B221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5AAFB329" w14:textId="77777777">
        <w:trPr>
          <w:trHeight w:val="794"/>
        </w:trPr>
        <w:tc>
          <w:tcPr>
            <w:tcW w:w="9071" w:type="dxa"/>
            <w:gridSpan w:val="4"/>
          </w:tcPr>
          <w:p w14:paraId="1E8E7874" w14:textId="1AC2EEA7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la proposta di includere </w:t>
            </w:r>
            <w:r w:rsidR="00971F52">
              <w:rPr>
                <w:rFonts w:cs="Arial"/>
                <w:sz w:val="23"/>
              </w:rPr>
              <w:t xml:space="preserve">tra gli </w:t>
            </w:r>
            <w:r>
              <w:rPr>
                <w:rFonts w:cs="Arial"/>
                <w:sz w:val="23"/>
              </w:rPr>
              <w:t xml:space="preserve">esempi di comportamenti </w:t>
            </w:r>
            <w:r w:rsidR="00A70887">
              <w:rPr>
                <w:rFonts w:cs="Arial"/>
                <w:sz w:val="23"/>
              </w:rPr>
              <w:t>che causano</w:t>
            </w:r>
            <w:r>
              <w:rPr>
                <w:rFonts w:cs="Arial"/>
                <w:sz w:val="23"/>
              </w:rPr>
              <w:t xml:space="preserve"> rumore </w:t>
            </w:r>
            <w:r w:rsidR="00157F68">
              <w:rPr>
                <w:rFonts w:cs="Arial"/>
                <w:sz w:val="23"/>
              </w:rPr>
              <w:t xml:space="preserve">la circolazione nei centri urbani con modalità di guida </w:t>
            </w:r>
            <w:r w:rsidR="004762B9">
              <w:rPr>
                <w:rFonts w:cs="Arial"/>
                <w:sz w:val="23"/>
              </w:rPr>
              <w:t xml:space="preserve">che provocano rumore inutile </w:t>
            </w:r>
            <w:r>
              <w:rPr>
                <w:rFonts w:cs="Arial"/>
                <w:sz w:val="23"/>
              </w:rPr>
              <w:t xml:space="preserve">(art. 33 lett. f P-ONC)? </w:t>
            </w:r>
          </w:p>
        </w:tc>
      </w:tr>
      <w:tr w:rsidR="00A3388E" w14:paraId="62730F5A" w14:textId="77777777">
        <w:tc>
          <w:tcPr>
            <w:tcW w:w="1041" w:type="dxa"/>
          </w:tcPr>
          <w:p w14:paraId="21790E81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3C2E1FD7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50883EB1" w14:textId="4060D64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15D9E000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7CD4C5BE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7320E81A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C49E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39CCB1FB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2449D441" w14:textId="77777777">
        <w:trPr>
          <w:trHeight w:val="57"/>
        </w:trPr>
        <w:tc>
          <w:tcPr>
            <w:tcW w:w="1041" w:type="dxa"/>
          </w:tcPr>
          <w:p w14:paraId="09B308E1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34686725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3F6084F9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707B27C0" w14:textId="77777777">
        <w:trPr>
          <w:trHeight w:val="794"/>
        </w:trPr>
        <w:tc>
          <w:tcPr>
            <w:tcW w:w="9071" w:type="dxa"/>
            <w:gridSpan w:val="4"/>
          </w:tcPr>
          <w:p w14:paraId="74DA299B" w14:textId="16EA7E89" w:rsidR="00A3388E" w:rsidRDefault="009E0215" w:rsidP="00BA1CEE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</w:t>
            </w:r>
            <w:r w:rsidR="004840E1">
              <w:rPr>
                <w:rFonts w:cs="Arial"/>
                <w:sz w:val="23"/>
              </w:rPr>
              <w:t xml:space="preserve">con </w:t>
            </w:r>
            <w:r w:rsidR="00157F68">
              <w:rPr>
                <w:rFonts w:cs="Arial"/>
                <w:sz w:val="23"/>
              </w:rPr>
              <w:t xml:space="preserve">la proposta di includere tra gli esempi di comportamenti che causano rumore </w:t>
            </w:r>
            <w:r>
              <w:rPr>
                <w:rFonts w:cs="Arial"/>
                <w:sz w:val="23"/>
              </w:rPr>
              <w:t>il fatto di provocare rumore inutile dal sistema di scarico, come scoppi e scoppiettii, in particolare cambiando marcia o togliendo bruscamente il piede dall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acceleratore, o utilizzando una modalità di guida</w:t>
            </w:r>
            <w:r w:rsidR="00157F68">
              <w:rPr>
                <w:rFonts w:cs="Arial"/>
                <w:sz w:val="23"/>
              </w:rPr>
              <w:t xml:space="preserve"> specifica</w:t>
            </w:r>
            <w:r>
              <w:rPr>
                <w:rFonts w:cs="Arial"/>
                <w:sz w:val="23"/>
              </w:rPr>
              <w:t xml:space="preserve"> (art. 33 lett. g P-ONC)?</w:t>
            </w:r>
          </w:p>
        </w:tc>
      </w:tr>
      <w:tr w:rsidR="00A3388E" w14:paraId="3E644810" w14:textId="77777777">
        <w:tc>
          <w:tcPr>
            <w:tcW w:w="1041" w:type="dxa"/>
          </w:tcPr>
          <w:p w14:paraId="3FB0E81C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00C561A7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2F3FF13A" w14:textId="23C5C194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43160255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607CE9D8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282D736B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E8835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20C92AD5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6C8F5035" w14:textId="77777777">
        <w:trPr>
          <w:trHeight w:val="57"/>
        </w:trPr>
        <w:tc>
          <w:tcPr>
            <w:tcW w:w="1041" w:type="dxa"/>
          </w:tcPr>
          <w:p w14:paraId="3323F3B6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05496AB5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104F2C5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163AE00A" w14:textId="77777777">
        <w:trPr>
          <w:trHeight w:val="583"/>
        </w:trPr>
        <w:tc>
          <w:tcPr>
            <w:tcW w:w="9071" w:type="dxa"/>
            <w:gridSpan w:val="4"/>
          </w:tcPr>
          <w:p w14:paraId="45E25099" w14:textId="008B1C0B" w:rsidR="00A3388E" w:rsidRDefault="009E0215" w:rsidP="00F572E9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lo stralcio del termine </w:t>
            </w:r>
            <w:r w:rsidR="002D3A29">
              <w:rPr>
                <w:rFonts w:cs="Arial"/>
                <w:sz w:val="23"/>
              </w:rPr>
              <w:t>«</w:t>
            </w:r>
            <w:r>
              <w:rPr>
                <w:rFonts w:cs="Arial"/>
                <w:sz w:val="23"/>
              </w:rPr>
              <w:t>apparecchi radio</w:t>
            </w:r>
            <w:r w:rsidR="002D3A29">
              <w:rPr>
                <w:rFonts w:cs="Arial"/>
                <w:sz w:val="23"/>
              </w:rPr>
              <w:t>»</w:t>
            </w:r>
            <w:r>
              <w:rPr>
                <w:rFonts w:cs="Arial"/>
                <w:sz w:val="23"/>
              </w:rPr>
              <w:t xml:space="preserve"> (art. 33 lett. h P-ONC)?</w:t>
            </w:r>
          </w:p>
        </w:tc>
      </w:tr>
      <w:tr w:rsidR="00A3388E" w14:paraId="0560C23C" w14:textId="77777777">
        <w:tc>
          <w:tcPr>
            <w:tcW w:w="1041" w:type="dxa"/>
          </w:tcPr>
          <w:p w14:paraId="6BB1AD08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1A47FE19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56EBD807" w14:textId="392E5F18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30CB614E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73255EF3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6C08238D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C5CE8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79169A2B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7CFD5D44" w14:textId="77777777">
        <w:trPr>
          <w:trHeight w:val="57"/>
        </w:trPr>
        <w:tc>
          <w:tcPr>
            <w:tcW w:w="1041" w:type="dxa"/>
          </w:tcPr>
          <w:p w14:paraId="7BB88FE0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72749176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1EEFEE38" w14:textId="12D562A3" w:rsidR="00A3388E" w:rsidRDefault="009E0215">
      <w:pPr>
        <w:pStyle w:val="Text"/>
        <w:ind w:left="0"/>
        <w:jc w:val="left"/>
        <w:rPr>
          <w:b/>
          <w:bCs/>
          <w:sz w:val="24"/>
          <w:szCs w:val="24"/>
        </w:rPr>
      </w:pPr>
      <w:r>
        <w:rPr>
          <w:b/>
          <w:sz w:val="24"/>
        </w:rPr>
        <w:br w:type="page"/>
      </w:r>
      <w:r>
        <w:rPr>
          <w:b/>
          <w:sz w:val="24"/>
        </w:rPr>
        <w:lastRenderedPageBreak/>
        <w:t>Introduzione dell</w:t>
      </w:r>
      <w:r w:rsidR="00C13960">
        <w:rPr>
          <w:b/>
          <w:sz w:val="24"/>
        </w:rPr>
        <w:t>’</w:t>
      </w:r>
      <w:r>
        <w:rPr>
          <w:b/>
          <w:sz w:val="24"/>
        </w:rPr>
        <w:t>obbligo di controllo straordinario in caso di manipolazioni del veicolo che incidono sul rumore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14F264F6" w14:textId="77777777">
        <w:trPr>
          <w:trHeight w:val="794"/>
        </w:trPr>
        <w:tc>
          <w:tcPr>
            <w:tcW w:w="9071" w:type="dxa"/>
            <w:gridSpan w:val="4"/>
          </w:tcPr>
          <w:p w14:paraId="75929F33" w14:textId="6C7E5C01" w:rsidR="00A3388E" w:rsidRDefault="009E0215" w:rsidP="00F572E9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di introdurre un obbligo di controllo straordinario per due anni per i veicoli sui quali durante gli accertamenti su strada sono state rilevate più volte modifiche non autorizzate che incidono sui gas di scarico o sul rumore (art. 34 cpv. 1, 1</w:t>
            </w:r>
            <w:r>
              <w:rPr>
                <w:rFonts w:cs="Arial"/>
                <w:sz w:val="23"/>
                <w:vertAlign w:val="superscript"/>
              </w:rPr>
              <w:t>bis</w:t>
            </w:r>
            <w:r>
              <w:rPr>
                <w:rFonts w:cs="Arial"/>
                <w:sz w:val="23"/>
              </w:rPr>
              <w:t xml:space="preserve"> e 1</w:t>
            </w:r>
            <w:r>
              <w:rPr>
                <w:rFonts w:cs="Arial"/>
                <w:sz w:val="23"/>
                <w:vertAlign w:val="superscript"/>
              </w:rPr>
              <w:t xml:space="preserve">ter </w:t>
            </w:r>
            <w:r>
              <w:rPr>
                <w:rFonts w:cs="Arial"/>
                <w:sz w:val="23"/>
              </w:rPr>
              <w:t>P-OETV)?</w:t>
            </w:r>
          </w:p>
        </w:tc>
      </w:tr>
      <w:tr w:rsidR="00A3388E" w14:paraId="58875453" w14:textId="77777777">
        <w:tc>
          <w:tcPr>
            <w:tcW w:w="1041" w:type="dxa"/>
          </w:tcPr>
          <w:p w14:paraId="3217E78B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5A1A7F7C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45999688" w14:textId="6034E76B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3030BB1F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3C5040FE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5ABAD99B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E94E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67B8EC5B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41F5DE11" w14:textId="77777777">
        <w:trPr>
          <w:trHeight w:val="57"/>
        </w:trPr>
        <w:tc>
          <w:tcPr>
            <w:tcW w:w="1041" w:type="dxa"/>
          </w:tcPr>
          <w:p w14:paraId="6DDA1342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6221B3A6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10550832" w14:textId="77777777" w:rsidR="00A3388E" w:rsidRDefault="00A3388E">
      <w:pPr>
        <w:rPr>
          <w:rFonts w:cs="Arial"/>
        </w:rPr>
      </w:pPr>
    </w:p>
    <w:p w14:paraId="29282DB9" w14:textId="5FCDC5DE" w:rsidR="00A3388E" w:rsidRDefault="009E0215">
      <w:pPr>
        <w:pStyle w:val="Text"/>
        <w:ind w:left="0"/>
        <w:jc w:val="left"/>
        <w:rPr>
          <w:b/>
          <w:bCs/>
          <w:sz w:val="24"/>
          <w:szCs w:val="24"/>
        </w:rPr>
      </w:pPr>
      <w:r>
        <w:rPr>
          <w:b/>
          <w:sz w:val="24"/>
        </w:rPr>
        <w:t>Divieto di modifiche ai veicoli che aumentano il rumore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08519D57" w14:textId="77777777">
        <w:trPr>
          <w:trHeight w:val="794"/>
        </w:trPr>
        <w:tc>
          <w:tcPr>
            <w:tcW w:w="9071" w:type="dxa"/>
            <w:gridSpan w:val="4"/>
          </w:tcPr>
          <w:p w14:paraId="056ED798" w14:textId="0298157D" w:rsidR="00A3388E" w:rsidRDefault="009E0215" w:rsidP="00F572E9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bookmarkStart w:id="0" w:name="_Ref100212145"/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</w:t>
            </w:r>
            <w:r w:rsidRPr="00160E7D">
              <w:rPr>
                <w:rFonts w:cs="Arial"/>
                <w:sz w:val="23"/>
              </w:rPr>
              <w:t>con la proposta di ammettere solo silenziatori di ricambio omologati che non rend</w:t>
            </w:r>
            <w:r w:rsidR="00A973C8" w:rsidRPr="00160E7D">
              <w:rPr>
                <w:rFonts w:cs="Arial"/>
                <w:sz w:val="23"/>
              </w:rPr>
              <w:t>a</w:t>
            </w:r>
            <w:r w:rsidRPr="00160E7D">
              <w:rPr>
                <w:rFonts w:cs="Arial"/>
                <w:sz w:val="23"/>
              </w:rPr>
              <w:t>no il veicolo più rumoroso rispetto allo stato originale</w:t>
            </w:r>
            <w:r w:rsidR="00FA1A78" w:rsidRPr="00160E7D">
              <w:rPr>
                <w:rFonts w:cs="Arial"/>
                <w:sz w:val="23"/>
              </w:rPr>
              <w:t xml:space="preserve">, fatta eccezione per gli impianti di scarico rientranti nel campo di applicazione degli accordi bilaterali tra la Svizzera e l’UE </w:t>
            </w:r>
            <w:r w:rsidRPr="00160E7D">
              <w:rPr>
                <w:rFonts w:cs="Arial"/>
                <w:sz w:val="23"/>
              </w:rPr>
              <w:t>(art. 53 cpv. 3</w:t>
            </w:r>
            <w:r w:rsidR="00A70FA5" w:rsidRPr="00160E7D">
              <w:rPr>
                <w:rFonts w:cs="Arial"/>
                <w:sz w:val="23"/>
              </w:rPr>
              <w:t>, 3</w:t>
            </w:r>
            <w:r w:rsidR="00A70FA5" w:rsidRPr="00160E7D">
              <w:rPr>
                <w:rFonts w:cs="Arial"/>
                <w:sz w:val="23"/>
                <w:vertAlign w:val="superscript"/>
              </w:rPr>
              <w:t>bis</w:t>
            </w:r>
            <w:r w:rsidR="00A70FA5" w:rsidRPr="00160E7D">
              <w:rPr>
                <w:rFonts w:cs="Arial"/>
                <w:sz w:val="23"/>
              </w:rPr>
              <w:t xml:space="preserve"> e 3</w:t>
            </w:r>
            <w:r w:rsidR="00A70FA5" w:rsidRPr="00160E7D">
              <w:rPr>
                <w:rFonts w:cs="Arial"/>
                <w:sz w:val="23"/>
                <w:vertAlign w:val="superscript"/>
              </w:rPr>
              <w:t>ter</w:t>
            </w:r>
            <w:r w:rsidRPr="00160E7D">
              <w:rPr>
                <w:rFonts w:cs="Arial"/>
                <w:sz w:val="23"/>
              </w:rPr>
              <w:t xml:space="preserve"> P-OETV)?</w:t>
            </w:r>
            <w:bookmarkEnd w:id="0"/>
          </w:p>
        </w:tc>
      </w:tr>
      <w:tr w:rsidR="00A3388E" w14:paraId="448CEB40" w14:textId="77777777">
        <w:tc>
          <w:tcPr>
            <w:tcW w:w="1041" w:type="dxa"/>
          </w:tcPr>
          <w:p w14:paraId="3E0DD225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3343B07B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46D62CC2" w14:textId="3082C290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217FF2A8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4E9554E6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6D29D661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1194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4D8DA8E6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314B1668" w14:textId="77777777">
        <w:trPr>
          <w:trHeight w:val="39"/>
        </w:trPr>
        <w:tc>
          <w:tcPr>
            <w:tcW w:w="1041" w:type="dxa"/>
          </w:tcPr>
          <w:p w14:paraId="51E6D11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1EF17CBD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28A77304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45A6C9D7" w14:textId="77777777">
        <w:trPr>
          <w:trHeight w:val="794"/>
        </w:trPr>
        <w:tc>
          <w:tcPr>
            <w:tcW w:w="9071" w:type="dxa"/>
            <w:gridSpan w:val="4"/>
          </w:tcPr>
          <w:p w14:paraId="3AF4351F" w14:textId="2DF3ABDC" w:rsidR="00A3388E" w:rsidRDefault="009E0215" w:rsidP="00F572E9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proposta di sanzionare 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offerta e la vendita di parti di veicoli che aumentano il rumore (art. 219 cpv. 2 lett. e P-OETV)?</w:t>
            </w:r>
          </w:p>
        </w:tc>
      </w:tr>
      <w:tr w:rsidR="00A3388E" w14:paraId="3D6E9EA7" w14:textId="77777777">
        <w:tc>
          <w:tcPr>
            <w:tcW w:w="1041" w:type="dxa"/>
          </w:tcPr>
          <w:p w14:paraId="2A9A264E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76BC5912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32B20678" w14:textId="71C9E675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72AEF80A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1E3A8D65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57C952CB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361B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2604B904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5A99A445" w14:textId="77777777">
        <w:trPr>
          <w:trHeight w:val="57"/>
        </w:trPr>
        <w:tc>
          <w:tcPr>
            <w:tcW w:w="1041" w:type="dxa"/>
          </w:tcPr>
          <w:p w14:paraId="474F2559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42589003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33FDB75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6127F01E" w14:textId="77777777">
        <w:trPr>
          <w:trHeight w:val="794"/>
        </w:trPr>
        <w:tc>
          <w:tcPr>
            <w:tcW w:w="9071" w:type="dxa"/>
            <w:gridSpan w:val="4"/>
          </w:tcPr>
          <w:p w14:paraId="53D30306" w14:textId="1BD6F05E" w:rsidR="00A3388E" w:rsidRDefault="009E0215" w:rsidP="00F572E9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che 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USTRA possa pubblicare i dati sulle emissioni dei veicoli originali per metterli a disposizione, ad esempio, dei commercianti di ricambi e accessori (art. 219</w:t>
            </w:r>
            <w:r w:rsidRPr="00914AA5">
              <w:rPr>
                <w:rFonts w:cs="Arial"/>
                <w:i/>
                <w:iCs/>
                <w:sz w:val="23"/>
              </w:rPr>
              <w:t>a</w:t>
            </w:r>
            <w:r>
              <w:rPr>
                <w:rFonts w:cs="Arial"/>
                <w:sz w:val="23"/>
              </w:rPr>
              <w:t xml:space="preserve"> </w:t>
            </w:r>
            <w:r w:rsidR="00914AA5">
              <w:rPr>
                <w:rFonts w:cs="Arial"/>
                <w:sz w:val="23"/>
              </w:rPr>
              <w:t>P</w:t>
            </w:r>
            <w:r>
              <w:rPr>
                <w:rFonts w:cs="Arial"/>
                <w:sz w:val="23"/>
              </w:rPr>
              <w:t>-</w:t>
            </w:r>
            <w:r w:rsidR="00914AA5">
              <w:rPr>
                <w:rFonts w:cs="Arial"/>
                <w:sz w:val="23"/>
              </w:rPr>
              <w:t>OETV</w:t>
            </w:r>
            <w:r>
              <w:rPr>
                <w:rFonts w:cs="Arial"/>
                <w:sz w:val="23"/>
              </w:rPr>
              <w:t>)?</w:t>
            </w:r>
          </w:p>
        </w:tc>
      </w:tr>
      <w:tr w:rsidR="00A3388E" w14:paraId="395D3E4B" w14:textId="77777777">
        <w:tc>
          <w:tcPr>
            <w:tcW w:w="1041" w:type="dxa"/>
          </w:tcPr>
          <w:p w14:paraId="5433A12A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5BBAA22C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21EC4AA0" w14:textId="7B16CE4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00F7B166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38EA26A7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492B8B7A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6D65" w14:textId="77777777" w:rsidR="004E2C16" w:rsidRPr="004E2C16" w:rsidRDefault="004E2C16" w:rsidP="004E2C16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648AB90D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2E36D7C9" w14:textId="77777777">
        <w:trPr>
          <w:trHeight w:val="57"/>
        </w:trPr>
        <w:tc>
          <w:tcPr>
            <w:tcW w:w="1041" w:type="dxa"/>
          </w:tcPr>
          <w:p w14:paraId="09D9A2F9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7D4DD6D0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0900F4FE" w14:textId="77777777" w:rsidR="00A3388E" w:rsidRDefault="00A3388E">
      <w:pPr>
        <w:rPr>
          <w:rFonts w:cs="Arial"/>
        </w:rPr>
      </w:pPr>
    </w:p>
    <w:p w14:paraId="04C365E1" w14:textId="77777777" w:rsidR="00A3388E" w:rsidRDefault="00A3388E">
      <w:pPr>
        <w:rPr>
          <w:rFonts w:cs="Arial"/>
        </w:rPr>
      </w:pPr>
    </w:p>
    <w:p w14:paraId="572825A7" w14:textId="77777777" w:rsidR="00A3388E" w:rsidRDefault="009E0215">
      <w:pPr>
        <w:spacing w:line="240" w:lineRule="auto"/>
        <w:rPr>
          <w:b/>
          <w:bCs/>
          <w:sz w:val="24"/>
          <w:szCs w:val="24"/>
        </w:rPr>
      </w:pPr>
      <w:r>
        <w:rPr>
          <w:sz w:val="24"/>
        </w:rPr>
        <w:br w:type="page"/>
      </w:r>
    </w:p>
    <w:p w14:paraId="3A396B5C" w14:textId="0A92E396" w:rsidR="00A3388E" w:rsidRDefault="009E0215">
      <w:pPr>
        <w:pStyle w:val="Text"/>
        <w:ind w:left="0"/>
        <w:rPr>
          <w:b/>
          <w:bCs/>
          <w:sz w:val="24"/>
          <w:szCs w:val="24"/>
        </w:rPr>
      </w:pPr>
      <w:r>
        <w:rPr>
          <w:b/>
          <w:sz w:val="24"/>
        </w:rPr>
        <w:lastRenderedPageBreak/>
        <w:t xml:space="preserve">Sanzionamento più semplice e severo in caso di manipolazioni del veicolo e manovre di guida </w:t>
      </w:r>
      <w:r w:rsidR="00055C8D">
        <w:rPr>
          <w:b/>
          <w:sz w:val="24"/>
        </w:rPr>
        <w:t xml:space="preserve">che </w:t>
      </w:r>
      <w:r>
        <w:rPr>
          <w:b/>
          <w:sz w:val="24"/>
        </w:rPr>
        <w:t>causa</w:t>
      </w:r>
      <w:r w:rsidR="00055C8D">
        <w:rPr>
          <w:b/>
          <w:sz w:val="24"/>
        </w:rPr>
        <w:t>no</w:t>
      </w:r>
      <w:r>
        <w:rPr>
          <w:b/>
          <w:sz w:val="24"/>
        </w:rPr>
        <w:t xml:space="preserve"> rumore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54E53A39" w14:textId="77777777">
        <w:trPr>
          <w:trHeight w:val="794"/>
        </w:trPr>
        <w:tc>
          <w:tcPr>
            <w:tcW w:w="9071" w:type="dxa"/>
            <w:gridSpan w:val="4"/>
          </w:tcPr>
          <w:p w14:paraId="47D86D48" w14:textId="271F4326" w:rsidR="00A3388E" w:rsidRDefault="009E0215" w:rsidP="00F572E9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proposta di aumentare da 60 a 80 franchi 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importo della multa disciplinare per chi fa riscaldare inutilmente il motore di un veicolo fermo (n. 326.1 OMD)?</w:t>
            </w:r>
          </w:p>
        </w:tc>
      </w:tr>
      <w:tr w:rsidR="00A3388E" w14:paraId="0BEB058B" w14:textId="77777777">
        <w:tc>
          <w:tcPr>
            <w:tcW w:w="1041" w:type="dxa"/>
          </w:tcPr>
          <w:p w14:paraId="78F77917" w14:textId="77777777" w:rsidR="00A3388E" w:rsidRDefault="00A3388E">
            <w:pPr>
              <w:spacing w:after="120"/>
              <w:rPr>
                <w:rFonts w:cs="Arial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48ED6622" w14:textId="174C704C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56740D14" w14:textId="30E68A1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3D26933B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34B4F799" w14:textId="77777777">
        <w:trPr>
          <w:trHeight w:val="461"/>
        </w:trPr>
        <w:tc>
          <w:tcPr>
            <w:tcW w:w="1041" w:type="dxa"/>
            <w:tcBorders>
              <w:right w:val="single" w:sz="4" w:space="0" w:color="auto"/>
            </w:tcBorders>
          </w:tcPr>
          <w:p w14:paraId="5240676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CE12C" w14:textId="77777777" w:rsidR="00A3388E" w:rsidRDefault="009E0215">
            <w:pPr>
              <w:spacing w:before="4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Osservazioni / Proposta di modifica:</w:t>
            </w:r>
          </w:p>
          <w:p w14:paraId="4DE71246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6C67E65F" w14:textId="77777777">
        <w:trPr>
          <w:trHeight w:val="57"/>
        </w:trPr>
        <w:tc>
          <w:tcPr>
            <w:tcW w:w="1041" w:type="dxa"/>
          </w:tcPr>
          <w:p w14:paraId="1D8B7F34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0B9BA079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68FDAEFD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1388A5E3" w14:textId="77777777">
        <w:trPr>
          <w:trHeight w:val="794"/>
        </w:trPr>
        <w:tc>
          <w:tcPr>
            <w:tcW w:w="9071" w:type="dxa"/>
            <w:gridSpan w:val="4"/>
          </w:tcPr>
          <w:p w14:paraId="672F1013" w14:textId="4AD4C57A" w:rsidR="00A3388E" w:rsidRDefault="009E0215" w:rsidP="00A44672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proposta di aumentare da 60 a 80 franchi l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importo della multa disciplinare per chi fa girare inutilmente il motore di un veicolo fermo (n. 326.2 OMD)?</w:t>
            </w:r>
          </w:p>
        </w:tc>
      </w:tr>
      <w:tr w:rsidR="00A3388E" w14:paraId="4DC9EDCE" w14:textId="77777777">
        <w:tc>
          <w:tcPr>
            <w:tcW w:w="1041" w:type="dxa"/>
          </w:tcPr>
          <w:p w14:paraId="7C50A80A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3D4B78C6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13652890" w14:textId="22318A36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2AD1CD9E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67E816E0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56B4D5A5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FE58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0E40D2EA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5A9D7ABB" w14:textId="77777777">
        <w:trPr>
          <w:trHeight w:val="57"/>
        </w:trPr>
        <w:tc>
          <w:tcPr>
            <w:tcW w:w="1041" w:type="dxa"/>
          </w:tcPr>
          <w:p w14:paraId="4DC26E3C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370BCBFD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667A3F42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0CC143A8" w14:textId="77777777">
        <w:trPr>
          <w:trHeight w:val="794"/>
        </w:trPr>
        <w:tc>
          <w:tcPr>
            <w:tcW w:w="9071" w:type="dxa"/>
            <w:gridSpan w:val="4"/>
          </w:tcPr>
          <w:p w14:paraId="7AD9B352" w14:textId="79971BA3" w:rsidR="00A3388E" w:rsidRDefault="009E0215" w:rsidP="00A44672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possibilità di sanzionare con una multa disciplinare pari a 80 franchi chi accelera inutilmente e ripetutamente senza partire (n. 326.3 P-OMD)?</w:t>
            </w:r>
          </w:p>
        </w:tc>
      </w:tr>
      <w:tr w:rsidR="00A3388E" w14:paraId="5DF8CA2D" w14:textId="77777777">
        <w:tc>
          <w:tcPr>
            <w:tcW w:w="1041" w:type="dxa"/>
          </w:tcPr>
          <w:p w14:paraId="6D4D490A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48F7E9A3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69CAE65B" w14:textId="69ACE1B5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27F43097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218C69E0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2C70F877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3F7A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54BAE913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7A353361" w14:textId="77777777">
        <w:trPr>
          <w:trHeight w:val="57"/>
        </w:trPr>
        <w:tc>
          <w:tcPr>
            <w:tcW w:w="1041" w:type="dxa"/>
          </w:tcPr>
          <w:p w14:paraId="22C68667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351ED098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6600FA1C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51287F0C" w14:textId="77777777">
        <w:trPr>
          <w:trHeight w:val="794"/>
        </w:trPr>
        <w:tc>
          <w:tcPr>
            <w:tcW w:w="9071" w:type="dxa"/>
            <w:gridSpan w:val="4"/>
          </w:tcPr>
          <w:p w14:paraId="4E87F756" w14:textId="319EE4CF" w:rsidR="00A3388E" w:rsidRDefault="009E0215" w:rsidP="00A44672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possibilità di sanzionare con una multa disciplinare pari a 80 franchi chi parte facendo girare a vuoto gli pneumatici (n. 326.4 P-OMD)?</w:t>
            </w:r>
          </w:p>
        </w:tc>
      </w:tr>
      <w:tr w:rsidR="00A3388E" w14:paraId="7871BA9D" w14:textId="77777777">
        <w:tc>
          <w:tcPr>
            <w:tcW w:w="1041" w:type="dxa"/>
          </w:tcPr>
          <w:p w14:paraId="199EE347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7F81CE31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31D01EDE" w14:textId="64DFAFB4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183D083D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795A63F0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3E110A8D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E611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48803412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653433D5" w14:textId="77777777">
        <w:trPr>
          <w:trHeight w:val="57"/>
        </w:trPr>
        <w:tc>
          <w:tcPr>
            <w:tcW w:w="1041" w:type="dxa"/>
          </w:tcPr>
          <w:p w14:paraId="1BB8E061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1E84BC30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1EB56DA3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5FE73814" w14:textId="77777777">
        <w:trPr>
          <w:trHeight w:val="794"/>
        </w:trPr>
        <w:tc>
          <w:tcPr>
            <w:tcW w:w="9071" w:type="dxa"/>
            <w:gridSpan w:val="4"/>
          </w:tcPr>
          <w:p w14:paraId="313BD856" w14:textId="5B41CE6B" w:rsidR="00A3388E" w:rsidRDefault="009E0215" w:rsidP="00A44672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possibilità di sanzionare con una multa disciplinare pari a 80 franchi chi provoca rumore inutile dal dispositivo di scappamento (scoppi e scoppiettii; n. 326.5 P-OMD)?</w:t>
            </w:r>
          </w:p>
        </w:tc>
      </w:tr>
      <w:tr w:rsidR="00A3388E" w14:paraId="2AA3F9B5" w14:textId="77777777">
        <w:tc>
          <w:tcPr>
            <w:tcW w:w="1041" w:type="dxa"/>
          </w:tcPr>
          <w:p w14:paraId="445F3321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133946FE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17653520" w14:textId="4D397A02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20B3BE9B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2886AAF3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6FAF4D79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5942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210DC68C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30F490D2" w14:textId="77777777">
        <w:trPr>
          <w:trHeight w:val="57"/>
        </w:trPr>
        <w:tc>
          <w:tcPr>
            <w:tcW w:w="1041" w:type="dxa"/>
          </w:tcPr>
          <w:p w14:paraId="5158E7B2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5ABD7313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6FCC21C3" w14:textId="77777777" w:rsidR="00A3388E" w:rsidRDefault="00A3388E">
      <w:pPr>
        <w:rPr>
          <w:rFonts w:cs="Arial"/>
        </w:rPr>
      </w:pPr>
    </w:p>
    <w:p w14:paraId="027D5B12" w14:textId="77777777" w:rsidR="00A3388E" w:rsidRDefault="00A3388E" w:rsidP="00A44672">
      <w:pPr>
        <w:jc w:val="both"/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203F36CA" w14:textId="77777777">
        <w:trPr>
          <w:trHeight w:val="794"/>
        </w:trPr>
        <w:tc>
          <w:tcPr>
            <w:tcW w:w="9071" w:type="dxa"/>
            <w:gridSpan w:val="4"/>
          </w:tcPr>
          <w:p w14:paraId="1E1B8161" w14:textId="2E00F820" w:rsidR="00A3388E" w:rsidRDefault="009E0215" w:rsidP="00A44672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la possibilità di sanzionare con una multa disciplinare pari a 80 franchi chi </w:t>
            </w:r>
            <w:r w:rsidR="00A825E2" w:rsidRPr="00A825E2">
              <w:rPr>
                <w:rFonts w:cs="Arial"/>
                <w:sz w:val="23"/>
              </w:rPr>
              <w:t xml:space="preserve">guida un veicolo a motore privo di inserto silenziatore prescritto </w:t>
            </w:r>
            <w:r>
              <w:rPr>
                <w:rFonts w:cs="Arial"/>
                <w:sz w:val="23"/>
              </w:rPr>
              <w:t>(n. 409.1 P-OMD)?</w:t>
            </w:r>
          </w:p>
        </w:tc>
      </w:tr>
      <w:tr w:rsidR="00A3388E" w14:paraId="2DEAD568" w14:textId="77777777">
        <w:tc>
          <w:tcPr>
            <w:tcW w:w="1041" w:type="dxa"/>
          </w:tcPr>
          <w:p w14:paraId="3425B7FA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260FCE6F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476F3F48" w14:textId="78B7B03E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11DB8786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17D9076E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2509B353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E209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7DA40176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0048F048" w14:textId="77777777">
        <w:trPr>
          <w:trHeight w:val="57"/>
        </w:trPr>
        <w:tc>
          <w:tcPr>
            <w:tcW w:w="1041" w:type="dxa"/>
          </w:tcPr>
          <w:p w14:paraId="7BFEB6B0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75B372D3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0936B5BA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2B8635A4" w14:textId="77777777">
        <w:trPr>
          <w:trHeight w:val="794"/>
        </w:trPr>
        <w:tc>
          <w:tcPr>
            <w:tcW w:w="9071" w:type="dxa"/>
            <w:gridSpan w:val="4"/>
          </w:tcPr>
          <w:p w14:paraId="12E66390" w14:textId="69065C42" w:rsidR="00A3388E" w:rsidRDefault="009E0215" w:rsidP="00A44672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possibilità di sanzionare con una multa disciplinare pari a 80 franchi chi guida un veicolo a motore con componenti che producono rumori di scarico del turbo non attutiti (n. 409.2 P-OMD)?</w:t>
            </w:r>
          </w:p>
        </w:tc>
      </w:tr>
      <w:tr w:rsidR="00A3388E" w14:paraId="35F4A91D" w14:textId="77777777">
        <w:tc>
          <w:tcPr>
            <w:tcW w:w="1041" w:type="dxa"/>
          </w:tcPr>
          <w:p w14:paraId="56C490DB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4DF61390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74594FFB" w14:textId="75A90BDA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215E33C4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490815C4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06089F3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61CA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75D6B5C4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4C510ABB" w14:textId="77777777">
        <w:trPr>
          <w:trHeight w:val="57"/>
        </w:trPr>
        <w:tc>
          <w:tcPr>
            <w:tcW w:w="1041" w:type="dxa"/>
          </w:tcPr>
          <w:p w14:paraId="5637D9E4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37AEE9ED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C157568" w14:textId="77777777" w:rsidR="00A3388E" w:rsidRDefault="00A3388E" w:rsidP="00A44672">
      <w:pPr>
        <w:jc w:val="both"/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20DE5F61" w14:textId="77777777">
        <w:trPr>
          <w:trHeight w:val="794"/>
        </w:trPr>
        <w:tc>
          <w:tcPr>
            <w:tcW w:w="9071" w:type="dxa"/>
            <w:gridSpan w:val="4"/>
          </w:tcPr>
          <w:p w14:paraId="3E460FF1" w14:textId="23355140" w:rsidR="00A3388E" w:rsidRDefault="009E0215" w:rsidP="00A44672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possibilità di sanzionare con una multa disciplinare pari a 80 franchi chi guida un veicolo a motore privo di insonorizzante vano motore (n. 409.3 P-OMD)?</w:t>
            </w:r>
          </w:p>
        </w:tc>
      </w:tr>
      <w:tr w:rsidR="00A3388E" w14:paraId="42A57856" w14:textId="77777777">
        <w:tc>
          <w:tcPr>
            <w:tcW w:w="1041" w:type="dxa"/>
          </w:tcPr>
          <w:p w14:paraId="0DFDC304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5B2F1B76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393D61BF" w14:textId="21AC6DBE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02DBBB1A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126A3A0E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6106554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5939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628E9154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7E5BE409" w14:textId="77777777">
        <w:trPr>
          <w:trHeight w:val="57"/>
        </w:trPr>
        <w:tc>
          <w:tcPr>
            <w:tcW w:w="1041" w:type="dxa"/>
          </w:tcPr>
          <w:p w14:paraId="1041EC34" w14:textId="77777777" w:rsidR="00A3388E" w:rsidRDefault="00A3388E">
            <w:pPr>
              <w:spacing w:line="240" w:lineRule="auto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4C0F3472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26481951" w14:textId="77777777" w:rsidR="00A3388E" w:rsidRDefault="00A3388E" w:rsidP="004F0487">
      <w:pPr>
        <w:jc w:val="both"/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18621109" w14:textId="77777777">
        <w:trPr>
          <w:trHeight w:val="794"/>
        </w:trPr>
        <w:tc>
          <w:tcPr>
            <w:tcW w:w="9071" w:type="dxa"/>
            <w:gridSpan w:val="4"/>
          </w:tcPr>
          <w:p w14:paraId="37000F91" w14:textId="31F86B78" w:rsidR="00A3388E" w:rsidRDefault="009E0215" w:rsidP="004F0487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>accordo con la possibilità di sanzionare con una multa disciplinare pari a 80 franchi chi guida un veicolo a motore con dispositivo acustico non previsto o sistema di allarme acustico manipolato (n. 410 P-OMD)?</w:t>
            </w:r>
          </w:p>
        </w:tc>
      </w:tr>
      <w:tr w:rsidR="00A3388E" w14:paraId="78150B53" w14:textId="77777777">
        <w:tc>
          <w:tcPr>
            <w:tcW w:w="1041" w:type="dxa"/>
          </w:tcPr>
          <w:p w14:paraId="05343434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3EC36FA1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6A9E4AED" w14:textId="2982629E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55AD6553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6E28D081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5A6057C0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CD8D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2902DEC4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4576677A" w14:textId="77777777">
        <w:trPr>
          <w:trHeight w:val="57"/>
        </w:trPr>
        <w:tc>
          <w:tcPr>
            <w:tcW w:w="1041" w:type="dxa"/>
          </w:tcPr>
          <w:p w14:paraId="2ED3D3C2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0F6F8CBA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6A6C9E17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0207225C" w14:textId="77777777">
        <w:trPr>
          <w:trHeight w:val="794"/>
        </w:trPr>
        <w:tc>
          <w:tcPr>
            <w:tcW w:w="9071" w:type="dxa"/>
            <w:gridSpan w:val="4"/>
          </w:tcPr>
          <w:p w14:paraId="63F9D256" w14:textId="7D340372" w:rsidR="00A3388E" w:rsidRDefault="009E0215" w:rsidP="004F0487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la possibilità di sanzionare con una multa disciplinare pari a 80 franchi </w:t>
            </w:r>
            <w:r w:rsidR="00535444">
              <w:rPr>
                <w:rFonts w:cs="Arial"/>
                <w:sz w:val="23"/>
              </w:rPr>
              <w:t>chi mette</w:t>
            </w:r>
            <w:r>
              <w:rPr>
                <w:rFonts w:cs="Arial"/>
                <w:sz w:val="23"/>
              </w:rPr>
              <w:t xml:space="preserve"> in circolazione un veicolo a motore privo di inserto silenziatore prescritto (n. 508.1 P-OMD)?</w:t>
            </w:r>
          </w:p>
        </w:tc>
      </w:tr>
      <w:tr w:rsidR="00A3388E" w14:paraId="3C2F0DD3" w14:textId="77777777">
        <w:tc>
          <w:tcPr>
            <w:tcW w:w="1041" w:type="dxa"/>
          </w:tcPr>
          <w:p w14:paraId="66BDD339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1B5D2D92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60A9E7D2" w14:textId="57359FD6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712F3C73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3C1DBE9A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74322FD7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7F00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08BC5536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579DBA27" w14:textId="77777777">
        <w:trPr>
          <w:trHeight w:val="57"/>
        </w:trPr>
        <w:tc>
          <w:tcPr>
            <w:tcW w:w="1041" w:type="dxa"/>
          </w:tcPr>
          <w:p w14:paraId="5C25E672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35068EB6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8FB426F" w14:textId="77777777" w:rsidR="00A3388E" w:rsidRDefault="00A3388E">
      <w:pPr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7009BCBD" w14:textId="77777777">
        <w:trPr>
          <w:trHeight w:val="794"/>
        </w:trPr>
        <w:tc>
          <w:tcPr>
            <w:tcW w:w="9071" w:type="dxa"/>
            <w:gridSpan w:val="4"/>
          </w:tcPr>
          <w:p w14:paraId="3A30751D" w14:textId="5DB635B6" w:rsidR="00A3388E" w:rsidRDefault="009E0215" w:rsidP="004F0487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lastRenderedPageBreak/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la possibilità di sanzionare con una multa disciplinare pari a 80 franchi </w:t>
            </w:r>
            <w:r w:rsidR="001849D3">
              <w:rPr>
                <w:rFonts w:cs="Arial"/>
                <w:sz w:val="23"/>
              </w:rPr>
              <w:t>chi mette</w:t>
            </w:r>
            <w:r>
              <w:rPr>
                <w:rFonts w:cs="Arial"/>
                <w:sz w:val="23"/>
              </w:rPr>
              <w:t xml:space="preserve"> in circolazione un veicolo a motore con componenti che producono rumori di scarico del turbo non attutiti (n. 508.2 P-OMD)?</w:t>
            </w:r>
          </w:p>
        </w:tc>
      </w:tr>
      <w:tr w:rsidR="00A3388E" w14:paraId="5E8C8063" w14:textId="77777777">
        <w:tc>
          <w:tcPr>
            <w:tcW w:w="1041" w:type="dxa"/>
          </w:tcPr>
          <w:p w14:paraId="409A8B62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03E1F7A9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0EE6C5B2" w14:textId="57F5833A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463AF316" w14:textId="77777777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0FDE6EE7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4F26374C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2089B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704E88AE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7F8622CE" w14:textId="77777777">
        <w:trPr>
          <w:trHeight w:val="57"/>
        </w:trPr>
        <w:tc>
          <w:tcPr>
            <w:tcW w:w="1041" w:type="dxa"/>
          </w:tcPr>
          <w:p w14:paraId="635158C6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42C7A15C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57F2379D" w14:textId="77777777" w:rsidR="00A3388E" w:rsidRDefault="00A3388E" w:rsidP="004F0487">
      <w:pPr>
        <w:jc w:val="both"/>
        <w:rPr>
          <w:rFonts w:cs="Aria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41"/>
        <w:gridCol w:w="1878"/>
        <w:gridCol w:w="2527"/>
        <w:gridCol w:w="3625"/>
      </w:tblGrid>
      <w:tr w:rsidR="00A3388E" w14:paraId="485BDBCD" w14:textId="77777777">
        <w:trPr>
          <w:trHeight w:val="794"/>
        </w:trPr>
        <w:tc>
          <w:tcPr>
            <w:tcW w:w="9071" w:type="dxa"/>
            <w:gridSpan w:val="4"/>
          </w:tcPr>
          <w:p w14:paraId="024C68C4" w14:textId="15581D19" w:rsidR="00A3388E" w:rsidRDefault="009E0215" w:rsidP="004F0487">
            <w:pPr>
              <w:pStyle w:val="Listenabsatz"/>
              <w:numPr>
                <w:ilvl w:val="0"/>
                <w:numId w:val="2"/>
              </w:numPr>
              <w:jc w:val="both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t>Siete d</w:t>
            </w:r>
            <w:r w:rsidR="00C13960">
              <w:rPr>
                <w:rFonts w:cs="Arial"/>
                <w:sz w:val="23"/>
              </w:rPr>
              <w:t>’</w:t>
            </w:r>
            <w:r>
              <w:rPr>
                <w:rFonts w:cs="Arial"/>
                <w:sz w:val="23"/>
              </w:rPr>
              <w:t xml:space="preserve">accordo con la possibilità di sanzionare con una multa disciplinare pari a 80 franchi </w:t>
            </w:r>
            <w:r w:rsidR="001849D3">
              <w:rPr>
                <w:rFonts w:cs="Arial"/>
                <w:sz w:val="23"/>
              </w:rPr>
              <w:t>chi mette</w:t>
            </w:r>
            <w:r>
              <w:rPr>
                <w:rFonts w:cs="Arial"/>
                <w:sz w:val="23"/>
              </w:rPr>
              <w:t xml:space="preserve"> in circolazione un veicolo a motore privo di insonorizzante vano motore (n. 508.3 P-OMD)?</w:t>
            </w:r>
          </w:p>
        </w:tc>
      </w:tr>
      <w:tr w:rsidR="00A3388E" w14:paraId="51C909AD" w14:textId="77777777">
        <w:tc>
          <w:tcPr>
            <w:tcW w:w="1041" w:type="dxa"/>
          </w:tcPr>
          <w:p w14:paraId="070C34F3" w14:textId="77777777" w:rsidR="00A3388E" w:rsidRDefault="00A3388E">
            <w:pPr>
              <w:spacing w:after="120"/>
              <w:rPr>
                <w:rFonts w:cs="Arial"/>
                <w:sz w:val="23"/>
                <w:szCs w:val="23"/>
              </w:rPr>
            </w:pPr>
          </w:p>
        </w:tc>
        <w:tc>
          <w:tcPr>
            <w:tcW w:w="1878" w:type="dxa"/>
            <w:tcBorders>
              <w:bottom w:val="single" w:sz="4" w:space="0" w:color="auto"/>
            </w:tcBorders>
          </w:tcPr>
          <w:p w14:paraId="7A5800DA" w14:textId="77777777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Sì</w:t>
            </w:r>
          </w:p>
        </w:tc>
        <w:tc>
          <w:tcPr>
            <w:tcW w:w="2527" w:type="dxa"/>
            <w:tcBorders>
              <w:bottom w:val="single" w:sz="4" w:space="0" w:color="auto"/>
            </w:tcBorders>
          </w:tcPr>
          <w:p w14:paraId="1D259C57" w14:textId="364C9309" w:rsidR="00A3388E" w:rsidRDefault="009E0215">
            <w:pPr>
              <w:spacing w:before="60" w:after="120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</w:t>
            </w:r>
            <w:r w:rsidR="00A8345F">
              <w:rPr>
                <w:rFonts w:cs="Arial"/>
                <w:sz w:val="23"/>
              </w:rPr>
              <w:t>No</w:t>
            </w:r>
          </w:p>
        </w:tc>
        <w:tc>
          <w:tcPr>
            <w:tcW w:w="3625" w:type="dxa"/>
            <w:tcBorders>
              <w:bottom w:val="single" w:sz="4" w:space="0" w:color="auto"/>
            </w:tcBorders>
          </w:tcPr>
          <w:p w14:paraId="46EB73DF" w14:textId="7F40D1B6" w:rsidR="00A3388E" w:rsidRDefault="009E0215">
            <w:pPr>
              <w:spacing w:before="60" w:after="60"/>
              <w:ind w:left="317" w:hanging="317"/>
              <w:rPr>
                <w:rFonts w:cs="Arial"/>
                <w:sz w:val="23"/>
                <w:szCs w:val="23"/>
              </w:rPr>
            </w:pPr>
            <w:r>
              <w:rPr>
                <w:rFonts w:cs="Arial"/>
                <w:sz w:val="23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sz w:val="23"/>
              </w:rPr>
              <w:instrText xml:space="preserve"> FORMCHECKBOX </w:instrText>
            </w:r>
            <w:r w:rsidR="00290EB3">
              <w:rPr>
                <w:rFonts w:cs="Arial"/>
                <w:sz w:val="23"/>
              </w:rPr>
            </w:r>
            <w:r w:rsidR="00290EB3">
              <w:rPr>
                <w:rFonts w:cs="Arial"/>
                <w:sz w:val="23"/>
              </w:rPr>
              <w:fldChar w:fldCharType="separate"/>
            </w:r>
            <w:r>
              <w:rPr>
                <w:rFonts w:cs="Arial"/>
                <w:sz w:val="23"/>
              </w:rPr>
              <w:fldChar w:fldCharType="end"/>
            </w:r>
            <w:r>
              <w:rPr>
                <w:rFonts w:cs="Arial"/>
                <w:sz w:val="23"/>
              </w:rPr>
              <w:t xml:space="preserve"> Nessun parere / Non pertinente</w:t>
            </w:r>
          </w:p>
        </w:tc>
      </w:tr>
      <w:tr w:rsidR="00A3388E" w14:paraId="61434BF9" w14:textId="77777777">
        <w:tc>
          <w:tcPr>
            <w:tcW w:w="1041" w:type="dxa"/>
            <w:tcBorders>
              <w:right w:val="single" w:sz="4" w:space="0" w:color="auto"/>
            </w:tcBorders>
          </w:tcPr>
          <w:p w14:paraId="28851F9F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E179" w14:textId="77777777" w:rsidR="00541397" w:rsidRPr="004E2C16" w:rsidRDefault="00541397" w:rsidP="00541397">
            <w:pPr>
              <w:spacing w:before="40"/>
              <w:rPr>
                <w:rFonts w:cs="Arial"/>
                <w:sz w:val="23"/>
                <w:szCs w:val="23"/>
              </w:rPr>
            </w:pPr>
            <w:r w:rsidRPr="004E2C16">
              <w:rPr>
                <w:rFonts w:cs="Arial"/>
                <w:sz w:val="23"/>
                <w:szCs w:val="23"/>
              </w:rPr>
              <w:t>Osservazioni:</w:t>
            </w:r>
          </w:p>
          <w:p w14:paraId="1D65B0FB" w14:textId="77777777" w:rsidR="00A3388E" w:rsidRDefault="009E0215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     </w:t>
            </w:r>
            <w:r>
              <w:rPr>
                <w:rFonts w:cs="Arial"/>
              </w:rPr>
              <w:fldChar w:fldCharType="end"/>
            </w:r>
          </w:p>
        </w:tc>
      </w:tr>
      <w:tr w:rsidR="00A3388E" w14:paraId="704FD584" w14:textId="77777777">
        <w:trPr>
          <w:trHeight w:val="57"/>
        </w:trPr>
        <w:tc>
          <w:tcPr>
            <w:tcW w:w="1041" w:type="dxa"/>
          </w:tcPr>
          <w:p w14:paraId="6DC67189" w14:textId="77777777" w:rsidR="00A3388E" w:rsidRDefault="00A3388E">
            <w:pPr>
              <w:spacing w:before="120"/>
              <w:rPr>
                <w:rFonts w:cs="Arial"/>
              </w:rPr>
            </w:pPr>
          </w:p>
        </w:tc>
        <w:tc>
          <w:tcPr>
            <w:tcW w:w="8030" w:type="dxa"/>
            <w:gridSpan w:val="3"/>
            <w:tcBorders>
              <w:top w:val="single" w:sz="4" w:space="0" w:color="auto"/>
            </w:tcBorders>
          </w:tcPr>
          <w:p w14:paraId="70FE8C0D" w14:textId="77777777" w:rsidR="00A3388E" w:rsidRDefault="009E0215">
            <w:pPr>
              <w:rPr>
                <w:rFonts w:cs="Arial"/>
                <w:color w:val="FFFFFF"/>
              </w:rPr>
            </w:pPr>
            <w:r>
              <w:rPr>
                <w:rFonts w:cs="Arial"/>
                <w:color w:val="FFFFFF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  <w:color w:val="FFFFFF"/>
              </w:rPr>
              <w:instrText xml:space="preserve"> FORMCHECKBOX </w:instrText>
            </w:r>
            <w:r w:rsidR="00290EB3">
              <w:rPr>
                <w:rFonts w:cs="Arial"/>
                <w:color w:val="FFFFFF"/>
              </w:rPr>
            </w:r>
            <w:r w:rsidR="00290EB3">
              <w:rPr>
                <w:rFonts w:cs="Arial"/>
                <w:color w:val="FFFFFF"/>
              </w:rPr>
              <w:fldChar w:fldCharType="separate"/>
            </w:r>
            <w:r>
              <w:rPr>
                <w:rFonts w:cs="Arial"/>
                <w:color w:val="FFFFFF"/>
              </w:rPr>
              <w:fldChar w:fldCharType="end"/>
            </w:r>
          </w:p>
        </w:tc>
      </w:tr>
    </w:tbl>
    <w:p w14:paraId="41BF2077" w14:textId="77777777" w:rsidR="00A3388E" w:rsidRDefault="00A3388E"/>
    <w:sectPr w:rsidR="00A3388E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07" w:bottom="1701" w:left="1134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44234" w14:textId="77777777" w:rsidR="00851F75" w:rsidRDefault="00851F75">
      <w:r>
        <w:separator/>
      </w:r>
    </w:p>
  </w:endnote>
  <w:endnote w:type="continuationSeparator" w:id="0">
    <w:p w14:paraId="264822B5" w14:textId="77777777" w:rsidR="00851F75" w:rsidRDefault="0085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tblLayout w:type="fixed"/>
      <w:tblLook w:val="01E0" w:firstRow="1" w:lastRow="1" w:firstColumn="1" w:lastColumn="1" w:noHBand="0" w:noVBand="0"/>
    </w:tblPr>
    <w:tblGrid>
      <w:gridCol w:w="9781"/>
      <w:gridCol w:w="425"/>
    </w:tblGrid>
    <w:tr w:rsidR="009E0215" w14:paraId="40FC864B" w14:textId="77777777">
      <w:trPr>
        <w:cantSplit/>
      </w:trPr>
      <w:tc>
        <w:tcPr>
          <w:tcW w:w="10206" w:type="dxa"/>
          <w:gridSpan w:val="2"/>
          <w:vAlign w:val="bottom"/>
        </w:tcPr>
        <w:p w14:paraId="0B9DD4E2" w14:textId="1C7B880C" w:rsidR="009E0215" w:rsidRDefault="009E0215"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 w:rsidR="008F4674">
            <w:rPr>
              <w:noProof/>
            </w:rPr>
            <w:t>8</w:t>
          </w:r>
          <w:r>
            <w:fldChar w:fldCharType="end"/>
          </w:r>
          <w:r>
            <w:t>/</w:t>
          </w:r>
          <w:r w:rsidR="00290EB3">
            <w:fldChar w:fldCharType="begin"/>
          </w:r>
          <w:r w:rsidR="00290EB3">
            <w:instrText xml:space="preserve"> NUMPAGES  </w:instrText>
          </w:r>
          <w:r w:rsidR="00290EB3">
            <w:fldChar w:fldCharType="separate"/>
          </w:r>
          <w:r w:rsidR="008F4674">
            <w:rPr>
              <w:noProof/>
            </w:rPr>
            <w:t>8</w:t>
          </w:r>
          <w:r w:rsidR="00290EB3">
            <w:rPr>
              <w:noProof/>
            </w:rPr>
            <w:fldChar w:fldCharType="end"/>
          </w:r>
        </w:p>
      </w:tc>
    </w:tr>
    <w:tr w:rsidR="009E0215" w14:paraId="73E3E061" w14:textId="77777777">
      <w:trPr>
        <w:gridAfter w:val="1"/>
        <w:wAfter w:w="425" w:type="dxa"/>
        <w:cantSplit/>
        <w:trHeight w:hRule="exact" w:val="540"/>
      </w:trPr>
      <w:tc>
        <w:tcPr>
          <w:tcW w:w="9781" w:type="dxa"/>
          <w:vAlign w:val="bottom"/>
        </w:tcPr>
        <w:p w14:paraId="32B8BAD2" w14:textId="77777777" w:rsidR="009E0215" w:rsidRDefault="009E0215">
          <w:pPr>
            <w:pStyle w:val="Pfad"/>
            <w:ind w:right="4678"/>
          </w:pPr>
        </w:p>
      </w:tc>
    </w:tr>
  </w:tbl>
  <w:p w14:paraId="0823DE21" w14:textId="77777777" w:rsidR="009E0215" w:rsidRDefault="009E0215">
    <w:pPr>
      <w:pStyle w:val="Platzhal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6DAA" w14:textId="4029258C" w:rsidR="009E0215" w:rsidRPr="00B62C57" w:rsidRDefault="009E0215">
    <w:pPr>
      <w:pStyle w:val="Fuzeile"/>
      <w:rPr>
        <w:lang w:val="de-CH"/>
      </w:rPr>
    </w:pPr>
    <w:r>
      <w:fldChar w:fldCharType="begin"/>
    </w:r>
    <w:r w:rsidRPr="00B62C57">
      <w:rPr>
        <w:lang w:val="de-CH"/>
      </w:rPr>
      <w:instrText xml:space="preserve"> FILENAME </w:instrText>
    </w:r>
    <w:r>
      <w:fldChar w:fldCharType="separate"/>
    </w:r>
    <w:r w:rsidR="00B62C57">
      <w:rPr>
        <w:lang w:val="de-CH"/>
      </w:rPr>
      <w:t>236_Fragebogen_zu BRA UVEK_Mac_it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905EB" w14:textId="77777777" w:rsidR="00851F75" w:rsidRDefault="00851F75">
      <w:r>
        <w:separator/>
      </w:r>
    </w:p>
  </w:footnote>
  <w:footnote w:type="continuationSeparator" w:id="0">
    <w:p w14:paraId="74E42DE5" w14:textId="77777777" w:rsidR="00851F75" w:rsidRDefault="00851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tblLayout w:type="fixed"/>
      <w:tblLook w:val="01E0" w:firstRow="1" w:lastRow="1" w:firstColumn="1" w:lastColumn="1" w:noHBand="0" w:noVBand="0"/>
    </w:tblPr>
    <w:tblGrid>
      <w:gridCol w:w="10206"/>
    </w:tblGrid>
    <w:tr w:rsidR="009E0215" w14:paraId="2789A8F9" w14:textId="77777777">
      <w:trPr>
        <w:cantSplit/>
        <w:trHeight w:hRule="exact" w:val="267"/>
      </w:trPr>
      <w:tc>
        <w:tcPr>
          <w:tcW w:w="10206" w:type="dxa"/>
        </w:tcPr>
        <w:p w14:paraId="6B794CF1" w14:textId="77777777" w:rsidR="009E0215" w:rsidRDefault="009E0215">
          <w:pPr>
            <w:pStyle w:val="Ref"/>
          </w:pPr>
        </w:p>
      </w:tc>
    </w:tr>
  </w:tbl>
  <w:p w14:paraId="67240FD4" w14:textId="77777777" w:rsidR="009E0215" w:rsidRDefault="009E0215">
    <w:pPr>
      <w:pStyle w:val="Platzhal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858" w:type="dxa"/>
      <w:tblInd w:w="-652" w:type="dxa"/>
      <w:tblLayout w:type="fixed"/>
      <w:tblLook w:val="01E0" w:firstRow="1" w:lastRow="1" w:firstColumn="1" w:lastColumn="1" w:noHBand="0" w:noVBand="0"/>
    </w:tblPr>
    <w:tblGrid>
      <w:gridCol w:w="4848"/>
      <w:gridCol w:w="6010"/>
    </w:tblGrid>
    <w:tr w:rsidR="009E0215" w14:paraId="5F784CF5" w14:textId="77777777">
      <w:trPr>
        <w:cantSplit/>
        <w:trHeight w:val="1812"/>
      </w:trPr>
      <w:tc>
        <w:tcPr>
          <w:tcW w:w="4848" w:type="dxa"/>
        </w:tcPr>
        <w:p w14:paraId="1225CE1C" w14:textId="77777777" w:rsidR="009E0215" w:rsidRDefault="009E0215">
          <w:pPr>
            <w:pStyle w:val="Logo"/>
          </w:pPr>
          <w:r>
            <w:drawing>
              <wp:inline distT="0" distB="0" distL="0" distR="0" wp14:anchorId="3D05F6EF" wp14:editId="28DEF45C">
                <wp:extent cx="2065655" cy="661035"/>
                <wp:effectExtent l="0" t="0" r="0" b="5715"/>
                <wp:docPr id="1" name="Bild 1" descr="Logo_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565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F60C430" w14:textId="77777777" w:rsidR="009E0215" w:rsidRDefault="009E0215">
          <w:pPr>
            <w:pStyle w:val="Logo"/>
          </w:pPr>
        </w:p>
      </w:tc>
      <w:tc>
        <w:tcPr>
          <w:tcW w:w="6010" w:type="dxa"/>
        </w:tcPr>
        <w:p w14:paraId="4E53523C" w14:textId="6FFB9729" w:rsidR="009E0215" w:rsidRDefault="009E0215">
          <w:pPr>
            <w:pStyle w:val="KopfDept"/>
          </w:pPr>
          <w:r>
            <w:t>Dipartimento federale dell</w:t>
          </w:r>
          <w:r w:rsidR="00C13960">
            <w:t>’</w:t>
          </w:r>
          <w:r>
            <w:t xml:space="preserve">ambiente, dei trasporti, </w:t>
          </w:r>
          <w:r w:rsidR="001C1B9D">
            <w:br/>
          </w:r>
          <w:r>
            <w:t>dell</w:t>
          </w:r>
          <w:r w:rsidR="00C13960">
            <w:t>’</w:t>
          </w:r>
          <w:r>
            <w:t>energia e delle comunicazioni DATEC</w:t>
          </w:r>
        </w:p>
        <w:p w14:paraId="6D8697BE" w14:textId="77777777" w:rsidR="009E0215" w:rsidRDefault="009E0215">
          <w:pPr>
            <w:pStyle w:val="Kopfzeile"/>
          </w:pPr>
        </w:p>
      </w:tc>
    </w:tr>
  </w:tbl>
  <w:p w14:paraId="252D3370" w14:textId="77777777" w:rsidR="009E0215" w:rsidRDefault="009E0215">
    <w:pPr>
      <w:pStyle w:val="Platzhalter"/>
    </w:pPr>
  </w:p>
  <w:p w14:paraId="521B20C2" w14:textId="77777777" w:rsidR="009E0215" w:rsidRDefault="009E02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C2FF8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F3A49AF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0FD51E86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0326ECD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0238F4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61E1F82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CDC5680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 w15:restartNumberingAfterBreak="0">
    <w:nsid w:val="1FA24C1C"/>
    <w:multiLevelType w:val="hybridMultilevel"/>
    <w:tmpl w:val="042AF98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C60B1"/>
    <w:multiLevelType w:val="hybridMultilevel"/>
    <w:tmpl w:val="7300463C"/>
    <w:lvl w:ilvl="0" w:tplc="6512C324">
      <w:start w:val="1"/>
      <w:numFmt w:val="decimal"/>
      <w:lvlText w:val="%1."/>
      <w:lvlJc w:val="left"/>
      <w:pPr>
        <w:ind w:left="1070" w:hanging="360"/>
      </w:pPr>
      <w:rPr>
        <w:sz w:val="23"/>
        <w:szCs w:val="23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A802538"/>
    <w:multiLevelType w:val="hybridMultilevel"/>
    <w:tmpl w:val="A2D8A5F6"/>
    <w:lvl w:ilvl="0" w:tplc="6512C324">
      <w:start w:val="1"/>
      <w:numFmt w:val="decimal"/>
      <w:lvlText w:val="%1."/>
      <w:lvlJc w:val="left"/>
      <w:pPr>
        <w:ind w:left="1070" w:hanging="360"/>
      </w:pPr>
      <w:rPr>
        <w:sz w:val="23"/>
        <w:szCs w:val="23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34752BD0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389025B9"/>
    <w:multiLevelType w:val="hybridMultilevel"/>
    <w:tmpl w:val="E6C6EAE8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570EB5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3C9C6EA0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861038F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070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4C9357EC"/>
    <w:multiLevelType w:val="hybridMultilevel"/>
    <w:tmpl w:val="57223D40"/>
    <w:lvl w:ilvl="0" w:tplc="80C8E7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83BFB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5A57035"/>
    <w:multiLevelType w:val="hybridMultilevel"/>
    <w:tmpl w:val="41E68374"/>
    <w:lvl w:ilvl="0" w:tplc="6512C324">
      <w:start w:val="1"/>
      <w:numFmt w:val="decimal"/>
      <w:lvlText w:val="%1."/>
      <w:lvlJc w:val="left"/>
      <w:pPr>
        <w:ind w:left="786" w:hanging="360"/>
      </w:pPr>
      <w:rPr>
        <w:sz w:val="23"/>
        <w:szCs w:val="23"/>
      </w:rPr>
    </w:lvl>
    <w:lvl w:ilvl="1" w:tplc="08070019" w:tentative="1">
      <w:start w:val="1"/>
      <w:numFmt w:val="lowerLetter"/>
      <w:lvlText w:val="%2."/>
      <w:lvlJc w:val="left"/>
      <w:pPr>
        <w:ind w:left="1506" w:hanging="360"/>
      </w:pPr>
    </w:lvl>
    <w:lvl w:ilvl="2" w:tplc="0807001B" w:tentative="1">
      <w:start w:val="1"/>
      <w:numFmt w:val="lowerRoman"/>
      <w:lvlText w:val="%3."/>
      <w:lvlJc w:val="right"/>
      <w:pPr>
        <w:ind w:left="2226" w:hanging="180"/>
      </w:pPr>
    </w:lvl>
    <w:lvl w:ilvl="3" w:tplc="0807000F" w:tentative="1">
      <w:start w:val="1"/>
      <w:numFmt w:val="decimal"/>
      <w:lvlText w:val="%4."/>
      <w:lvlJc w:val="left"/>
      <w:pPr>
        <w:ind w:left="2946" w:hanging="360"/>
      </w:pPr>
    </w:lvl>
    <w:lvl w:ilvl="4" w:tplc="08070019" w:tentative="1">
      <w:start w:val="1"/>
      <w:numFmt w:val="lowerLetter"/>
      <w:lvlText w:val="%5."/>
      <w:lvlJc w:val="left"/>
      <w:pPr>
        <w:ind w:left="3666" w:hanging="360"/>
      </w:pPr>
    </w:lvl>
    <w:lvl w:ilvl="5" w:tplc="0807001B" w:tentative="1">
      <w:start w:val="1"/>
      <w:numFmt w:val="lowerRoman"/>
      <w:lvlText w:val="%6."/>
      <w:lvlJc w:val="right"/>
      <w:pPr>
        <w:ind w:left="4386" w:hanging="180"/>
      </w:pPr>
    </w:lvl>
    <w:lvl w:ilvl="6" w:tplc="0807000F" w:tentative="1">
      <w:start w:val="1"/>
      <w:numFmt w:val="decimal"/>
      <w:lvlText w:val="%7."/>
      <w:lvlJc w:val="left"/>
      <w:pPr>
        <w:ind w:left="5106" w:hanging="360"/>
      </w:pPr>
    </w:lvl>
    <w:lvl w:ilvl="7" w:tplc="08070019" w:tentative="1">
      <w:start w:val="1"/>
      <w:numFmt w:val="lowerLetter"/>
      <w:lvlText w:val="%8."/>
      <w:lvlJc w:val="left"/>
      <w:pPr>
        <w:ind w:left="5826" w:hanging="360"/>
      </w:pPr>
    </w:lvl>
    <w:lvl w:ilvl="8" w:tplc="08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9167A5B"/>
    <w:multiLevelType w:val="hybridMultilevel"/>
    <w:tmpl w:val="46E2AA9E"/>
    <w:lvl w:ilvl="0" w:tplc="6512C324">
      <w:start w:val="1"/>
      <w:numFmt w:val="decimal"/>
      <w:lvlText w:val="%1."/>
      <w:lvlJc w:val="left"/>
      <w:pPr>
        <w:ind w:left="1070" w:hanging="360"/>
      </w:pPr>
      <w:rPr>
        <w:sz w:val="23"/>
        <w:szCs w:val="23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59FF554E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F7314CC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6D243A7D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6DA75D60"/>
    <w:multiLevelType w:val="hybridMultilevel"/>
    <w:tmpl w:val="2500C84E"/>
    <w:lvl w:ilvl="0" w:tplc="6512C324">
      <w:start w:val="1"/>
      <w:numFmt w:val="decimal"/>
      <w:lvlText w:val="%1."/>
      <w:lvlJc w:val="left"/>
      <w:pPr>
        <w:ind w:left="1070" w:hanging="360"/>
      </w:pPr>
      <w:rPr>
        <w:sz w:val="23"/>
        <w:szCs w:val="23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7DA20603"/>
    <w:multiLevelType w:val="hybridMultilevel"/>
    <w:tmpl w:val="01EC21FE"/>
    <w:lvl w:ilvl="0" w:tplc="6512C324">
      <w:start w:val="1"/>
      <w:numFmt w:val="decimal"/>
      <w:lvlText w:val="%1."/>
      <w:lvlJc w:val="left"/>
      <w:pPr>
        <w:ind w:left="893" w:hanging="360"/>
      </w:pPr>
      <w:rPr>
        <w:sz w:val="23"/>
        <w:szCs w:val="23"/>
      </w:rPr>
    </w:lvl>
    <w:lvl w:ilvl="1" w:tplc="08070019" w:tentative="1">
      <w:start w:val="1"/>
      <w:numFmt w:val="lowerLetter"/>
      <w:lvlText w:val="%2."/>
      <w:lvlJc w:val="left"/>
      <w:pPr>
        <w:ind w:left="1790" w:hanging="360"/>
      </w:pPr>
    </w:lvl>
    <w:lvl w:ilvl="2" w:tplc="0807001B" w:tentative="1">
      <w:start w:val="1"/>
      <w:numFmt w:val="lowerRoman"/>
      <w:lvlText w:val="%3."/>
      <w:lvlJc w:val="right"/>
      <w:pPr>
        <w:ind w:left="2510" w:hanging="180"/>
      </w:pPr>
    </w:lvl>
    <w:lvl w:ilvl="3" w:tplc="0807000F" w:tentative="1">
      <w:start w:val="1"/>
      <w:numFmt w:val="decimal"/>
      <w:lvlText w:val="%4."/>
      <w:lvlJc w:val="left"/>
      <w:pPr>
        <w:ind w:left="3230" w:hanging="360"/>
      </w:pPr>
    </w:lvl>
    <w:lvl w:ilvl="4" w:tplc="08070019" w:tentative="1">
      <w:start w:val="1"/>
      <w:numFmt w:val="lowerLetter"/>
      <w:lvlText w:val="%5."/>
      <w:lvlJc w:val="left"/>
      <w:pPr>
        <w:ind w:left="3950" w:hanging="360"/>
      </w:pPr>
    </w:lvl>
    <w:lvl w:ilvl="5" w:tplc="0807001B" w:tentative="1">
      <w:start w:val="1"/>
      <w:numFmt w:val="lowerRoman"/>
      <w:lvlText w:val="%6."/>
      <w:lvlJc w:val="right"/>
      <w:pPr>
        <w:ind w:left="4670" w:hanging="180"/>
      </w:pPr>
    </w:lvl>
    <w:lvl w:ilvl="6" w:tplc="0807000F" w:tentative="1">
      <w:start w:val="1"/>
      <w:numFmt w:val="decimal"/>
      <w:lvlText w:val="%7."/>
      <w:lvlJc w:val="left"/>
      <w:pPr>
        <w:ind w:left="5390" w:hanging="360"/>
      </w:pPr>
    </w:lvl>
    <w:lvl w:ilvl="7" w:tplc="08070019" w:tentative="1">
      <w:start w:val="1"/>
      <w:numFmt w:val="lowerLetter"/>
      <w:lvlText w:val="%8."/>
      <w:lvlJc w:val="left"/>
      <w:pPr>
        <w:ind w:left="6110" w:hanging="360"/>
      </w:pPr>
    </w:lvl>
    <w:lvl w:ilvl="8" w:tplc="0807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7F6F108E"/>
    <w:multiLevelType w:val="hybridMultilevel"/>
    <w:tmpl w:val="2C2A91E4"/>
    <w:lvl w:ilvl="0" w:tplc="577C8B30">
      <w:start w:val="1"/>
      <w:numFmt w:val="decimal"/>
      <w:lvlText w:val="%1."/>
      <w:lvlJc w:val="left"/>
      <w:pPr>
        <w:ind w:left="1146" w:hanging="360"/>
      </w:pPr>
      <w:rPr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ind w:left="1866" w:hanging="360"/>
      </w:pPr>
    </w:lvl>
    <w:lvl w:ilvl="2" w:tplc="0807001B" w:tentative="1">
      <w:start w:val="1"/>
      <w:numFmt w:val="lowerRoman"/>
      <w:lvlText w:val="%3."/>
      <w:lvlJc w:val="right"/>
      <w:pPr>
        <w:ind w:left="2586" w:hanging="180"/>
      </w:pPr>
    </w:lvl>
    <w:lvl w:ilvl="3" w:tplc="0807000F" w:tentative="1">
      <w:start w:val="1"/>
      <w:numFmt w:val="decimal"/>
      <w:lvlText w:val="%4."/>
      <w:lvlJc w:val="left"/>
      <w:pPr>
        <w:ind w:left="3306" w:hanging="360"/>
      </w:pPr>
    </w:lvl>
    <w:lvl w:ilvl="4" w:tplc="08070019" w:tentative="1">
      <w:start w:val="1"/>
      <w:numFmt w:val="lowerLetter"/>
      <w:lvlText w:val="%5."/>
      <w:lvlJc w:val="left"/>
      <w:pPr>
        <w:ind w:left="4026" w:hanging="360"/>
      </w:pPr>
    </w:lvl>
    <w:lvl w:ilvl="5" w:tplc="0807001B" w:tentative="1">
      <w:start w:val="1"/>
      <w:numFmt w:val="lowerRoman"/>
      <w:lvlText w:val="%6."/>
      <w:lvlJc w:val="right"/>
      <w:pPr>
        <w:ind w:left="4746" w:hanging="180"/>
      </w:pPr>
    </w:lvl>
    <w:lvl w:ilvl="6" w:tplc="0807000F" w:tentative="1">
      <w:start w:val="1"/>
      <w:numFmt w:val="decimal"/>
      <w:lvlText w:val="%7."/>
      <w:lvlJc w:val="left"/>
      <w:pPr>
        <w:ind w:left="5466" w:hanging="360"/>
      </w:pPr>
    </w:lvl>
    <w:lvl w:ilvl="7" w:tplc="08070019" w:tentative="1">
      <w:start w:val="1"/>
      <w:numFmt w:val="lowerLetter"/>
      <w:lvlText w:val="%8."/>
      <w:lvlJc w:val="left"/>
      <w:pPr>
        <w:ind w:left="6186" w:hanging="360"/>
      </w:pPr>
    </w:lvl>
    <w:lvl w:ilvl="8" w:tplc="0807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5"/>
  </w:num>
  <w:num w:numId="2">
    <w:abstractNumId w:val="8"/>
  </w:num>
  <w:num w:numId="3">
    <w:abstractNumId w:val="7"/>
  </w:num>
  <w:num w:numId="4">
    <w:abstractNumId w:val="4"/>
  </w:num>
  <w:num w:numId="5">
    <w:abstractNumId w:val="11"/>
  </w:num>
  <w:num w:numId="6">
    <w:abstractNumId w:val="5"/>
  </w:num>
  <w:num w:numId="7">
    <w:abstractNumId w:val="21"/>
  </w:num>
  <w:num w:numId="8">
    <w:abstractNumId w:val="2"/>
  </w:num>
  <w:num w:numId="9">
    <w:abstractNumId w:val="16"/>
  </w:num>
  <w:num w:numId="10">
    <w:abstractNumId w:val="19"/>
  </w:num>
  <w:num w:numId="11">
    <w:abstractNumId w:val="20"/>
  </w:num>
  <w:num w:numId="12">
    <w:abstractNumId w:val="24"/>
  </w:num>
  <w:num w:numId="13">
    <w:abstractNumId w:val="13"/>
  </w:num>
  <w:num w:numId="14">
    <w:abstractNumId w:val="12"/>
  </w:num>
  <w:num w:numId="15">
    <w:abstractNumId w:val="6"/>
  </w:num>
  <w:num w:numId="16">
    <w:abstractNumId w:val="0"/>
  </w:num>
  <w:num w:numId="17">
    <w:abstractNumId w:val="14"/>
  </w:num>
  <w:num w:numId="18">
    <w:abstractNumId w:val="10"/>
  </w:num>
  <w:num w:numId="19">
    <w:abstractNumId w:val="3"/>
  </w:num>
  <w:num w:numId="20">
    <w:abstractNumId w:val="1"/>
  </w:num>
  <w:num w:numId="21">
    <w:abstractNumId w:val="23"/>
  </w:num>
  <w:num w:numId="22">
    <w:abstractNumId w:val="17"/>
  </w:num>
  <w:num w:numId="23">
    <w:abstractNumId w:val="22"/>
  </w:num>
  <w:num w:numId="24">
    <w:abstractNumId w:val="9"/>
  </w:num>
  <w:num w:numId="25">
    <w:abstractNumId w:val="1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it-CH" w:vendorID="64" w:dllVersion="6" w:nlCheck="1" w:checkStyle="0"/>
  <w:activeWritingStyle w:appName="MSWord" w:lang="de-CH" w:vendorID="64" w:dllVersion="6" w:nlCheck="1" w:checkStyle="0"/>
  <w:activeWritingStyle w:appName="MSWord" w:lang="fr-CH" w:vendorID="64" w:dllVersion="6" w:nlCheck="1" w:checkStyle="1"/>
  <w:activeWritingStyle w:appName="MSWord" w:lang="de-CH" w:vendorID="64" w:dllVersion="4096" w:nlCheck="1" w:checkStyle="0"/>
  <w:activeWritingStyle w:appName="MSWord" w:lang="it-CH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yHatTrooNgWW22kWQuCSu8BmhxbhPjnZ6+Qh6Lu2ycRgmgleRSfmBnjeYDBQk6t+M6fVT19S2VOvvgrLOQnVQ==" w:salt="7iKTrCde64TgJAa8/LMPAA=="/>
  <w:defaultTabStop w:val="709"/>
  <w:autoHyphenation/>
  <w:consecutiveHyphenLimit w:val="3"/>
  <w:hyphenationZone w:val="425"/>
  <w:doNotHyphenateCaps/>
  <w:drawingGridHorizontalSpacing w:val="142"/>
  <w:drawingGridVerticalSpacing w:val="142"/>
  <w:doNotUseMarginsForDrawingGridOrigin/>
  <w:drawingGridVerticalOrigin w:val="26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t" w:val="Amt"/>
    <w:docVar w:name="Amtkurz" w:val="Amtkurz"/>
    <w:docVar w:name="Dept" w:val="Dept"/>
    <w:docVar w:name="Deptkurz" w:val="Deptkurz"/>
    <w:docVar w:name="Empf_Adresse" w:val=" "/>
    <w:docVar w:name="FussAdr" w:val="FussAdr"/>
    <w:docVar w:name="Gegenstand" w:val="1 Brief national deutsch"/>
    <w:docVar w:name="Kurzzeichen" w:val="KZ"/>
    <w:docVar w:name="OrgEinheit" w:val="OrgEinheit"/>
    <w:docVar w:name="Ort" w:val="Ort"/>
    <w:docVar w:name="PostAbs" w:val="PostAbsender"/>
    <w:docVar w:name="Unterschrift" w:val="Unterschrift"/>
  </w:docVars>
  <w:rsids>
    <w:rsidRoot w:val="00A3388E"/>
    <w:rsid w:val="000314B2"/>
    <w:rsid w:val="000557B3"/>
    <w:rsid w:val="00055C8D"/>
    <w:rsid w:val="000D5BF2"/>
    <w:rsid w:val="000F1F40"/>
    <w:rsid w:val="00115D13"/>
    <w:rsid w:val="0015381E"/>
    <w:rsid w:val="00157F68"/>
    <w:rsid w:val="00160E7D"/>
    <w:rsid w:val="001849D3"/>
    <w:rsid w:val="001C1B9D"/>
    <w:rsid w:val="001D1F39"/>
    <w:rsid w:val="00233D17"/>
    <w:rsid w:val="00251FC7"/>
    <w:rsid w:val="00290EB3"/>
    <w:rsid w:val="002D3A29"/>
    <w:rsid w:val="00326089"/>
    <w:rsid w:val="00361973"/>
    <w:rsid w:val="00383C46"/>
    <w:rsid w:val="00384027"/>
    <w:rsid w:val="00391A07"/>
    <w:rsid w:val="003B506C"/>
    <w:rsid w:val="00405735"/>
    <w:rsid w:val="00425867"/>
    <w:rsid w:val="00427FD5"/>
    <w:rsid w:val="004655AE"/>
    <w:rsid w:val="004762B9"/>
    <w:rsid w:val="004840E1"/>
    <w:rsid w:val="004A4E81"/>
    <w:rsid w:val="004C5EB7"/>
    <w:rsid w:val="004E2C16"/>
    <w:rsid w:val="004F0487"/>
    <w:rsid w:val="00501C7B"/>
    <w:rsid w:val="00535444"/>
    <w:rsid w:val="00541397"/>
    <w:rsid w:val="005E02A9"/>
    <w:rsid w:val="00605C7B"/>
    <w:rsid w:val="006124D9"/>
    <w:rsid w:val="006428E3"/>
    <w:rsid w:val="006560B6"/>
    <w:rsid w:val="00663BA7"/>
    <w:rsid w:val="007A004E"/>
    <w:rsid w:val="007A3667"/>
    <w:rsid w:val="007B5464"/>
    <w:rsid w:val="007D601F"/>
    <w:rsid w:val="008231C2"/>
    <w:rsid w:val="00851F75"/>
    <w:rsid w:val="008A619D"/>
    <w:rsid w:val="008B097B"/>
    <w:rsid w:val="008E12C9"/>
    <w:rsid w:val="008E7636"/>
    <w:rsid w:val="008F4674"/>
    <w:rsid w:val="00914AA5"/>
    <w:rsid w:val="00971F52"/>
    <w:rsid w:val="009D146A"/>
    <w:rsid w:val="009E0215"/>
    <w:rsid w:val="009E4179"/>
    <w:rsid w:val="009E714B"/>
    <w:rsid w:val="00A250DF"/>
    <w:rsid w:val="00A3388E"/>
    <w:rsid w:val="00A44672"/>
    <w:rsid w:val="00A70887"/>
    <w:rsid w:val="00A70FA5"/>
    <w:rsid w:val="00A825E2"/>
    <w:rsid w:val="00A82F00"/>
    <w:rsid w:val="00A8345F"/>
    <w:rsid w:val="00A973C8"/>
    <w:rsid w:val="00AD1168"/>
    <w:rsid w:val="00AF4A92"/>
    <w:rsid w:val="00B62C57"/>
    <w:rsid w:val="00B95810"/>
    <w:rsid w:val="00BA1CEE"/>
    <w:rsid w:val="00BC1A3F"/>
    <w:rsid w:val="00BF7448"/>
    <w:rsid w:val="00C13960"/>
    <w:rsid w:val="00C268E8"/>
    <w:rsid w:val="00C4199C"/>
    <w:rsid w:val="00C5394C"/>
    <w:rsid w:val="00C55B73"/>
    <w:rsid w:val="00C704EE"/>
    <w:rsid w:val="00C86F05"/>
    <w:rsid w:val="00DE6712"/>
    <w:rsid w:val="00E147B2"/>
    <w:rsid w:val="00E363AA"/>
    <w:rsid w:val="00E4284D"/>
    <w:rsid w:val="00E459A5"/>
    <w:rsid w:val="00E66A71"/>
    <w:rsid w:val="00E73015"/>
    <w:rsid w:val="00E86706"/>
    <w:rsid w:val="00EF6209"/>
    <w:rsid w:val="00F0783E"/>
    <w:rsid w:val="00F572E9"/>
    <w:rsid w:val="00FA1A78"/>
    <w:rsid w:val="00FB12C0"/>
    <w:rsid w:val="00FB5874"/>
    <w:rsid w:val="00FD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22A3C3FC"/>
  <w15:chartTrackingRefBased/>
  <w15:docId w15:val="{F8100A32-B82C-48B0-AF74-8E0F80AA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line="260" w:lineRule="exact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line="480" w:lineRule="exact"/>
      <w:outlineLvl w:val="0"/>
    </w:pPr>
    <w:rPr>
      <w:rFonts w:cs="Arial"/>
      <w:b/>
      <w:bCs/>
      <w:kern w:val="28"/>
      <w:sz w:val="42"/>
      <w:szCs w:val="42"/>
    </w:rPr>
  </w:style>
  <w:style w:type="paragraph" w:styleId="berschrift2">
    <w:name w:val="heading 2"/>
    <w:basedOn w:val="Standard"/>
    <w:next w:val="Standard"/>
    <w:qFormat/>
    <w:pPr>
      <w:keepNext/>
      <w:spacing w:line="340" w:lineRule="exact"/>
      <w:outlineLvl w:val="1"/>
    </w:pPr>
    <w:rPr>
      <w:rFonts w:cs="Arial"/>
      <w:b/>
      <w:bCs/>
      <w:iCs/>
      <w:sz w:val="28"/>
      <w:szCs w:val="28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suppressAutoHyphens/>
      <w:spacing w:line="200" w:lineRule="exact"/>
    </w:pPr>
    <w:rPr>
      <w:noProof/>
      <w:sz w:val="15"/>
    </w:rPr>
  </w:style>
  <w:style w:type="paragraph" w:styleId="Fuzeile">
    <w:name w:val="footer"/>
    <w:basedOn w:val="Standard"/>
    <w:pPr>
      <w:suppressAutoHyphens/>
      <w:spacing w:line="200" w:lineRule="exact"/>
    </w:pPr>
    <w:rPr>
      <w:noProof/>
      <w:sz w:val="15"/>
      <w:szCs w:val="15"/>
    </w:rPr>
  </w:style>
  <w:style w:type="paragraph" w:customStyle="1" w:styleId="KopfFett">
    <w:name w:val="KopfFett"/>
    <w:basedOn w:val="Kopfzeile"/>
    <w:next w:val="Kopfzeile"/>
    <w:rPr>
      <w:b/>
    </w:rPr>
  </w:style>
  <w:style w:type="paragraph" w:customStyle="1" w:styleId="KopfDept">
    <w:name w:val="KopfDept"/>
    <w:basedOn w:val="Kopfzeile"/>
    <w:next w:val="KopfFett"/>
    <w:pPr>
      <w:spacing w:after="100"/>
      <w:contextualSpacing/>
    </w:pPr>
  </w:style>
  <w:style w:type="paragraph" w:customStyle="1" w:styleId="Logo">
    <w:name w:val="Logo"/>
    <w:rPr>
      <w:rFonts w:ascii="Arial" w:hAnsi="Arial"/>
      <w:noProof/>
      <w:sz w:val="15"/>
    </w:rPr>
  </w:style>
  <w:style w:type="paragraph" w:customStyle="1" w:styleId="Post">
    <w:name w:val="Post"/>
    <w:basedOn w:val="Standard"/>
    <w:next w:val="Standard"/>
    <w:pPr>
      <w:spacing w:after="140" w:line="200" w:lineRule="exact"/>
    </w:pPr>
    <w:rPr>
      <w:sz w:val="14"/>
      <w:u w:val="single"/>
    </w:rPr>
  </w:style>
  <w:style w:type="paragraph" w:customStyle="1" w:styleId="Ref">
    <w:name w:val="Ref"/>
    <w:basedOn w:val="Standard"/>
    <w:next w:val="Standard"/>
    <w:pPr>
      <w:spacing w:line="200" w:lineRule="exact"/>
    </w:pPr>
    <w:rPr>
      <w:sz w:val="15"/>
    </w:rPr>
  </w:style>
  <w:style w:type="paragraph" w:customStyle="1" w:styleId="Absenderfeld9pt">
    <w:name w:val="Absenderfeld9pt"/>
    <w:basedOn w:val="Standard"/>
    <w:pPr>
      <w:tabs>
        <w:tab w:val="left" w:pos="3005"/>
        <w:tab w:val="left" w:pos="5727"/>
      </w:tabs>
      <w:spacing w:line="240" w:lineRule="auto"/>
    </w:pPr>
    <w:rPr>
      <w:sz w:val="18"/>
      <w:lang w:eastAsia="de-DE"/>
    </w:rPr>
  </w:style>
  <w:style w:type="paragraph" w:customStyle="1" w:styleId="Pfad">
    <w:name w:val="Pfad"/>
    <w:next w:val="Fuzeile"/>
    <w:pPr>
      <w:spacing w:line="160" w:lineRule="exact"/>
    </w:pPr>
    <w:rPr>
      <w:rFonts w:ascii="Arial" w:hAnsi="Arial"/>
      <w:noProof/>
      <w:sz w:val="12"/>
      <w:szCs w:val="12"/>
    </w:rPr>
  </w:style>
  <w:style w:type="paragraph" w:customStyle="1" w:styleId="Betreff">
    <w:name w:val="Betreff"/>
    <w:basedOn w:val="berschrift1"/>
    <w:pPr>
      <w:spacing w:line="960" w:lineRule="exact"/>
    </w:pPr>
    <w:rPr>
      <w:sz w:val="20"/>
      <w:szCs w:val="20"/>
    </w:rPr>
  </w:style>
  <w:style w:type="paragraph" w:customStyle="1" w:styleId="Seite">
    <w:name w:val="Seite"/>
    <w:basedOn w:val="Standard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Standard"/>
    <w:next w:val="Standard"/>
    <w:pPr>
      <w:spacing w:line="240" w:lineRule="auto"/>
    </w:pPr>
    <w:rPr>
      <w:sz w:val="2"/>
      <w:szCs w:val="2"/>
    </w:rPr>
  </w:style>
  <w:style w:type="paragraph" w:customStyle="1" w:styleId="Text">
    <w:name w:val="Text"/>
    <w:basedOn w:val="Standard"/>
    <w:pPr>
      <w:spacing w:after="120" w:line="260" w:lineRule="atLeast"/>
      <w:ind w:left="851"/>
      <w:jc w:val="both"/>
    </w:pPr>
  </w:style>
  <w:style w:type="paragraph" w:customStyle="1" w:styleId="TextFett">
    <w:name w:val="Text Fett"/>
    <w:basedOn w:val="berschrift2"/>
    <w:rPr>
      <w:sz w:val="20"/>
      <w:szCs w:val="20"/>
    </w:rPr>
  </w:style>
  <w:style w:type="paragraph" w:customStyle="1" w:styleId="Grundschrift11pt">
    <w:name w:val="Grundschrift11pt"/>
    <w:basedOn w:val="Standard"/>
    <w:pPr>
      <w:tabs>
        <w:tab w:val="left" w:pos="1540"/>
      </w:tabs>
      <w:spacing w:line="288" w:lineRule="auto"/>
      <w:ind w:left="1559"/>
    </w:pPr>
    <w:rPr>
      <w:sz w:val="22"/>
      <w:lang w:eastAsia="de-DE"/>
    </w:rPr>
  </w:style>
  <w:style w:type="table" w:styleId="Tabellenraster">
    <w:name w:val="Table Grid"/>
    <w:basedOn w:val="NormaleTabell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rd"/>
    <w:next w:val="Standard"/>
    <w:qFormat/>
    <w:pPr>
      <w:spacing w:line="480" w:lineRule="exact"/>
      <w:outlineLvl w:val="0"/>
    </w:pPr>
    <w:rPr>
      <w:rFonts w:cs="Arial"/>
      <w:b/>
      <w:bCs/>
      <w:kern w:val="28"/>
      <w:sz w:val="42"/>
      <w:szCs w:val="32"/>
    </w:rPr>
  </w:style>
  <w:style w:type="paragraph" w:customStyle="1" w:styleId="Linie1">
    <w:name w:val="Linie1"/>
    <w:basedOn w:val="Standard"/>
    <w:next w:val="Standard"/>
    <w:pPr>
      <w:pBdr>
        <w:top w:val="single" w:sz="2" w:space="1" w:color="auto"/>
      </w:pBdr>
      <w:spacing w:before="270" w:line="160" w:lineRule="exact"/>
      <w:ind w:left="28" w:right="28"/>
    </w:p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Pr>
      <w:rFonts w:ascii="Arial" w:hAnsi="Arial"/>
      <w:b/>
      <w:bCs/>
    </w:rPr>
  </w:style>
  <w:style w:type="paragraph" w:styleId="berarbeitung">
    <w:name w:val="Revision"/>
    <w:hidden/>
    <w:uiPriority w:val="99"/>
    <w:semiHidden/>
    <w:rPr>
      <w:rFonts w:ascii="Arial" w:hAnsi="Arial"/>
    </w:rPr>
  </w:style>
  <w:style w:type="paragraph" w:styleId="NurText">
    <w:name w:val="Plain Text"/>
    <w:basedOn w:val="Standard"/>
    <w:link w:val="NurTextZchn"/>
    <w:uiPriority w:val="99"/>
    <w:semiHidden/>
    <w:unhideWhenUsed/>
    <w:pPr>
      <w:spacing w:line="240" w:lineRule="auto"/>
    </w:pPr>
    <w:rPr>
      <w:rFonts w:eastAsiaTheme="minorHAnsi" w:cstheme="minorBidi"/>
      <w:sz w:val="22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Pr>
      <w:rFonts w:ascii="Arial" w:eastAsiaTheme="minorHAnsi" w:hAnsi="Arial" w:cstheme="minorBidi"/>
      <w:sz w:val="22"/>
      <w:szCs w:val="21"/>
      <w:lang w:val="it-CH" w:eastAsia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C1A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8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76518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9136">
              <w:marLeft w:val="2280"/>
              <w:marRight w:val="22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169031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731481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711102">
                      <w:marLeft w:val="120"/>
                      <w:marRight w:val="12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75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V-FA@astra.admin.ch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="http://schemas.openxmlformats.org/officeDocument/2006/bibliography" xmlns:b="http://schemas.openxmlformats.org/officeDocument/2006/bibliography" xmlns:star_td="http://www.star-group.net/schemas/transit/filters/textdata" SelectedStyle="\APASixthEditionOfficeOnline.xsl" StyleName="APA" Version="6"/>
</file>

<file path=customXml/item2.xml><?xml version="1.0" encoding="utf-8"?>
<f:fields xmlns:f="http://schemas.fabasoft.com/folio/2007/fields" xmlns:star_td="http://www.star-group.net/schemas/transit/filters/textdata">
  <f:record ref="">
    <f:field ref="objname" par="" edit="true" text="Beilage 14 Fragebogen zu BRA UVEK_DE"/>
    <f:field ref="objsubject" par="" edit="true" text=""/>
    <f:field ref="objcreatedby" par="" text="Sutter, Daniel (ASTRA - Sud)"/>
    <f:field ref="objcreatedat" par="" text="03.10.2017 12:57:01"/>
    <f:field ref="objchangedby" par="" text="Sutter, Daniel (ASTRA - Sud)"/>
    <f:field ref="objmodifiedat" par="" text="16.01.2018 16:01:06"/>
    <f:field ref="doc_FSCFOLIO_1_1001_FieldDocumentNumber" par="" text=""/>
    <f:field ref="doc_FSCFOLIO_1_1001_FieldSubject" par="" edit="true" text=""/>
    <f:field ref="FSCFOLIO_1_1001_FieldCurrentUser" par="" text="Armin Jost"/>
    <f:field ref="CCAPRECONFIG_15_1001_Objektname" par="" edit="true" text="Beilage 14 Fragebogen zu BRA UVEK_DE"/>
    <f:field ref="CHPRECONFIG_1_1001_Objektname" par="" edit="true" text="Beilage 14 Fragebogen zu BRA UVEK_DE"/>
  </f:record>
  <f:record inx="1" ref="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B-Post"/>
    <f:field ref="CCAPRECONFIG_15_1001_Kategorie" par="" text="Empfänger/in"/>
    <f:field ref="CCAPRECONFIG_15_1001_Rechtsform" par="" text=""/>
    <f:field ref="CCAPRECONFIG_15_1001_Ziel" par="" text=""/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UVEKCFG_15_1700_Personal" par="" text=""/>
    <f:field ref="UVEKCFG_15_1700_Geschlecht" par="" text=""/>
    <f:field ref="UVEKCFG_15_1700_GebDatum" par="" text=""/>
    <f:field ref="UVEKCFG_15_1700_Beruf" par="" text=""/>
    <f:field ref="UVEKCFG_15_1700_Familienstand" par="" text=""/>
    <f:field ref="UVEKCFG_15_1700_Muttersprache" par="" text=""/>
    <f:field ref="UVEKCFG_15_1700_Geboren_in" par="" text=""/>
    <f:field ref="UVEKCFG_15_1700_Briefanrede" par="" text=""/>
    <f:field ref="UVEKCFG_15_1700_Kommunikationssprache" par="" text=""/>
    <f:field ref="UVEKCFG_15_1700_Webseite" par="" text=""/>
    <f:field ref="UVEKCFG_15_1700_TelNr_Business" par="" text=""/>
    <f:field ref="UVEKCFG_15_1700_TelNr_Private" par="" text=""/>
    <f:field ref="UVEKCFG_15_1700_TelNr_Mobile" par="" text=""/>
    <f:field ref="UVEKCFG_15_1700_TelNr_Other" par="" text=""/>
    <f:field ref="UVEKCFG_15_1700_TelNr_Fax" par="" text=""/>
    <f:field ref="UVEKCFG_15_1700_EMail1" par="" text=""/>
    <f:field ref="UVEKCFG_15_1700_EMail2" par="" text=""/>
    <f:field ref="UVEKCFG_15_1700_EMail3" par="" text=""/>
    <f:field ref="UVEKCFG_15_1700_UID" par="" text=""/>
    <f:field ref="UVEKCFG_15_1700_Klassifizierung" par="" text=""/>
    <f:field ref="UVEKCFG_15_1700_Gruendungsjahr" par="" text=""/>
    <f:field ref="UVEKCFG_15_1700_Versandart" par="" text="B-Post"/>
    <f:field ref="UVEKCFG_15_1700_Versandvermek" par="" text=""/>
    <f:field ref="UVEKCFG_15_1700_Kurzbezeichnung" par="" text=""/>
    <f:field ref="UVEKCFG_15_1700_Strasse2" par="" text=""/>
    <f:field ref="UVEKCFG_15_1700_Hausnummer_Zusatz" par="" text=""/>
    <f:field ref="UVEKCFG_15_1700_Land" par="" text=""/>
    <f:field ref="UVEKCFG_15_1700_Serienbrieffeld_1" par="" text=""/>
    <f:field ref="UVEKCFG_15_1700_Serienbrieffeld_2" par="" text=""/>
    <f:field ref="UVEKCFG_15_1700_Serienbrieffeld_3" par="" text=""/>
    <f:field ref="UVEKCFG_15_1700_Serienbrieffeld_4" par="" text=""/>
    <f:field ref="UVEKCFG_15_1700_Serienbrieffeld_5" par="" text=""/>
    <f:field ref="UVEKCFG_15_1700_Adresszeile_1" par="" text=""/>
    <f:field ref="UVEKCFG_15_1700_Adresszeile_2" par="" text=""/>
    <f:field ref="UVEKCFG_15_1700_Adresszeile_3" par="" text=""/>
    <f:field ref="UVEKCFG_15_1700_Adresszeile_4" par="" text=""/>
    <f:field ref="UVEKCFG_15_1700_Adresszeile_5" par="" text=""/>
    <f:field ref="UVEKCFG_15_1700_Adresszeile_6" par="" text=""/>
    <f:field ref="UVEKCFG_15_1700_Adresszeile_7" par="" text=""/>
    <f:field ref="UVEKCFG_15_1700_Adresszeile_8" par="" text=""/>
    <f:field ref="UVEKCFG_15_1700_Adresszeile_9" par="" text=""/>
    <f:field ref="UVEKCFG_15_1700_Adresszeile_10" par="" text=""/>
    <f:field ref="BAVCFG_15_1700_Firma" par="" text=""/>
    <f:field ref="BAVCFG_15_1700_ZustellungAm" par="" text=""/>
    <f:field ref="BAVCFG_15_1700_Anrede_Adresse" par="" edit="true" text=""/>
    <f:field ref="BAVCFG_15_1700_Firma_Kurz" par="" text=""/>
    <f:field ref="BAVCFG_15_1700_Vorname_AP" par="" text=""/>
    <f:field ref="BAVCFG_15_1700_Nachname_AP" par="" text=""/>
    <f:field ref="BAVCFG_15_1700_Adresse1_AP" par="" text=""/>
    <f:field ref="BAVCFG_15_1700_Strasse_AP" par="" text=""/>
    <f:field ref="BAVCFG_15_1700_Postleitzahl_AP" par="" text=""/>
    <f:field ref="BAVCFG_15_1700_Ort_AP" par="" text=""/>
    <f:field ref="BAVCFG_15_1700_EMail_AP" par="" text=""/>
    <f:field ref="BAVCFG_15_1700_Firma_AP" par="" text=""/>
    <f:field ref="BAVCFG_15_1700_AnredePartner_AP" par="" text=""/>
    <f:field ref="BAVCFG_15_1700_Titel_AP" par="" text=""/>
    <f:field ref="BAVCFG_15_1700_Fax_AP" par="" text=""/>
    <f:field ref="BAVCFG_15_1700_Anrede_Adresse_AP" par="" text=""/>
    <f:field ref="BAVCFG_15_1700_Zusatzzeile1_AP" par="" text=""/>
    <f:field ref="BAVCFG_15_1700_Zusatzzeile2_AP" par="" text=""/>
    <f:field ref="BAVCFG_15_1700_Strasse2_AP" par="" text=""/>
    <f:field ref="BAVCFG_15_1700_FirmaKurz_AP" par="" text=""/>
    <f:field ref="BAVCFG_15_1700_Posfach_AP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&gt; Adressat/innen">
    <f:field ref="UVEKCFG_15_1700_Personal" text=""/>
    <f:field ref="UVEKCFG_15_1700_Geschlecht" text=""/>
    <f:field ref="UVEKCFG_15_1700_GebDatum" text=""/>
    <f:field ref="UVEKCFG_15_1700_Beruf" text=""/>
    <f:field ref="UVEKCFG_15_1700_Familienstand" text=""/>
    <f:field ref="UVEKCFG_15_1700_Muttersprache" text=""/>
    <f:field ref="UVEKCFG_15_1700_Geboren_in" text=""/>
    <f:field ref="UVEKCFG_15_1700_Briefanrede" text=""/>
    <f:field ref="UVEKCFG_15_1700_Kommunikationssprache" text=""/>
    <f:field ref="UVEKCFG_15_1700_Webseite" text=""/>
    <f:field ref="UVEKCFG_15_1700_TelNr_Business" text=""/>
    <f:field ref="UVEKCFG_15_1700_TelNr_Private" text=""/>
    <f:field ref="UVEKCFG_15_1700_TelNr_Mobile" text=""/>
    <f:field ref="UVEKCFG_15_1700_TelNr_Other" text=""/>
    <f:field ref="UVEKCFG_15_1700_TelNr_Fax" text=""/>
    <f:field ref="UVEKCFG_15_1700_EMail1" text=""/>
    <f:field ref="UVEKCFG_15_1700_EMail2" text=""/>
    <f:field ref="UVEKCFG_15_1700_EMail3" text=""/>
    <f:field ref="UVEKCFG_15_1700_UID" text=""/>
    <f:field ref="UVEKCFG_15_1700_Klassifizierung" text=""/>
    <f:field ref="UVEKCFG_15_1700_Gruendungsjahr" text=""/>
    <f:field ref="UVEKCFG_15_1700_Versandart" text=""/>
    <f:field ref="UVEKCFG_15_1700_Versandvermek" text=""/>
    <f:field ref="UVEKCFG_15_1700_Kurzbezeichnung" text=""/>
    <f:field ref="UVEKCFG_15_1700_Strasse2" text=""/>
    <f:field ref="UVEKCFG_15_1700_Hausnummer_Zusatz" text=""/>
    <f:field ref="UVEKCFG_15_1700_Land" text=""/>
    <f:field ref="UVEKCFG_15_1700_Serienbrieffeld_1" text=""/>
    <f:field ref="UVEKCFG_15_1700_Serienbrieffeld_2" text=""/>
    <f:field ref="UVEKCFG_15_1700_Serienbrieffeld_3" text=""/>
    <f:field ref="UVEKCFG_15_1700_Serienbrieffeld_4" text=""/>
    <f:field ref="UVEKCFG_15_1700_Serienbrieffeld_5" text=""/>
    <f:field ref="UVEKCFG_15_1700_Adresszeile_1" text=""/>
    <f:field ref="UVEKCFG_15_1700_Adresszeile_2" text=""/>
    <f:field ref="UVEKCFG_15_1700_Adresszeile_3" text=""/>
    <f:field ref="UVEKCFG_15_1700_Adresszeile_4" text=""/>
    <f:field ref="UVEKCFG_15_1700_Adresszeile_5" text=""/>
    <f:field ref="UVEKCFG_15_1700_Adresszeile_6" text=""/>
    <f:field ref="UVEKCFG_15_1700_Adresszeile_7" text=""/>
    <f:field ref="UVEKCFG_15_1700_Adresszeile_8" text=""/>
    <f:field ref="UVEKCFG_15_1700_Adresszeile_9" text=""/>
    <f:field ref="UVEKCFG_15_1700_Adresszeile_10" text=""/>
    <f:field ref="CCAPRECONFIG_15_1001_Abschriftsbemerkung" text="Abschriftsbemerkung"/>
    <f:field ref="CCAPRECONFIG_15_1001_Adresse" text="Adresse"/>
    <f:field ref="BAVCFG_15_1700_Adresse1_AP" text="Adresse1_AP"/>
    <f:field ref="CCAPRECONFIG_15_1001_Anrede" text="Anrede"/>
    <f:field ref="CHPRECONFIG_1_1001_Anrede" text="Anrede"/>
    <f:field ref="BAVCFG_15_1700_Anrede_Adresse" text="Anrede Adresse"/>
    <f:field ref="BAVCFG_15_1700_Anrede_Adresse_AP" text="Anrede Adresse_AP"/>
    <f:field ref="CCAPRECONFIG_15_1001_Anrede_Briefkopf" text="Anrede_Briefkopf"/>
    <f:field ref="BAVCFG_15_1700_AnredePartner_AP" text="AnredePartner_AP"/>
    <f:field ref="CCAPRECONFIG_15_1001_Berufstitel" text="Berufstitel"/>
    <f:field ref="CHPRECONFIG_1_1001_EMailAdresse" text="E-Mail Adresse"/>
    <f:field ref="BAVCFG_15_1700_EMail_AP" text="E-Mail_AP"/>
    <f:field ref="CCAPRECONFIG_15_1001_Email" text="Email"/>
    <f:field ref="CCAPRECONFIG_15_1001_Fax" text="Fax"/>
    <f:field ref="BAVCFG_15_1700_Fax_AP" text="Fax_AP"/>
    <f:field ref="BAVCFG_15_1700_Firma" text="Firma"/>
    <f:field ref="BAVCFG_15_1700_Firma_Kurz" text="Firma Kurz"/>
    <f:field ref="BAVCFG_15_1700_FirmaKurz_AP" text="Firma Kurz_AP"/>
    <f:field ref="BAVCFG_15_1700_Firma_AP" text="Firma_AP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_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_Titel"/>
    <f:field ref="CCAPRECONFIG_15_1001_Nachname" text="Nachname"/>
    <f:field ref="CHPRECONFIG_1_1001_Nachname" text="Nachname"/>
    <f:field ref="BAVCFG_15_1700_Nachname_AP" text="Nachname_AP"/>
    <f:field ref="CCAPRECONFIG_15_1001_Name_Zeile_2" text="Name_Zeile_2"/>
    <f:field ref="CCAPRECONFIG_15_1001_Name_Zeile_3" text="Name_Zeile_3"/>
    <f:field ref="CCAPRECONFIG_15_1001_Organisationskurzname" text="Organisationskurzname"/>
    <f:field ref="CCAPRECONFIG_15_1001_Organisationsname" text="Organisationsname"/>
    <f:field ref="CHPRECONFIG_1_1001_Ort" text="Ort"/>
    <f:field ref="CCAPRECONFIG_15_1001_Ort" text="Ort"/>
    <f:field ref="BAVCFG_15_1700_Ort_AP" text="Ort_AP"/>
    <f:field ref="BAVCFG_15_1700_Posfach_AP" text="Posfach_AP"/>
    <f:field ref="CCAPRECONFIG_15_1001_Postalische_Adresse" text="Postalische_Adresse"/>
    <f:field ref="CCAPRECONFIG_15_1001_Postfach" text="Postfach"/>
    <f:field ref="CCAPRECONFIG_15_1001_Postleitzahl" text="Postleitzahl"/>
    <f:field ref="CHPRECONFIG_1_1001_Postleitzahl" text="Postleitzahl"/>
    <f:field ref="BAVCFG_15_1700_Postleitzahl_AP" text="Postleitzahl_AP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HPRECONFIG_1_1001_Strasse" text="Strasse"/>
    <f:field ref="BAVCFG_15_1700_Strasse2_AP" text="Strasse2_AP"/>
    <f:field ref="BAVCFG_15_1700_Strasse_AP" text="Strasse_AP"/>
    <f:field ref="CCAPRECONFIG_15_1001_Telefon" text="Telefon"/>
    <f:field ref="CCAPRECONFIG_15_1001_Titel" text="Titel"/>
    <f:field ref="CHPRECONFIG_1_1001_Titel" text="Titel"/>
    <f:field ref="BAVCFG_15_1700_Titel_AP" text="Titel_AP"/>
    <f:field ref="CCAPRECONFIG_15_1001_Tuer" text="Tuer"/>
    <f:field ref="CCAPRECONFIG_15_1001_Versandart" text="Versandart"/>
    <f:field ref="CHPRECONFIG_1_1001_Vorname" text="Vorname"/>
    <f:field ref="CCAPRECONFIG_15_1001_Vorname" text="Vorname"/>
    <f:field ref="BAVCFG_15_1700_Vorname_AP" text="Vorname_AP"/>
    <f:field ref="CCAPRECONFIG_15_1001_zH" text="zH"/>
    <f:field ref="CCAPRECONFIG_15_1001_Ziel" text="Ziel"/>
    <f:field ref="BAVCFG_15_1700_Zusatzzeile1_AP" text="Zusatzzeile1_AP"/>
    <f:field ref="BAVCFG_15_1700_Zusatzzeile2_AP" text="Zusatzzeile2_AP"/>
    <f:field ref="BAVCFG_15_1700_ZustellungAm" text="ZustellungAm"/>
  </f:display>
  <f:display par="" text="Serienbrief">
    <f:field ref="doc_FSCFOLIO_1_1001_FieldSubject" text="Betreff"/>
    <f:field ref="doc_FSCFOLIO_1_1001_FieldDocumentNumber" text="Dokument Nummer"/>
  </f:display>
</f:fields>
</file>

<file path=customXml/itemProps1.xml><?xml version="1.0" encoding="utf-8"?>
<ds:datastoreItem xmlns:ds="http://schemas.openxmlformats.org/officeDocument/2006/customXml" ds:itemID="{9BFF4784-6723-4CEA-80F4-1F54E3AFEFB6}">
  <ds:schemaRefs>
    <ds:schemaRef ds:uri="http://schemas.openxmlformats.org/officeDocument/2006/bibliography"/>
    <ds:schemaRef ds:uri="http://www.star-group.net/schemas/transit/filters/textdata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  <ds:schemaRef ds:uri="http://www.star-group.net/schemas/transit/filters/text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1625</Words>
  <Characters>10240</Characters>
  <Application>Microsoft Office Word</Application>
  <DocSecurity>0</DocSecurity>
  <Lines>85</Lines>
  <Paragraphs>23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ASTRA, 3003 Bern</vt:lpstr>
      <vt:lpstr>ASTRA, 3003 Bern</vt:lpstr>
      <vt:lpstr>ASTRA, 3003 Bern</vt:lpstr>
    </vt:vector>
  </TitlesOfParts>
  <Company>BAFU</Company>
  <LinksUpToDate>false</LinksUpToDate>
  <CharactersWithSpaces>11842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ASTRA, 3003 Bern</dc:title>
  <dc:subject>008 Briefkopf ASTRA Winword  A4 quer</dc:subject>
  <dc:creator>Administrator, System</dc:creator>
  <cp:keywords/>
  <dc:description/>
  <cp:lastModifiedBy>Klein Bernhard ASTRA</cp:lastModifiedBy>
  <cp:revision>2</cp:revision>
  <cp:lastPrinted>2022-11-02T13:00:00Z</cp:lastPrinted>
  <dcterms:created xsi:type="dcterms:W3CDTF">2022-12-12T08:41:00Z</dcterms:created>
  <dcterms:modified xsi:type="dcterms:W3CDTF">2022-12-12T08:41:00Z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COO.2045.100.2.7234734</vt:lpwstr>
  </property>
  <property fmtid="{D5CDD505-2E9C-101B-9397-08002B2CF9AE}" pid="3" name="FSC#COOELAK@1.1001:Subject">
    <vt:lpwstr/>
  </property>
  <property fmtid="{D5CDD505-2E9C-101B-9397-08002B2CF9AE}" pid="4" name="FSC#COOELAK@1.1001:FileReference">
    <vt:lpwstr>24-18.1-00052</vt:lpwstr>
  </property>
  <property fmtid="{D5CDD505-2E9C-101B-9397-08002B2CF9AE}" pid="5" name="FSC#COOELAK@1.1001:FileRefYear">
    <vt:lpwstr>2015</vt:lpwstr>
  </property>
  <property fmtid="{D5CDD505-2E9C-101B-9397-08002B2CF9AE}" pid="6" name="FSC#COOELAK@1.1001:FileRefOrdinal">
    <vt:lpwstr>52</vt:lpwstr>
  </property>
  <property fmtid="{D5CDD505-2E9C-101B-9397-08002B2CF9AE}" pid="7" name="FSC#COOELAK@1.1001:FileRefOU">
    <vt:lpwstr>V</vt:lpwstr>
  </property>
  <property fmtid="{D5CDD505-2E9C-101B-9397-08002B2CF9AE}" pid="8" name="FSC#COOELAK@1.1001:Organization">
    <vt:lpwstr/>
  </property>
  <property fmtid="{D5CDD505-2E9C-101B-9397-08002B2CF9AE}" pid="9" name="FSC#COOELAK@1.1001:Owner">
    <vt:lpwstr>Sutter Daniel, Bern</vt:lpwstr>
  </property>
  <property fmtid="{D5CDD505-2E9C-101B-9397-08002B2CF9AE}" pid="10" name="FSC#COOELAK@1.1001:OwnerExtension">
    <vt:lpwstr>+41 58 463 42 34</vt:lpwstr>
  </property>
  <property fmtid="{D5CDD505-2E9C-101B-9397-08002B2CF9AE}" pid="11" name="FSC#COOELAK@1.1001:OwnerFaxExtension">
    <vt:lpwstr>+41 58 463 43 21</vt:lpwstr>
  </property>
  <property fmtid="{D5CDD505-2E9C-101B-9397-08002B2CF9AE}" pid="12" name="FSC#COOELAK@1.1001:DispatchedBy">
    <vt:lpwstr/>
  </property>
  <property fmtid="{D5CDD505-2E9C-101B-9397-08002B2CF9AE}" pid="13" name="FSC#COOELAK@1.1001:DispatchedAt">
    <vt:lpwstr/>
  </property>
  <property fmtid="{D5CDD505-2E9C-101B-9397-08002B2CF9AE}" pid="14" name="FSC#COOELAK@1.1001:ApprovedBy">
    <vt:lpwstr/>
  </property>
  <property fmtid="{D5CDD505-2E9C-101B-9397-08002B2CF9AE}" pid="15" name="FSC#COOELAK@1.1001:ApprovedAt">
    <vt:lpwstr/>
  </property>
  <property fmtid="{D5CDD505-2E9C-101B-9397-08002B2CF9AE}" pid="16" name="FSC#COOELAK@1.1001:Department">
    <vt:lpwstr>Fahrzeuge (ASTRA)</vt:lpwstr>
  </property>
  <property fmtid="{D5CDD505-2E9C-101B-9397-08002B2CF9AE}" pid="17" name="FSC#COOELAK@1.1001:CreatedAt">
    <vt:lpwstr>03.10.2017</vt:lpwstr>
  </property>
  <property fmtid="{D5CDD505-2E9C-101B-9397-08002B2CF9AE}" pid="18" name="FSC#COOELAK@1.1001:OU">
    <vt:lpwstr>Fahrzeuge (ASTRA)</vt:lpwstr>
  </property>
  <property fmtid="{D5CDD505-2E9C-101B-9397-08002B2CF9AE}" pid="19" name="FSC#COOELAK@1.1001:Priority">
    <vt:lpwstr> ()</vt:lpwstr>
  </property>
  <property fmtid="{D5CDD505-2E9C-101B-9397-08002B2CF9AE}" pid="20" name="FSC#COOELAK@1.1001:ObjBarCode">
    <vt:lpwstr>*COO.2045.100.2.7234734*</vt:lpwstr>
  </property>
  <property fmtid="{D5CDD505-2E9C-101B-9397-08002B2CF9AE}" pid="21" name="FSC#COOELAK@1.1001:RefBarCode">
    <vt:lpwstr>*COO.2045.100.2.7234735*</vt:lpwstr>
  </property>
  <property fmtid="{D5CDD505-2E9C-101B-9397-08002B2CF9AE}" pid="22" name="FSC#COOELAK@1.1001:FileRefBarCode">
    <vt:lpwstr>*24-18.1-00052*</vt:lpwstr>
  </property>
  <property fmtid="{D5CDD505-2E9C-101B-9397-08002B2CF9AE}" pid="23" name="FSC#COOELAK@1.1001:ExternalRef">
    <vt:lpwstr/>
  </property>
  <property fmtid="{D5CDD505-2E9C-101B-9397-08002B2CF9AE}" pid="24" name="Nummer">
    <vt:lpwstr>E492-0403</vt:lpwstr>
  </property>
  <property fmtid="{D5CDD505-2E9C-101B-9397-08002B2CF9AE}" pid="25" name="Anrede">
    <vt:lpwstr/>
  </property>
  <property fmtid="{D5CDD505-2E9C-101B-9397-08002B2CF9AE}" pid="26" name="Abs_Fax">
    <vt:lpwstr>+41 31 323 23 03</vt:lpwstr>
  </property>
  <property fmtid="{D5CDD505-2E9C-101B-9397-08002B2CF9AE}" pid="27" name="Abs_Tel">
    <vt:lpwstr>+41 31 323 82 89</vt:lpwstr>
  </property>
  <property fmtid="{D5CDD505-2E9C-101B-9397-08002B2CF9AE}" pid="28" name="Abs_Email">
    <vt:lpwstr>michael.kuepfer@astra.admin.ch</vt:lpwstr>
  </property>
  <property fmtid="{D5CDD505-2E9C-101B-9397-08002B2CF9AE}" pid="29" name="Empf_Adresse">
    <vt:lpwstr> </vt:lpwstr>
  </property>
  <property fmtid="{D5CDD505-2E9C-101B-9397-08002B2CF9AE}" pid="30" name="Empf_Zeichen">
    <vt:lpwstr/>
  </property>
  <property fmtid="{D5CDD505-2E9C-101B-9397-08002B2CF9AE}" pid="31" name="Empf_Brief">
    <vt:lpwstr/>
  </property>
  <property fmtid="{D5CDD505-2E9C-101B-9397-08002B2CF9AE}" pid="32" name="Abs_Zeichen">
    <vt:lpwstr>Km</vt:lpwstr>
  </property>
  <property fmtid="{D5CDD505-2E9C-101B-9397-08002B2CF9AE}" pid="33" name="Abs_Vorname">
    <vt:lpwstr>Michael</vt:lpwstr>
  </property>
  <property fmtid="{D5CDD505-2E9C-101B-9397-08002B2CF9AE}" pid="34" name="Abs_Nachname">
    <vt:lpwstr>Küpfer</vt:lpwstr>
  </property>
  <property fmtid="{D5CDD505-2E9C-101B-9397-08002B2CF9AE}" pid="35" name="Gegenstand">
    <vt:lpwstr>1 Brief national deutsch</vt:lpwstr>
  </property>
  <property fmtid="{D5CDD505-2E9C-101B-9397-08002B2CF9AE}" pid="36" name="Briefdatum">
    <vt:lpwstr>6. Dezember 2005</vt:lpwstr>
  </property>
  <property fmtid="{D5CDD505-2E9C-101B-9397-08002B2CF9AE}" pid="37" name="Dokument">
    <vt:lpwstr>E492-0403)</vt:lpwstr>
  </property>
  <property fmtid="{D5CDD505-2E9C-101B-9397-08002B2CF9AE}" pid="38" name="strYoursign">
    <vt:lpwstr>Ihr Zeichen</vt:lpwstr>
  </property>
  <property fmtid="{D5CDD505-2E9C-101B-9397-08002B2CF9AE}" pid="39" name="strOurSign">
    <vt:lpwstr>Unser Zeichen</vt:lpwstr>
  </property>
  <property fmtid="{D5CDD505-2E9C-101B-9397-08002B2CF9AE}" pid="40" name="strCHBern">
    <vt:lpwstr>CH-3003 Bern</vt:lpwstr>
  </property>
  <property fmtid="{D5CDD505-2E9C-101B-9397-08002B2CF9AE}" pid="41" name="Homepage">
    <vt:lpwstr>www.astra.admin.ch</vt:lpwstr>
  </property>
  <property fmtid="{D5CDD505-2E9C-101B-9397-08002B2CF9AE}" pid="42" name="strtelefax">
    <vt:lpwstr>Telefax</vt:lpwstr>
  </property>
  <property fmtid="{D5CDD505-2E9C-101B-9397-08002B2CF9AE}" pid="43" name="strtelefon">
    <vt:lpwstr>Telefon</vt:lpwstr>
  </property>
  <property fmtid="{D5CDD505-2E9C-101B-9397-08002B2CF9AE}" pid="44" name="Gruss">
    <vt:lpwstr>Mit freundlichen Grüssen</vt:lpwstr>
  </property>
  <property fmtid="{D5CDD505-2E9C-101B-9397-08002B2CF9AE}" pid="45" name="Unterschrift_Vorname">
    <vt:lpwstr>Michael</vt:lpwstr>
  </property>
  <property fmtid="{D5CDD505-2E9C-101B-9397-08002B2CF9AE}" pid="46" name="Unterschrift_Nachname">
    <vt:lpwstr>Küpfer</vt:lpwstr>
  </property>
  <property fmtid="{D5CDD505-2E9C-101B-9397-08002B2CF9AE}" pid="47" name="Unterschrift_Gruppe">
    <vt:lpwstr>Qualitätsmanagement</vt:lpwstr>
  </property>
  <property fmtid="{D5CDD505-2E9C-101B-9397-08002B2CF9AE}" pid="48" name="Art">
    <vt:lpwstr/>
  </property>
  <property fmtid="{D5CDD505-2E9C-101B-9397-08002B2CF9AE}" pid="49" name="Abteilung">
    <vt:lpwstr/>
  </property>
  <property fmtid="{D5CDD505-2E9C-101B-9397-08002B2CF9AE}" pid="50" name="Funktion">
    <vt:lpwstr/>
  </property>
  <property fmtid="{D5CDD505-2E9C-101B-9397-08002B2CF9AE}" pid="51" name="Bereich">
    <vt:lpwstr/>
  </property>
  <property fmtid="{D5CDD505-2E9C-101B-9397-08002B2CF9AE}" pid="52" name="FSC#COOELAK@1.1001:IncomingNumber">
    <vt:lpwstr/>
  </property>
  <property fmtid="{D5CDD505-2E9C-101B-9397-08002B2CF9AE}" pid="53" name="FSC#COOELAK@1.1001:IncomingSubject">
    <vt:lpwstr/>
  </property>
  <property fmtid="{D5CDD505-2E9C-101B-9397-08002B2CF9AE}" pid="54" name="FSC#COOELAK@1.1001:ProcessResponsible">
    <vt:lpwstr>Sutter Daniel, Bern</vt:lpwstr>
  </property>
  <property fmtid="{D5CDD505-2E9C-101B-9397-08002B2CF9AE}" pid="55" name="FSC#COOELAK@1.1001:ProcessResponsiblePhone">
    <vt:lpwstr>+41 58 463 42 34</vt:lpwstr>
  </property>
  <property fmtid="{D5CDD505-2E9C-101B-9397-08002B2CF9AE}" pid="56" name="FSC#COOELAK@1.1001:ProcessResponsibleMail">
    <vt:lpwstr>daniel.sutter@astra.admin.ch</vt:lpwstr>
  </property>
  <property fmtid="{D5CDD505-2E9C-101B-9397-08002B2CF9AE}" pid="57" name="FSC#COOELAK@1.1001:ProcessResponsibleFax">
    <vt:lpwstr>+41 58 463 43 21</vt:lpwstr>
  </property>
  <property fmtid="{D5CDD505-2E9C-101B-9397-08002B2CF9AE}" pid="58" name="FSC#COOELAK@1.1001:ApproverFirstName">
    <vt:lpwstr/>
  </property>
  <property fmtid="{D5CDD505-2E9C-101B-9397-08002B2CF9AE}" pid="59" name="FSC#COOELAK@1.1001:ApproverSurName">
    <vt:lpwstr/>
  </property>
  <property fmtid="{D5CDD505-2E9C-101B-9397-08002B2CF9AE}" pid="60" name="FSC#COOELAK@1.1001:ApproverTitle">
    <vt:lpwstr/>
  </property>
  <property fmtid="{D5CDD505-2E9C-101B-9397-08002B2CF9AE}" pid="61" name="FSC#COOELAK@1.1001:ExternalDate">
    <vt:lpwstr/>
  </property>
  <property fmtid="{D5CDD505-2E9C-101B-9397-08002B2CF9AE}" pid="62" name="FSC#COOELAK@1.1001:SettlementApprovedAt">
    <vt:lpwstr/>
  </property>
  <property fmtid="{D5CDD505-2E9C-101B-9397-08002B2CF9AE}" pid="63" name="FSC#COOELAK@1.1001:BaseNumber">
    <vt:lpwstr>24-18.1</vt:lpwstr>
  </property>
  <property fmtid="{D5CDD505-2E9C-101B-9397-08002B2CF9AE}" pid="64" name="FSC#ELAKGOV@1.1001:PersonalSubjGender">
    <vt:lpwstr/>
  </property>
  <property fmtid="{D5CDD505-2E9C-101B-9397-08002B2CF9AE}" pid="65" name="FSC#ELAKGOV@1.1001:PersonalSubjFirstName">
    <vt:lpwstr/>
  </property>
  <property fmtid="{D5CDD505-2E9C-101B-9397-08002B2CF9AE}" pid="66" name="FSC#ELAKGOV@1.1001:PersonalSubjSurName">
    <vt:lpwstr/>
  </property>
  <property fmtid="{D5CDD505-2E9C-101B-9397-08002B2CF9AE}" pid="67" name="FSC#ELAKGOV@1.1001:PersonalSubjSalutation">
    <vt:lpwstr/>
  </property>
  <property fmtid="{D5CDD505-2E9C-101B-9397-08002B2CF9AE}" pid="68" name="FSC#ELAKGOV@1.1001:PersonalSubjAddress">
    <vt:lpwstr/>
  </property>
  <property fmtid="{D5CDD505-2E9C-101B-9397-08002B2CF9AE}" pid="69" name="FSC#IDMTEMPLASTRA@102.100:Aktenzeichen">
    <vt:lpwstr>O324-0531</vt:lpwstr>
  </property>
  <property fmtid="{D5CDD505-2E9C-101B-9397-08002B2CF9AE}" pid="70" name="FSC:objaddress">
    <vt:lpwstr>Virtuelle Eigenschaft nicht gefunden</vt:lpwstr>
  </property>
  <property fmtid="{D5CDD505-2E9C-101B-9397-08002B2CF9AE}" pid="71" name="filetitle">
    <vt:lpwstr/>
  </property>
  <property fmtid="{D5CDD505-2E9C-101B-9397-08002B2CF9AE}" pid="72" name="fileid">
    <vt:lpwstr/>
  </property>
  <property fmtid="{D5CDD505-2E9C-101B-9397-08002B2CF9AE}" pid="73" name="Aktenzeichen">
    <vt:lpwstr>/O324-0531</vt:lpwstr>
  </property>
  <property fmtid="{D5CDD505-2E9C-101B-9397-08002B2CF9AE}" pid="74" name="fileregnr">
    <vt:lpwstr/>
  </property>
  <property fmtid="{D5CDD505-2E9C-101B-9397-08002B2CF9AE}" pid="75" name="Dok_Nr">
    <vt:lpwstr>O324-0531</vt:lpwstr>
  </property>
  <property fmtid="{D5CDD505-2E9C-101B-9397-08002B2CF9AE}" pid="76" name="Auftrag_Nr">
    <vt:lpwstr/>
  </property>
  <property fmtid="{D5CDD505-2E9C-101B-9397-08002B2CF9AE}" pid="77" name="strAktenzeichenKopf">
    <vt:lpwstr/>
  </property>
  <property fmtid="{D5CDD505-2E9C-101B-9397-08002B2CF9AE}" pid="78" name="FSC#ASTRACFG@15.1700:Abs_Fachbereich">
    <vt:lpwstr/>
  </property>
  <property fmtid="{D5CDD505-2E9C-101B-9397-08002B2CF9AE}" pid="79" name="FSC#ASTRACFG@15.1700:Abs_Fachbereichsfunktion">
    <vt:lpwstr/>
  </property>
  <property fmtid="{D5CDD505-2E9C-101B-9397-08002B2CF9AE}" pid="80" name="FSC#ASTRACFG@15.1700:Absender_Fusszeilen">
    <vt:lpwstr>Bundesamt für Strassen ASTRA_x000d_
_x000d_
www.astra.admin.ch</vt:lpwstr>
  </property>
  <property fmtid="{D5CDD505-2E9C-101B-9397-08002B2CF9AE}" pid="81" name="FSC#ASTRACFG@15.1700:Abteilung">
    <vt:lpwstr/>
  </property>
  <property fmtid="{D5CDD505-2E9C-101B-9397-08002B2CF9AE}" pid="82" name="FSC#ASTRACFG@15.1700:Bereich">
    <vt:lpwstr/>
  </property>
  <property fmtid="{D5CDD505-2E9C-101B-9397-08002B2CF9AE}" pid="83" name="FSC#ASTRACFG@15.1700:Fachbereich">
    <vt:lpwstr/>
  </property>
  <property fmtid="{D5CDD505-2E9C-101B-9397-08002B2CF9AE}" pid="84" name="FSC#ASTRACFG@15.1700:FilialeOrt">
    <vt:lpwstr/>
  </property>
  <property fmtid="{D5CDD505-2E9C-101B-9397-08002B2CF9AE}" pid="85" name="FSC#ASTRACFG@15.1700:Funktion">
    <vt:lpwstr/>
  </property>
  <property fmtid="{D5CDD505-2E9C-101B-9397-08002B2CF9AE}" pid="86" name="FSC#ASTRACFG@15.1700:Postadresse">
    <vt:lpwstr/>
  </property>
  <property fmtid="{D5CDD505-2E9C-101B-9397-08002B2CF9AE}" pid="87" name="FSC#ASTRACFG@15.1700:Standortadresse">
    <vt:lpwstr/>
  </property>
  <property fmtid="{D5CDD505-2E9C-101B-9397-08002B2CF9AE}" pid="88" name="FSC#UVEKCFG@15.1700:Function">
    <vt:lpwstr/>
  </property>
  <property fmtid="{D5CDD505-2E9C-101B-9397-08002B2CF9AE}" pid="89" name="FSC#UVEKCFG@15.1700:FileRespOrg">
    <vt:lpwstr>Fahrzeuge</vt:lpwstr>
  </property>
  <property fmtid="{D5CDD505-2E9C-101B-9397-08002B2CF9AE}" pid="90" name="FSC#UVEKCFG@15.1700:DefaultGroupFileResponsible">
    <vt:lpwstr/>
  </property>
  <property fmtid="{D5CDD505-2E9C-101B-9397-08002B2CF9AE}" pid="91" name="FSC#UVEKCFG@15.1700:FileRespFunction">
    <vt:lpwstr/>
  </property>
  <property fmtid="{D5CDD505-2E9C-101B-9397-08002B2CF9AE}" pid="92" name="FSC#UVEKCFG@15.1700:AssignedClassification">
    <vt:lpwstr/>
  </property>
  <property fmtid="{D5CDD505-2E9C-101B-9397-08002B2CF9AE}" pid="93" name="FSC#UVEKCFG@15.1700:AssignedClassificationCode">
    <vt:lpwstr>COO.1.1001.1.137854</vt:lpwstr>
  </property>
  <property fmtid="{D5CDD505-2E9C-101B-9397-08002B2CF9AE}" pid="94" name="FSC#UVEKCFG@15.1700:FileResponsible">
    <vt:lpwstr/>
  </property>
  <property fmtid="{D5CDD505-2E9C-101B-9397-08002B2CF9AE}" pid="95" name="FSC#UVEKCFG@15.1700:FileResponsibleTel">
    <vt:lpwstr/>
  </property>
  <property fmtid="{D5CDD505-2E9C-101B-9397-08002B2CF9AE}" pid="96" name="FSC#UVEKCFG@15.1700:FileResponsibleEmail">
    <vt:lpwstr/>
  </property>
  <property fmtid="{D5CDD505-2E9C-101B-9397-08002B2CF9AE}" pid="97" name="FSC#UVEKCFG@15.1700:FileResponsibleFax">
    <vt:lpwstr/>
  </property>
  <property fmtid="{D5CDD505-2E9C-101B-9397-08002B2CF9AE}" pid="98" name="FSC#UVEKCFG@15.1700:FileResponsibleAddress">
    <vt:lpwstr/>
  </property>
  <property fmtid="{D5CDD505-2E9C-101B-9397-08002B2CF9AE}" pid="99" name="FSC#UVEKCFG@15.1700:FileResponsibleStreet">
    <vt:lpwstr/>
  </property>
  <property fmtid="{D5CDD505-2E9C-101B-9397-08002B2CF9AE}" pid="100" name="FSC#UVEKCFG@15.1700:FileResponsiblezipcode">
    <vt:lpwstr/>
  </property>
  <property fmtid="{D5CDD505-2E9C-101B-9397-08002B2CF9AE}" pid="101" name="FSC#UVEKCFG@15.1700:FileResponsiblecity">
    <vt:lpwstr/>
  </property>
  <property fmtid="{D5CDD505-2E9C-101B-9397-08002B2CF9AE}" pid="102" name="FSC#UVEKCFG@15.1700:FileResponsibleAbbreviation">
    <vt:lpwstr/>
  </property>
  <property fmtid="{D5CDD505-2E9C-101B-9397-08002B2CF9AE}" pid="103" name="FSC#UVEKCFG@15.1700:FileRespOrgHome">
    <vt:lpwstr/>
  </property>
  <property fmtid="{D5CDD505-2E9C-101B-9397-08002B2CF9AE}" pid="104" name="FSC#UVEKCFG@15.1700:CurrUserAbbreviation">
    <vt:lpwstr>Joa</vt:lpwstr>
  </property>
  <property fmtid="{D5CDD505-2E9C-101B-9397-08002B2CF9AE}" pid="105" name="FSC#UVEKCFG@15.1700:CategoryReference">
    <vt:lpwstr>24-18.1</vt:lpwstr>
  </property>
  <property fmtid="{D5CDD505-2E9C-101B-9397-08002B2CF9AE}" pid="106" name="FSC#UVEKCFG@15.1700:cooAddress">
    <vt:lpwstr>COO.2045.100.2.7234734</vt:lpwstr>
  </property>
  <property fmtid="{D5CDD505-2E9C-101B-9397-08002B2CF9AE}" pid="107" name="FSC#UVEKCFG@15.1700:sleeveFileReference">
    <vt:lpwstr/>
  </property>
  <property fmtid="{D5CDD505-2E9C-101B-9397-08002B2CF9AE}" pid="108" name="FSC#UVEKCFG@15.1700:BureauName">
    <vt:lpwstr>Bundesamt für Strassen</vt:lpwstr>
  </property>
  <property fmtid="{D5CDD505-2E9C-101B-9397-08002B2CF9AE}" pid="109" name="FSC#UVEKCFG@15.1700:BureauShortName">
    <vt:lpwstr>ASTRA</vt:lpwstr>
  </property>
  <property fmtid="{D5CDD505-2E9C-101B-9397-08002B2CF9AE}" pid="110" name="FSC#UVEKCFG@15.1700:BureauWebsite">
    <vt:lpwstr>www.astra.admin.ch</vt:lpwstr>
  </property>
  <property fmtid="{D5CDD505-2E9C-101B-9397-08002B2CF9AE}" pid="111" name="FSC#UVEKCFG@15.1700:SubFileTitle">
    <vt:lpwstr>Beilage 14 Fragebogen zu BRA UVEK_DE</vt:lpwstr>
  </property>
  <property fmtid="{D5CDD505-2E9C-101B-9397-08002B2CF9AE}" pid="112" name="FSC#UVEKCFG@15.1700:ForeignNumber">
    <vt:lpwstr/>
  </property>
  <property fmtid="{D5CDD505-2E9C-101B-9397-08002B2CF9AE}" pid="113" name="FSC#UVEKCFG@15.1700:Amtstitel">
    <vt:lpwstr/>
  </property>
  <property fmtid="{D5CDD505-2E9C-101B-9397-08002B2CF9AE}" pid="114" name="FSC#UVEKCFG@15.1700:ZusendungAm">
    <vt:lpwstr/>
  </property>
  <property fmtid="{D5CDD505-2E9C-101B-9397-08002B2CF9AE}" pid="115" name="FSC#UVEKCFG@15.1700:SignerLeft">
    <vt:lpwstr/>
  </property>
  <property fmtid="{D5CDD505-2E9C-101B-9397-08002B2CF9AE}" pid="116" name="FSC#UVEKCFG@15.1700:SignerRight">
    <vt:lpwstr/>
  </property>
  <property fmtid="{D5CDD505-2E9C-101B-9397-08002B2CF9AE}" pid="117" name="FSC#UVEKCFG@15.1700:SignerLeftJobTitle">
    <vt:lpwstr/>
  </property>
  <property fmtid="{D5CDD505-2E9C-101B-9397-08002B2CF9AE}" pid="118" name="FSC#UVEKCFG@15.1700:SignerRightJobTitle">
    <vt:lpwstr/>
  </property>
  <property fmtid="{D5CDD505-2E9C-101B-9397-08002B2CF9AE}" pid="119" name="FSC#UVEKCFG@15.1700:SignerLeftFunction">
    <vt:lpwstr/>
  </property>
  <property fmtid="{D5CDD505-2E9C-101B-9397-08002B2CF9AE}" pid="120" name="FSC#UVEKCFG@15.1700:SignerRightFunction">
    <vt:lpwstr/>
  </property>
  <property fmtid="{D5CDD505-2E9C-101B-9397-08002B2CF9AE}" pid="121" name="FSC#UVEKCFG@15.1700:SignerLeftUserRoleGroup">
    <vt:lpwstr/>
  </property>
  <property fmtid="{D5CDD505-2E9C-101B-9397-08002B2CF9AE}" pid="122" name="FSC#UVEKCFG@15.1700:SignerRightUserRoleGroup">
    <vt:lpwstr/>
  </property>
  <property fmtid="{D5CDD505-2E9C-101B-9397-08002B2CF9AE}" pid="123" name="FSC#UVEKCFG@15.1700:DocumentNumber">
    <vt:lpwstr>Q402-0890</vt:lpwstr>
  </property>
  <property fmtid="{D5CDD505-2E9C-101B-9397-08002B2CF9AE}" pid="124" name="FSC#UVEKCFG@15.1700:AssignmentNumber">
    <vt:lpwstr/>
  </property>
  <property fmtid="{D5CDD505-2E9C-101B-9397-08002B2CF9AE}" pid="125" name="FSC#UVEKCFG@15.1700:EM_Personal">
    <vt:lpwstr/>
  </property>
  <property fmtid="{D5CDD505-2E9C-101B-9397-08002B2CF9AE}" pid="126" name="FSC#UVEKCFG@15.1700:EM_Geschlecht">
    <vt:lpwstr/>
  </property>
  <property fmtid="{D5CDD505-2E9C-101B-9397-08002B2CF9AE}" pid="127" name="FSC#UVEKCFG@15.1700:EM_GebDatum">
    <vt:lpwstr/>
  </property>
  <property fmtid="{D5CDD505-2E9C-101B-9397-08002B2CF9AE}" pid="128" name="FSC#UVEKCFG@15.1700:EM_Funktion">
    <vt:lpwstr/>
  </property>
  <property fmtid="{D5CDD505-2E9C-101B-9397-08002B2CF9AE}" pid="129" name="FSC#UVEKCFG@15.1700:EM_Beruf">
    <vt:lpwstr/>
  </property>
  <property fmtid="{D5CDD505-2E9C-101B-9397-08002B2CF9AE}" pid="130" name="FSC#UVEKCFG@15.1700:EM_SVNR">
    <vt:lpwstr/>
  </property>
  <property fmtid="{D5CDD505-2E9C-101B-9397-08002B2CF9AE}" pid="131" name="FSC#UVEKCFG@15.1700:EM_Familienstand">
    <vt:lpwstr/>
  </property>
  <property fmtid="{D5CDD505-2E9C-101B-9397-08002B2CF9AE}" pid="132" name="FSC#UVEKCFG@15.1700:EM_Muttersprache">
    <vt:lpwstr/>
  </property>
  <property fmtid="{D5CDD505-2E9C-101B-9397-08002B2CF9AE}" pid="133" name="FSC#UVEKCFG@15.1700:EM_Geboren_in">
    <vt:lpwstr/>
  </property>
  <property fmtid="{D5CDD505-2E9C-101B-9397-08002B2CF9AE}" pid="134" name="FSC#UVEKCFG@15.1700:EM_Briefanrede">
    <vt:lpwstr/>
  </property>
  <property fmtid="{D5CDD505-2E9C-101B-9397-08002B2CF9AE}" pid="135" name="FSC#UVEKCFG@15.1700:EM_Kommunikationssprache">
    <vt:lpwstr/>
  </property>
  <property fmtid="{D5CDD505-2E9C-101B-9397-08002B2CF9AE}" pid="136" name="FSC#UVEKCFG@15.1700:EM_Webseite">
    <vt:lpwstr/>
  </property>
  <property fmtid="{D5CDD505-2E9C-101B-9397-08002B2CF9AE}" pid="137" name="FSC#UVEKCFG@15.1700:EM_TelNr_Business">
    <vt:lpwstr/>
  </property>
  <property fmtid="{D5CDD505-2E9C-101B-9397-08002B2CF9AE}" pid="138" name="FSC#UVEKCFG@15.1700:EM_TelNr_Private">
    <vt:lpwstr/>
  </property>
  <property fmtid="{D5CDD505-2E9C-101B-9397-08002B2CF9AE}" pid="139" name="FSC#UVEKCFG@15.1700:EM_TelNr_Mobile">
    <vt:lpwstr/>
  </property>
  <property fmtid="{D5CDD505-2E9C-101B-9397-08002B2CF9AE}" pid="140" name="FSC#UVEKCFG@15.1700:EM_TelNr_Other">
    <vt:lpwstr/>
  </property>
  <property fmtid="{D5CDD505-2E9C-101B-9397-08002B2CF9AE}" pid="141" name="FSC#UVEKCFG@15.1700:EM_TelNr_Fax">
    <vt:lpwstr/>
  </property>
  <property fmtid="{D5CDD505-2E9C-101B-9397-08002B2CF9AE}" pid="142" name="FSC#UVEKCFG@15.1700:EM_EMail1">
    <vt:lpwstr/>
  </property>
  <property fmtid="{D5CDD505-2E9C-101B-9397-08002B2CF9AE}" pid="143" name="FSC#UVEKCFG@15.1700:EM_EMail2">
    <vt:lpwstr/>
  </property>
  <property fmtid="{D5CDD505-2E9C-101B-9397-08002B2CF9AE}" pid="144" name="FSC#UVEKCFG@15.1700:EM_EMail3">
    <vt:lpwstr/>
  </property>
  <property fmtid="{D5CDD505-2E9C-101B-9397-08002B2CF9AE}" pid="145" name="FSC#UVEKCFG@15.1700:EM_Name">
    <vt:lpwstr/>
  </property>
  <property fmtid="{D5CDD505-2E9C-101B-9397-08002B2CF9AE}" pid="146" name="FSC#UVEKCFG@15.1700:EM_UID">
    <vt:lpwstr/>
  </property>
  <property fmtid="{D5CDD505-2E9C-101B-9397-08002B2CF9AE}" pid="147" name="FSC#UVEKCFG@15.1700:EM_Rechtsform">
    <vt:lpwstr/>
  </property>
  <property fmtid="{D5CDD505-2E9C-101B-9397-08002B2CF9AE}" pid="148" name="FSC#UVEKCFG@15.1700:EM_Klassifizierung">
    <vt:lpwstr/>
  </property>
  <property fmtid="{D5CDD505-2E9C-101B-9397-08002B2CF9AE}" pid="149" name="FSC#UVEKCFG@15.1700:EM_Gruendungsjahr">
    <vt:lpwstr/>
  </property>
  <property fmtid="{D5CDD505-2E9C-101B-9397-08002B2CF9AE}" pid="150" name="FSC#UVEKCFG@15.1700:EM_Versandart">
    <vt:lpwstr>B-Post</vt:lpwstr>
  </property>
  <property fmtid="{D5CDD505-2E9C-101B-9397-08002B2CF9AE}" pid="151" name="FSC#UVEKCFG@15.1700:EM_Versandvermek">
    <vt:lpwstr/>
  </property>
  <property fmtid="{D5CDD505-2E9C-101B-9397-08002B2CF9AE}" pid="152" name="FSC#UVEKCFG@15.1700:EM_Anrede">
    <vt:lpwstr/>
  </property>
  <property fmtid="{D5CDD505-2E9C-101B-9397-08002B2CF9AE}" pid="153" name="FSC#UVEKCFG@15.1700:EM_Titel">
    <vt:lpwstr/>
  </property>
  <property fmtid="{D5CDD505-2E9C-101B-9397-08002B2CF9AE}" pid="154" name="FSC#UVEKCFG@15.1700:EM_Nachgestellter_Titel">
    <vt:lpwstr/>
  </property>
  <property fmtid="{D5CDD505-2E9C-101B-9397-08002B2CF9AE}" pid="155" name="FSC#UVEKCFG@15.1700:EM_Vorname">
    <vt:lpwstr/>
  </property>
  <property fmtid="{D5CDD505-2E9C-101B-9397-08002B2CF9AE}" pid="156" name="FSC#UVEKCFG@15.1700:EM_Nachname">
    <vt:lpwstr/>
  </property>
  <property fmtid="{D5CDD505-2E9C-101B-9397-08002B2CF9AE}" pid="157" name="FSC#UVEKCFG@15.1700:EM_Kurzbezeichnung">
    <vt:lpwstr/>
  </property>
  <property fmtid="{D5CDD505-2E9C-101B-9397-08002B2CF9AE}" pid="158" name="FSC#UVEKCFG@15.1700:EM_Organisations_Zeile_1">
    <vt:lpwstr/>
  </property>
  <property fmtid="{D5CDD505-2E9C-101B-9397-08002B2CF9AE}" pid="159" name="FSC#UVEKCFG@15.1700:EM_Organisations_Zeile_2">
    <vt:lpwstr/>
  </property>
  <property fmtid="{D5CDD505-2E9C-101B-9397-08002B2CF9AE}" pid="160" name="FSC#UVEKCFG@15.1700:EM_Organisations_Zeile_3">
    <vt:lpwstr/>
  </property>
  <property fmtid="{D5CDD505-2E9C-101B-9397-08002B2CF9AE}" pid="161" name="FSC#UVEKCFG@15.1700:EM_Strasse">
    <vt:lpwstr/>
  </property>
  <property fmtid="{D5CDD505-2E9C-101B-9397-08002B2CF9AE}" pid="162" name="FSC#UVEKCFG@15.1700:EM_Hausnummer">
    <vt:lpwstr/>
  </property>
  <property fmtid="{D5CDD505-2E9C-101B-9397-08002B2CF9AE}" pid="163" name="FSC#UVEKCFG@15.1700:EM_Strasse2">
    <vt:lpwstr/>
  </property>
  <property fmtid="{D5CDD505-2E9C-101B-9397-08002B2CF9AE}" pid="164" name="FSC#UVEKCFG@15.1700:EM_Hausnummer_Zusatz">
    <vt:lpwstr/>
  </property>
  <property fmtid="{D5CDD505-2E9C-101B-9397-08002B2CF9AE}" pid="165" name="FSC#UVEKCFG@15.1700:EM_Postfach">
    <vt:lpwstr/>
  </property>
  <property fmtid="{D5CDD505-2E9C-101B-9397-08002B2CF9AE}" pid="166" name="FSC#UVEKCFG@15.1700:EM_PLZ">
    <vt:lpwstr/>
  </property>
  <property fmtid="{D5CDD505-2E9C-101B-9397-08002B2CF9AE}" pid="167" name="FSC#UVEKCFG@15.1700:EM_Ort">
    <vt:lpwstr/>
  </property>
  <property fmtid="{D5CDD505-2E9C-101B-9397-08002B2CF9AE}" pid="168" name="FSC#UVEKCFG@15.1700:EM_Land">
    <vt:lpwstr/>
  </property>
  <property fmtid="{D5CDD505-2E9C-101B-9397-08002B2CF9AE}" pid="169" name="FSC#UVEKCFG@15.1700:EM_E_Mail_Adresse">
    <vt:lpwstr/>
  </property>
  <property fmtid="{D5CDD505-2E9C-101B-9397-08002B2CF9AE}" pid="170" name="FSC#UVEKCFG@15.1700:EM_Funktionsbezeichnung">
    <vt:lpwstr/>
  </property>
  <property fmtid="{D5CDD505-2E9C-101B-9397-08002B2CF9AE}" pid="171" name="FSC#UVEKCFG@15.1700:EM_Serienbrieffeld_1">
    <vt:lpwstr/>
  </property>
  <property fmtid="{D5CDD505-2E9C-101B-9397-08002B2CF9AE}" pid="172" name="FSC#UVEKCFG@15.1700:EM_Serienbrieffeld_2">
    <vt:lpwstr/>
  </property>
  <property fmtid="{D5CDD505-2E9C-101B-9397-08002B2CF9AE}" pid="173" name="FSC#UVEKCFG@15.1700:EM_Serienbrieffeld_3">
    <vt:lpwstr/>
  </property>
  <property fmtid="{D5CDD505-2E9C-101B-9397-08002B2CF9AE}" pid="174" name="FSC#UVEKCFG@15.1700:EM_Serienbrieffeld_4">
    <vt:lpwstr/>
  </property>
  <property fmtid="{D5CDD505-2E9C-101B-9397-08002B2CF9AE}" pid="175" name="FSC#UVEKCFG@15.1700:EM_Serienbrieffeld_5">
    <vt:lpwstr/>
  </property>
  <property fmtid="{D5CDD505-2E9C-101B-9397-08002B2CF9AE}" pid="176" name="FSC#UVEKCFG@15.1700:EM_Address">
    <vt:lpwstr/>
  </property>
  <property fmtid="{D5CDD505-2E9C-101B-9397-08002B2CF9AE}" pid="177" name="FSC#UVEKCFG@15.1700:Abs_Nachname">
    <vt:lpwstr/>
  </property>
  <property fmtid="{D5CDD505-2E9C-101B-9397-08002B2CF9AE}" pid="178" name="FSC#UVEKCFG@15.1700:Abs_Vorname">
    <vt:lpwstr/>
  </property>
  <property fmtid="{D5CDD505-2E9C-101B-9397-08002B2CF9AE}" pid="179" name="FSC#UVEKCFG@15.1700:Abs_Zeichen">
    <vt:lpwstr/>
  </property>
  <property fmtid="{D5CDD505-2E9C-101B-9397-08002B2CF9AE}" pid="180" name="FSC#UVEKCFG@15.1700:Anrede">
    <vt:lpwstr/>
  </property>
  <property fmtid="{D5CDD505-2E9C-101B-9397-08002B2CF9AE}" pid="181" name="FSC#UVEKCFG@15.1700:EM_Versandartspez">
    <vt:lpwstr/>
  </property>
  <property fmtid="{D5CDD505-2E9C-101B-9397-08002B2CF9AE}" pid="182" name="FSC#UVEKCFG@15.1700:Briefdatum">
    <vt:lpwstr>21.06.2018</vt:lpwstr>
  </property>
  <property fmtid="{D5CDD505-2E9C-101B-9397-08002B2CF9AE}" pid="183" name="FSC#UVEKCFG@15.1700:Empf_Zeichen">
    <vt:lpwstr/>
  </property>
  <property fmtid="{D5CDD505-2E9C-101B-9397-08002B2CF9AE}" pid="184" name="FSC#UVEKCFG@15.1700:FilialePLZ">
    <vt:lpwstr/>
  </property>
  <property fmtid="{D5CDD505-2E9C-101B-9397-08002B2CF9AE}" pid="185" name="FSC#UVEKCFG@15.1700:Gegenstand">
    <vt:lpwstr>BETREFF</vt:lpwstr>
  </property>
  <property fmtid="{D5CDD505-2E9C-101B-9397-08002B2CF9AE}" pid="186" name="FSC#UVEKCFG@15.1700:Nummer">
    <vt:lpwstr>Q402-0890</vt:lpwstr>
  </property>
  <property fmtid="{D5CDD505-2E9C-101B-9397-08002B2CF9AE}" pid="187" name="FSC#UVEKCFG@15.1700:Unterschrift_Nachname">
    <vt:lpwstr/>
  </property>
  <property fmtid="{D5CDD505-2E9C-101B-9397-08002B2CF9AE}" pid="188" name="FSC#UVEKCFG@15.1700:Unterschrift_Vorname">
    <vt:lpwstr/>
  </property>
  <property fmtid="{D5CDD505-2E9C-101B-9397-08002B2CF9AE}" pid="189" name="FSC#COOELAK@1.1001:CurrentUserRolePos">
    <vt:lpwstr>Sachbearbeiter/in</vt:lpwstr>
  </property>
  <property fmtid="{D5CDD505-2E9C-101B-9397-08002B2CF9AE}" pid="190" name="FSC#COOELAK@1.1001:CurrentUserEmail">
    <vt:lpwstr>armin.jost@astra.admin.ch</vt:lpwstr>
  </property>
  <property fmtid="{D5CDD505-2E9C-101B-9397-08002B2CF9AE}" pid="191" name="FSC#ATSTATECFG@1.1001:Office">
    <vt:lpwstr/>
  </property>
  <property fmtid="{D5CDD505-2E9C-101B-9397-08002B2CF9AE}" pid="192" name="FSC#ATSTATECFG@1.1001:Agent">
    <vt:lpwstr/>
  </property>
  <property fmtid="{D5CDD505-2E9C-101B-9397-08002B2CF9AE}" pid="193" name="FSC#ATSTATECFG@1.1001:AgentPhone">
    <vt:lpwstr/>
  </property>
  <property fmtid="{D5CDD505-2E9C-101B-9397-08002B2CF9AE}" pid="194" name="FSC#ATSTATECFG@1.1001:DepartmentFax">
    <vt:lpwstr/>
  </property>
  <property fmtid="{D5CDD505-2E9C-101B-9397-08002B2CF9AE}" pid="195" name="FSC#ATSTATECFG@1.1001:DepartmentEmail">
    <vt:lpwstr/>
  </property>
  <property fmtid="{D5CDD505-2E9C-101B-9397-08002B2CF9AE}" pid="196" name="FSC#ATSTATECFG@1.1001:SubfileDate">
    <vt:lpwstr/>
  </property>
  <property fmtid="{D5CDD505-2E9C-101B-9397-08002B2CF9AE}" pid="197" name="FSC#ATSTATECFG@1.1001:SubfileSubject">
    <vt:lpwstr>Fragebogen_d</vt:lpwstr>
  </property>
  <property fmtid="{D5CDD505-2E9C-101B-9397-08002B2CF9AE}" pid="198" name="FSC#ATSTATECFG@1.1001:DepartmentZipCode">
    <vt:lpwstr/>
  </property>
  <property fmtid="{D5CDD505-2E9C-101B-9397-08002B2CF9AE}" pid="199" name="FSC#ATSTATECFG@1.1001:DepartmentCountry">
    <vt:lpwstr/>
  </property>
  <property fmtid="{D5CDD505-2E9C-101B-9397-08002B2CF9AE}" pid="200" name="FSC#ATSTATECFG@1.1001:DepartmentCity">
    <vt:lpwstr/>
  </property>
  <property fmtid="{D5CDD505-2E9C-101B-9397-08002B2CF9AE}" pid="201" name="FSC#ATSTATECFG@1.1001:DepartmentStreet">
    <vt:lpwstr/>
  </property>
  <property fmtid="{D5CDD505-2E9C-101B-9397-08002B2CF9AE}" pid="202" name="FSC#ATSTATECFG@1.1001:DepartmentDVR">
    <vt:lpwstr/>
  </property>
  <property fmtid="{D5CDD505-2E9C-101B-9397-08002B2CF9AE}" pid="203" name="FSC#ATSTATECFG@1.1001:DepartmentUID">
    <vt:lpwstr/>
  </property>
  <property fmtid="{D5CDD505-2E9C-101B-9397-08002B2CF9AE}" pid="204" name="FSC#ATSTATECFG@1.1001:SubfileReference">
    <vt:lpwstr>24-18.1-/00005</vt:lpwstr>
  </property>
  <property fmtid="{D5CDD505-2E9C-101B-9397-08002B2CF9AE}" pid="205" name="FSC#ATSTATECFG@1.1001:Clause">
    <vt:lpwstr/>
  </property>
  <property fmtid="{D5CDD505-2E9C-101B-9397-08002B2CF9AE}" pid="206" name="FSC#ATSTATECFG@1.1001:ApprovedSignature">
    <vt:lpwstr/>
  </property>
  <property fmtid="{D5CDD505-2E9C-101B-9397-08002B2CF9AE}" pid="207" name="FSC#ATSTATECFG@1.1001:BankAccount">
    <vt:lpwstr/>
  </property>
  <property fmtid="{D5CDD505-2E9C-101B-9397-08002B2CF9AE}" pid="208" name="FSC#ATSTATECFG@1.1001:BankAccountOwner">
    <vt:lpwstr/>
  </property>
  <property fmtid="{D5CDD505-2E9C-101B-9397-08002B2CF9AE}" pid="209" name="FSC#ATSTATECFG@1.1001:BankInstitute">
    <vt:lpwstr/>
  </property>
  <property fmtid="{D5CDD505-2E9C-101B-9397-08002B2CF9AE}" pid="210" name="FSC#ATSTATECFG@1.1001:BankAccountID">
    <vt:lpwstr/>
  </property>
  <property fmtid="{D5CDD505-2E9C-101B-9397-08002B2CF9AE}" pid="211" name="FSC#ATSTATECFG@1.1001:BankAccountIBAN">
    <vt:lpwstr/>
  </property>
  <property fmtid="{D5CDD505-2E9C-101B-9397-08002B2CF9AE}" pid="212" name="FSC#ATSTATECFG@1.1001:BankAccountBIC">
    <vt:lpwstr/>
  </property>
  <property fmtid="{D5CDD505-2E9C-101B-9397-08002B2CF9AE}" pid="213" name="FSC#ATSTATECFG@1.1001:BankName">
    <vt:lpwstr/>
  </property>
  <property fmtid="{D5CDD505-2E9C-101B-9397-08002B2CF9AE}" pid="214" name="FSC#FSCFOLIO@1.1001:docpropproject">
    <vt:lpwstr/>
  </property>
</Properties>
</file>