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E97FF" w14:textId="77777777" w:rsidR="00655717" w:rsidRDefault="001216C3">
      <w:pPr>
        <w:rPr>
          <w:b/>
          <w:lang w:val="de-CH"/>
        </w:rPr>
      </w:pPr>
      <w:r>
        <w:rPr>
          <w:b/>
          <w:lang w:val="de-CH"/>
        </w:rPr>
        <w:t>NATIONALRAT / CONSEIL NATIONAL / CONSIGLIO NAZIONALE</w:t>
      </w:r>
    </w:p>
    <w:p w14:paraId="1CFF5EE3" w14:textId="77777777" w:rsidR="00575D0F" w:rsidRPr="00575D0F" w:rsidRDefault="00575D0F" w:rsidP="00575D0F">
      <w:pPr>
        <w:tabs>
          <w:tab w:val="left" w:pos="708"/>
          <w:tab w:val="left" w:pos="5103"/>
        </w:tabs>
      </w:pPr>
      <w:r w:rsidRPr="00575D0F">
        <w:t xml:space="preserve">Wintersession 2021 / Session d'hiver 2021 / </w:t>
      </w:r>
      <w:r w:rsidRPr="00575D0F">
        <w:rPr>
          <w:rFonts w:cs="Arial"/>
        </w:rPr>
        <w:t>Sessione invernale 2021</w:t>
      </w:r>
    </w:p>
    <w:p w14:paraId="7106F252" w14:textId="77777777" w:rsidR="00655717" w:rsidRPr="00F464C5" w:rsidRDefault="00655717"/>
    <w:p w14:paraId="328B2EF9" w14:textId="77777777" w:rsidR="00655717" w:rsidRPr="007B450E" w:rsidRDefault="00655717">
      <w:pPr>
        <w:rPr>
          <w:lang w:val="de-CH"/>
        </w:rPr>
      </w:pPr>
    </w:p>
    <w:p w14:paraId="5706CCBF" w14:textId="34855445" w:rsidR="00F20F7C" w:rsidRPr="00205277" w:rsidRDefault="00F20F7C" w:rsidP="00F20F7C">
      <w:pPr>
        <w:rPr>
          <w:b/>
          <w:lang w:val="fr-CH"/>
        </w:rPr>
      </w:pPr>
      <w:r w:rsidRPr="00F20F7C">
        <w:rPr>
          <w:b/>
          <w:lang w:val="de-CH"/>
        </w:rPr>
        <w:t xml:space="preserve">Ergänzung zur Tagesordnung vom Freitag, </w:t>
      </w:r>
      <w:r w:rsidR="00391ED4">
        <w:rPr>
          <w:b/>
          <w:lang w:val="de-CH"/>
        </w:rPr>
        <w:t>1</w:t>
      </w:r>
      <w:r w:rsidR="00575D0F">
        <w:rPr>
          <w:b/>
          <w:lang w:val="de-CH"/>
        </w:rPr>
        <w:t>7</w:t>
      </w:r>
      <w:r w:rsidR="00F464C5">
        <w:rPr>
          <w:b/>
          <w:lang w:val="de-CH"/>
        </w:rPr>
        <w:t xml:space="preserve">. </w:t>
      </w:r>
      <w:r w:rsidR="00575D0F" w:rsidRPr="00575D0F">
        <w:rPr>
          <w:b/>
          <w:lang w:val="fr-CH"/>
        </w:rPr>
        <w:t>Dezember</w:t>
      </w:r>
      <w:r w:rsidRPr="00205277">
        <w:rPr>
          <w:b/>
          <w:lang w:val="fr-CH"/>
        </w:rPr>
        <w:t xml:space="preserve"> 20</w:t>
      </w:r>
      <w:r w:rsidR="00205277" w:rsidRPr="00205277">
        <w:rPr>
          <w:b/>
          <w:lang w:val="fr-CH"/>
        </w:rPr>
        <w:t>2</w:t>
      </w:r>
      <w:r w:rsidRPr="00205277">
        <w:rPr>
          <w:b/>
          <w:lang w:val="fr-CH"/>
        </w:rPr>
        <w:t>1</w:t>
      </w:r>
    </w:p>
    <w:p w14:paraId="3AE9A4BD" w14:textId="5EF174B5" w:rsidR="00F20F7C" w:rsidRPr="00F20F7C" w:rsidRDefault="00F20F7C" w:rsidP="00F20F7C">
      <w:pPr>
        <w:rPr>
          <w:b/>
          <w:i/>
          <w:lang w:val="fr-CH"/>
        </w:rPr>
      </w:pPr>
      <w:r w:rsidRPr="00F20F7C">
        <w:rPr>
          <w:b/>
          <w:i/>
          <w:lang w:val="fr-CH"/>
        </w:rPr>
        <w:t xml:space="preserve">Complément à l'ordre du jour du vendredi </w:t>
      </w:r>
      <w:r w:rsidR="00575D0F">
        <w:rPr>
          <w:b/>
          <w:i/>
          <w:lang w:val="fr-CH"/>
        </w:rPr>
        <w:t>17 décembre</w:t>
      </w:r>
      <w:r w:rsidRPr="00F20F7C">
        <w:rPr>
          <w:b/>
          <w:i/>
          <w:lang w:val="fr-CH"/>
        </w:rPr>
        <w:t xml:space="preserve"> 20</w:t>
      </w:r>
      <w:r w:rsidR="00205277">
        <w:rPr>
          <w:b/>
          <w:i/>
          <w:lang w:val="fr-CH"/>
        </w:rPr>
        <w:t>2</w:t>
      </w:r>
      <w:r w:rsidRPr="00F20F7C">
        <w:rPr>
          <w:b/>
          <w:i/>
          <w:lang w:val="fr-CH"/>
        </w:rPr>
        <w:t>1</w:t>
      </w:r>
    </w:p>
    <w:p w14:paraId="3061A8F9" w14:textId="5CB4DBFD" w:rsidR="00F20F7C" w:rsidRPr="00F20F7C" w:rsidRDefault="00F20F7C" w:rsidP="00F20F7C">
      <w:pPr>
        <w:rPr>
          <w:b/>
          <w:i/>
          <w:lang w:val="it-IT"/>
        </w:rPr>
      </w:pPr>
      <w:r w:rsidRPr="00F20F7C">
        <w:rPr>
          <w:b/>
          <w:i/>
          <w:lang w:val="it-IT"/>
        </w:rPr>
        <w:t xml:space="preserve">Complemento all'ordine del giorno di venerdì </w:t>
      </w:r>
      <w:r w:rsidR="00205277">
        <w:rPr>
          <w:b/>
          <w:i/>
          <w:lang w:val="it-IT"/>
        </w:rPr>
        <w:t>1</w:t>
      </w:r>
      <w:r w:rsidR="00575D0F">
        <w:rPr>
          <w:b/>
          <w:i/>
          <w:lang w:val="it-IT"/>
        </w:rPr>
        <w:t>7</w:t>
      </w:r>
      <w:r w:rsidR="00205277">
        <w:rPr>
          <w:b/>
          <w:i/>
          <w:lang w:val="it-IT"/>
        </w:rPr>
        <w:t xml:space="preserve"> </w:t>
      </w:r>
      <w:r w:rsidR="00575D0F">
        <w:rPr>
          <w:b/>
          <w:i/>
          <w:lang w:val="it-IT"/>
        </w:rPr>
        <w:t>dicembre</w:t>
      </w:r>
      <w:r w:rsidRPr="00F20F7C">
        <w:rPr>
          <w:b/>
          <w:lang w:val="it-IT"/>
        </w:rPr>
        <w:t xml:space="preserve"> </w:t>
      </w:r>
      <w:r w:rsidRPr="00F20F7C">
        <w:rPr>
          <w:b/>
          <w:i/>
          <w:lang w:val="it-IT"/>
        </w:rPr>
        <w:t>20</w:t>
      </w:r>
      <w:r w:rsidR="00205277">
        <w:rPr>
          <w:b/>
          <w:i/>
          <w:lang w:val="it-IT"/>
        </w:rPr>
        <w:t>2</w:t>
      </w:r>
      <w:r w:rsidRPr="00F20F7C">
        <w:rPr>
          <w:b/>
          <w:i/>
          <w:lang w:val="it-IT"/>
        </w:rPr>
        <w:t>1</w:t>
      </w:r>
    </w:p>
    <w:p w14:paraId="788C9557" w14:textId="77777777" w:rsidR="00655717" w:rsidRPr="007A76EA" w:rsidRDefault="00655717">
      <w:pPr>
        <w:rPr>
          <w:lang w:val="it-IT"/>
        </w:rPr>
      </w:pPr>
    </w:p>
    <w:p w14:paraId="444A1C6C" w14:textId="77777777" w:rsidR="00655717" w:rsidRPr="007A76EA" w:rsidRDefault="00655717">
      <w:pPr>
        <w:rPr>
          <w:lang w:val="it-CH"/>
        </w:rPr>
      </w:pPr>
    </w:p>
    <w:p w14:paraId="0EB90C9B" w14:textId="3981FD1F" w:rsidR="00655717" w:rsidRPr="007D226C" w:rsidRDefault="001216C3" w:rsidP="007D226C">
      <w:pPr>
        <w:rPr>
          <w:b/>
          <w:sz w:val="22"/>
          <w:szCs w:val="22"/>
          <w:lang w:val="de-CH"/>
        </w:rPr>
      </w:pPr>
      <w:r w:rsidRPr="004E0826">
        <w:rPr>
          <w:b/>
          <w:sz w:val="22"/>
          <w:szCs w:val="22"/>
          <w:lang w:val="de-CH"/>
        </w:rPr>
        <w:t>Liste der Motionen und Postulate, bei denen die Urheberin resp. der Urheber mit dem Antrag des Bundesrates (resp. des Büros etc.) einverstanden ist</w:t>
      </w:r>
      <w:r w:rsidR="007D226C">
        <w:rPr>
          <w:b/>
          <w:sz w:val="22"/>
          <w:szCs w:val="22"/>
          <w:lang w:val="de-CH"/>
        </w:rPr>
        <w:t xml:space="preserve"> </w:t>
      </w:r>
      <w:r w:rsidRPr="007D226C">
        <w:rPr>
          <w:b/>
          <w:sz w:val="22"/>
          <w:szCs w:val="22"/>
          <w:lang w:val="de-CH"/>
        </w:rPr>
        <w:t>und</w:t>
      </w:r>
      <w:r w:rsidR="007D226C">
        <w:rPr>
          <w:b/>
          <w:sz w:val="22"/>
          <w:szCs w:val="22"/>
          <w:lang w:val="de-CH"/>
        </w:rPr>
        <w:t xml:space="preserve"> </w:t>
      </w:r>
      <w:r w:rsidRPr="007D226C">
        <w:rPr>
          <w:b/>
          <w:sz w:val="22"/>
          <w:szCs w:val="22"/>
          <w:lang w:val="de-CH"/>
        </w:rPr>
        <w:t>Liste der beantworteten Interpellationen</w:t>
      </w:r>
    </w:p>
    <w:p w14:paraId="52A9D471" w14:textId="77777777" w:rsidR="008F4C68" w:rsidRPr="007D226C" w:rsidRDefault="008F4C68">
      <w:pPr>
        <w:rPr>
          <w:sz w:val="10"/>
          <w:szCs w:val="10"/>
          <w:lang w:val="de-CH"/>
        </w:rPr>
      </w:pPr>
    </w:p>
    <w:p w14:paraId="44F4ADA7" w14:textId="680242F0" w:rsidR="008F4C68" w:rsidRPr="004E0826" w:rsidRDefault="008F4C68" w:rsidP="007D226C">
      <w:pPr>
        <w:rPr>
          <w:b/>
          <w:sz w:val="22"/>
          <w:szCs w:val="22"/>
          <w:lang w:val="fr-CH"/>
        </w:rPr>
      </w:pPr>
      <w:r w:rsidRPr="004E0826">
        <w:rPr>
          <w:b/>
          <w:sz w:val="22"/>
          <w:szCs w:val="22"/>
          <w:lang w:val="fr-CH"/>
        </w:rPr>
        <w:t xml:space="preserve">Liste des motions et postulats dont les auteurs ont accepté la proposition du Conseil fédéral (ou du </w:t>
      </w:r>
      <w:r w:rsidR="00070AA3">
        <w:rPr>
          <w:b/>
          <w:sz w:val="22"/>
          <w:szCs w:val="22"/>
          <w:lang w:val="fr-CH"/>
        </w:rPr>
        <w:t>B</w:t>
      </w:r>
      <w:r w:rsidRPr="004E0826">
        <w:rPr>
          <w:b/>
          <w:sz w:val="22"/>
          <w:szCs w:val="22"/>
          <w:lang w:val="fr-CH"/>
        </w:rPr>
        <w:t>ureau, etc.)</w:t>
      </w:r>
      <w:r w:rsidR="007D226C">
        <w:rPr>
          <w:b/>
          <w:sz w:val="22"/>
          <w:szCs w:val="22"/>
          <w:lang w:val="fr-CH"/>
        </w:rPr>
        <w:t xml:space="preserve"> </w:t>
      </w:r>
      <w:r w:rsidRPr="004E0826">
        <w:rPr>
          <w:b/>
          <w:sz w:val="22"/>
          <w:szCs w:val="22"/>
          <w:lang w:val="fr-CH"/>
        </w:rPr>
        <w:t>et</w:t>
      </w:r>
      <w:r w:rsidR="007D226C">
        <w:rPr>
          <w:b/>
          <w:sz w:val="22"/>
          <w:szCs w:val="22"/>
          <w:lang w:val="fr-CH"/>
        </w:rPr>
        <w:t xml:space="preserve"> </w:t>
      </w:r>
      <w:r w:rsidRPr="004E0826">
        <w:rPr>
          <w:b/>
          <w:sz w:val="22"/>
          <w:szCs w:val="22"/>
          <w:lang w:val="fr-CH"/>
        </w:rPr>
        <w:t>Liste des interpellations auxquelles il a été répondu</w:t>
      </w:r>
    </w:p>
    <w:p w14:paraId="4304A512" w14:textId="77777777" w:rsidR="008F4C68" w:rsidRPr="007D226C" w:rsidRDefault="008F4C68">
      <w:pPr>
        <w:rPr>
          <w:sz w:val="10"/>
          <w:szCs w:val="10"/>
          <w:lang w:val="fr-CH"/>
        </w:rPr>
      </w:pPr>
    </w:p>
    <w:p w14:paraId="185AF096" w14:textId="02555039" w:rsidR="00655717" w:rsidRPr="004E0826" w:rsidRDefault="001216C3" w:rsidP="007D226C">
      <w:pPr>
        <w:rPr>
          <w:b/>
          <w:sz w:val="22"/>
          <w:szCs w:val="22"/>
          <w:lang w:val="it-CH"/>
        </w:rPr>
      </w:pPr>
      <w:r w:rsidRPr="004E0826">
        <w:rPr>
          <w:b/>
          <w:sz w:val="22"/>
          <w:szCs w:val="22"/>
          <w:lang w:val="it-CH"/>
        </w:rPr>
        <w:t>Elenco dei casi in cui gli autori di mozioni e postulati sono d'accordo con la proposta presentata dal Consi</w:t>
      </w:r>
      <w:r w:rsidR="00A3074A">
        <w:rPr>
          <w:b/>
          <w:sz w:val="22"/>
          <w:szCs w:val="22"/>
          <w:lang w:val="it-CH"/>
        </w:rPr>
        <w:t>g</w:t>
      </w:r>
      <w:r w:rsidRPr="004E0826">
        <w:rPr>
          <w:b/>
          <w:sz w:val="22"/>
          <w:szCs w:val="22"/>
          <w:lang w:val="it-CH"/>
        </w:rPr>
        <w:t>lio federale (oppure dall'Ufficio ecc.)</w:t>
      </w:r>
      <w:r w:rsidR="007D226C">
        <w:rPr>
          <w:b/>
          <w:sz w:val="22"/>
          <w:szCs w:val="22"/>
          <w:lang w:val="it-CH"/>
        </w:rPr>
        <w:t xml:space="preserve"> </w:t>
      </w:r>
      <w:r w:rsidRPr="004E0826">
        <w:rPr>
          <w:b/>
          <w:sz w:val="22"/>
          <w:szCs w:val="22"/>
          <w:lang w:val="it-CH"/>
        </w:rPr>
        <w:t>e elenco delle interpellanze a cui si è già dato risposta.</w:t>
      </w:r>
    </w:p>
    <w:p w14:paraId="73CC6396" w14:textId="77777777" w:rsidR="00655717" w:rsidRDefault="00655717">
      <w:pPr>
        <w:rPr>
          <w:lang w:val="it-CH"/>
        </w:rPr>
      </w:pPr>
    </w:p>
    <w:p w14:paraId="65537277" w14:textId="77777777" w:rsidR="00655717" w:rsidRDefault="00655717">
      <w:pPr>
        <w:rPr>
          <w:lang w:val="it-CH"/>
        </w:rPr>
      </w:pPr>
    </w:p>
    <w:p w14:paraId="4D5B3086" w14:textId="77777777" w:rsidR="00655717" w:rsidRPr="008F4C68" w:rsidRDefault="001216C3">
      <w:pPr>
        <w:rPr>
          <w:lang w:val="de-CH"/>
        </w:rPr>
      </w:pPr>
      <w:r w:rsidRPr="008F4C68">
        <w:t>Wer den Antrag zu einer Motion resp. zu einem Postulat oder eine verlangte Diskussion zu einer Interpellation bekämpft, ist gebeten, dies bis am Vortag dem Ratssekretariat zu melden.</w:t>
      </w:r>
    </w:p>
    <w:p w14:paraId="4044D745" w14:textId="77777777" w:rsidR="008F4C68" w:rsidRPr="008F4C68" w:rsidRDefault="008F4C68" w:rsidP="008F4C68">
      <w:pPr>
        <w:spacing w:before="60"/>
        <w:rPr>
          <w:lang w:val="fr-FR"/>
        </w:rPr>
      </w:pPr>
      <w:r w:rsidRPr="008F4C68">
        <w:rPr>
          <w:lang w:val="fr-FR"/>
        </w:rPr>
        <w:t>Les députés qui n’acceptent pas la proposition concernant une motion ou un postulat, ou qui s’opposent à la demande de discussion concernant une interpellation, s’inscrivent la veille auprès du secrétariat du conseil.</w:t>
      </w:r>
    </w:p>
    <w:p w14:paraId="39D57615" w14:textId="77777777" w:rsidR="00655717" w:rsidRDefault="001216C3" w:rsidP="008F4C68">
      <w:pPr>
        <w:spacing w:before="60"/>
        <w:rPr>
          <w:lang w:val="it-IT"/>
        </w:rPr>
      </w:pPr>
      <w:r w:rsidRPr="008F4C68">
        <w:rPr>
          <w:lang w:val="it-IT"/>
        </w:rPr>
        <w:t>I deputati che respingono la proposta del Consiglio federale in merito a una mozione o a un postulato oppure la</w:t>
      </w:r>
      <w:r>
        <w:rPr>
          <w:lang w:val="it-IT"/>
        </w:rPr>
        <w:t xml:space="preserve"> richiesta di discutere un'interpellanza sono pregati di darne comunicazione alla segreteria della Camera entro il giorno che precede la trattazione dell'oggetto.</w:t>
      </w:r>
    </w:p>
    <w:p w14:paraId="4D1FD4DA" w14:textId="77777777" w:rsidR="00655717" w:rsidRDefault="00655717">
      <w:pPr>
        <w:rPr>
          <w:lang w:val="it-IT"/>
        </w:rPr>
      </w:pPr>
    </w:p>
    <w:p w14:paraId="754176AA" w14:textId="77777777" w:rsidR="00655717" w:rsidRDefault="00655717">
      <w:pPr>
        <w:rPr>
          <w:lang w:val="it-IT"/>
        </w:rPr>
      </w:pPr>
    </w:p>
    <w:p w14:paraId="6B7247A0" w14:textId="3ECEE094" w:rsidR="00655717" w:rsidRPr="008F4C68" w:rsidRDefault="001216C3">
      <w:pPr>
        <w:rPr>
          <w:sz w:val="18"/>
          <w:lang w:val="fr-CH"/>
        </w:rPr>
      </w:pPr>
      <w:r w:rsidRPr="008F4C68">
        <w:rPr>
          <w:b/>
          <w:sz w:val="18"/>
          <w:lang w:val="fr-CH"/>
        </w:rPr>
        <w:t xml:space="preserve">Anträge des Bundesrates resp. des Büros etc. / Proposition du Conseil fédéral </w:t>
      </w:r>
      <w:r w:rsidR="008F4C68" w:rsidRPr="008F4C68">
        <w:rPr>
          <w:b/>
          <w:sz w:val="18"/>
          <w:lang w:val="fr-CH"/>
        </w:rPr>
        <w:t xml:space="preserve">ou du </w:t>
      </w:r>
      <w:r w:rsidR="00EE58B8">
        <w:rPr>
          <w:b/>
          <w:sz w:val="18"/>
          <w:lang w:val="fr-CH"/>
        </w:rPr>
        <w:t>B</w:t>
      </w:r>
      <w:r w:rsidR="008F4C68" w:rsidRPr="008F4C68">
        <w:rPr>
          <w:b/>
          <w:sz w:val="18"/>
          <w:lang w:val="fr-CH"/>
        </w:rPr>
        <w:t xml:space="preserve">ureau, etc. </w:t>
      </w:r>
      <w:r w:rsidRPr="008F4C68">
        <w:rPr>
          <w:b/>
          <w:sz w:val="18"/>
          <w:lang w:val="fr-CH"/>
        </w:rPr>
        <w:t>/ Proposte del Consiglio federale o dell'Ufficio ecc.</w:t>
      </w:r>
    </w:p>
    <w:p w14:paraId="1A32A64F" w14:textId="77777777" w:rsidR="00655717" w:rsidRPr="004E0826" w:rsidRDefault="001216C3">
      <w:pPr>
        <w:tabs>
          <w:tab w:val="left" w:pos="284"/>
        </w:tabs>
        <w:rPr>
          <w:sz w:val="18"/>
          <w:lang w:val="fr-CH"/>
        </w:rPr>
      </w:pPr>
      <w:r w:rsidRPr="004E0826">
        <w:rPr>
          <w:sz w:val="18"/>
          <w:lang w:val="fr-CH"/>
        </w:rPr>
        <w:t>+</w:t>
      </w:r>
      <w:r w:rsidRPr="004E0826">
        <w:rPr>
          <w:sz w:val="18"/>
          <w:lang w:val="fr-CH"/>
        </w:rPr>
        <w:tab/>
        <w:t>Annahme - Adoption - Accettazione</w:t>
      </w:r>
    </w:p>
    <w:p w14:paraId="2422EECE" w14:textId="77777777" w:rsidR="00655717" w:rsidRPr="004E0826" w:rsidRDefault="001216C3">
      <w:pPr>
        <w:tabs>
          <w:tab w:val="left" w:pos="284"/>
        </w:tabs>
        <w:rPr>
          <w:sz w:val="18"/>
          <w:lang w:val="fr-CH"/>
        </w:rPr>
      </w:pPr>
      <w:r w:rsidRPr="004E0826">
        <w:rPr>
          <w:sz w:val="18"/>
          <w:lang w:val="fr-CH"/>
        </w:rPr>
        <w:t>-</w:t>
      </w:r>
      <w:r w:rsidRPr="004E0826">
        <w:rPr>
          <w:sz w:val="18"/>
          <w:lang w:val="fr-CH"/>
        </w:rPr>
        <w:tab/>
        <w:t>Ablehnung - Rejet - Reiezione</w:t>
      </w:r>
    </w:p>
    <w:p w14:paraId="6B3020F6" w14:textId="77777777" w:rsidR="00655717" w:rsidRPr="004E0826" w:rsidRDefault="00655717">
      <w:pPr>
        <w:rPr>
          <w:lang w:val="fr-CH"/>
        </w:rPr>
      </w:pPr>
    </w:p>
    <w:p w14:paraId="306D6C30" w14:textId="77777777" w:rsidR="00655717" w:rsidRPr="004E0826" w:rsidRDefault="00655717">
      <w:pPr>
        <w:rPr>
          <w:lang w:val="fr-CH"/>
        </w:rPr>
      </w:pPr>
    </w:p>
    <w:p w14:paraId="70DC39C9" w14:textId="77777777" w:rsidR="00655717" w:rsidRPr="004E0826" w:rsidRDefault="001216C3">
      <w:pPr>
        <w:rPr>
          <w:lang w:val="fr-CH"/>
        </w:rPr>
      </w:pPr>
      <w:bookmarkStart w:id="0" w:name="OLE_LINK1"/>
      <w:bookmarkStart w:id="1" w:name="OLE_LINK2"/>
      <w:r w:rsidRPr="004E0826">
        <w:rPr>
          <w:b/>
          <w:lang w:val="fr-CH"/>
        </w:rPr>
        <w:t>I. Motionen - motions - mozioni</w:t>
      </w:r>
    </w:p>
    <w:p w14:paraId="4BA1D7BE" w14:textId="77777777" w:rsidR="00655717" w:rsidRPr="004E0826" w:rsidRDefault="00655717">
      <w:pPr>
        <w:rPr>
          <w:lang w:val="fr-CH"/>
        </w:rPr>
      </w:pPr>
    </w:p>
    <w:p w14:paraId="2BFAC284" w14:textId="33827499" w:rsidR="008F4C68" w:rsidRPr="008F4C68" w:rsidRDefault="001216C3" w:rsidP="008F4C68">
      <w:pPr>
        <w:rPr>
          <w:lang w:val="fr-CH"/>
        </w:rPr>
      </w:pPr>
      <w:r w:rsidRPr="008F4C68">
        <w:rPr>
          <w:lang w:val="fr-CH"/>
        </w:rPr>
        <w:t>Die Urheberinnen und Urheber folgender Motionen sind mit dem Antrag des Bundesrates (resp. des Büros etc.) einverstanden:</w:t>
      </w:r>
      <w:r w:rsidRPr="008F4C68">
        <w:rPr>
          <w:lang w:val="fr-CH"/>
        </w:rPr>
        <w:br/>
      </w:r>
      <w:r w:rsidR="008F4C68" w:rsidRPr="008F4C68">
        <w:rPr>
          <w:lang w:val="fr-CH"/>
        </w:rPr>
        <w:t xml:space="preserve">Les auteurs des motions ci-après acceptent la proposition du Conseil fédéral (ou du </w:t>
      </w:r>
      <w:r w:rsidR="00070AA3">
        <w:rPr>
          <w:lang w:val="fr-CH"/>
        </w:rPr>
        <w:t>B</w:t>
      </w:r>
      <w:r w:rsidR="008F4C68" w:rsidRPr="008F4C68">
        <w:rPr>
          <w:lang w:val="fr-CH"/>
        </w:rPr>
        <w:t>ureau, etc.):</w:t>
      </w:r>
    </w:p>
    <w:p w14:paraId="640C733A" w14:textId="7A29ADBA" w:rsidR="00655717" w:rsidRDefault="001216C3">
      <w:pPr>
        <w:rPr>
          <w:lang w:val="it-IT"/>
        </w:rPr>
      </w:pPr>
      <w:r w:rsidRPr="008F4C68">
        <w:rPr>
          <w:lang w:val="it-CH"/>
        </w:rPr>
        <w:t xml:space="preserve">Gli autori delle seguenti mozioni </w:t>
      </w:r>
      <w:r w:rsidRPr="008F4C68">
        <w:rPr>
          <w:lang w:val="it-IT"/>
        </w:rPr>
        <w:t>sono d'accordo con la proposta del Consiglio federale (oppure dell'Ufficio ecc.):</w:t>
      </w:r>
    </w:p>
    <w:p w14:paraId="4CAD7606" w14:textId="463C06C8" w:rsidR="00655717" w:rsidRDefault="00655717">
      <w:pPr>
        <w:rPr>
          <w:lang w:val="it-I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3A980216" w14:textId="77777777" w:rsidTr="007319D7">
        <w:tc>
          <w:tcPr>
            <w:tcW w:w="455" w:type="dxa"/>
            <w:hideMark/>
          </w:tcPr>
          <w:p w14:paraId="76220998" w14:textId="77777777" w:rsidR="00863B01" w:rsidRPr="00525D17" w:rsidRDefault="00863B01">
            <w:pPr>
              <w:rPr>
                <w:rFonts w:ascii="Times New Roman" w:hAnsi="Times New Roman"/>
                <w:lang w:val="it-IT" w:eastAsia="de-CH"/>
              </w:rPr>
            </w:pPr>
          </w:p>
        </w:tc>
        <w:tc>
          <w:tcPr>
            <w:tcW w:w="851" w:type="dxa"/>
            <w:hideMark/>
          </w:tcPr>
          <w:p w14:paraId="12D711BE" w14:textId="77777777" w:rsidR="00863B01" w:rsidRDefault="00863B01">
            <w:hyperlink r:id="rId13" w:history="1">
              <w:r>
                <w:rPr>
                  <w:rStyle w:val="Hyperlink"/>
                </w:rPr>
                <w:t>21.4036</w:t>
              </w:r>
            </w:hyperlink>
          </w:p>
        </w:tc>
        <w:tc>
          <w:tcPr>
            <w:tcW w:w="425" w:type="dxa"/>
            <w:hideMark/>
          </w:tcPr>
          <w:p w14:paraId="5FD073D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AFA27A6" w14:textId="77777777" w:rsidR="00863B01" w:rsidRPr="007319D7" w:rsidRDefault="00863B01">
            <w:pPr>
              <w:rPr>
                <w:lang w:val="it-CH"/>
              </w:rPr>
            </w:pPr>
            <w:r>
              <w:t xml:space="preserve">Mo. Hurni. Orthopädische Schuhe für Personen mit Diabetes. Stopp der schmerzlichen Verschlechterung der Leistungen beim Übergang von der IV zur AHV </w:t>
            </w:r>
            <w:r>
              <w:br/>
              <w:t xml:space="preserve">Mo. </w:t>
            </w:r>
            <w:r w:rsidRPr="007319D7">
              <w:rPr>
                <w:lang w:val="fr-CH"/>
              </w:rPr>
              <w:t xml:space="preserve">Hurni. Chaussures orthopédiques pour personnes diabétiques. Stop au passage douloureux de l'Al l'AVS! </w:t>
            </w:r>
            <w:r w:rsidRPr="007319D7">
              <w:rPr>
                <w:lang w:val="fr-CH"/>
              </w:rPr>
              <w:br/>
            </w:r>
            <w:r w:rsidRPr="007319D7">
              <w:rPr>
                <w:lang w:val="it-CH"/>
              </w:rPr>
              <w:t xml:space="preserve">Mo. Hurni. Scarpe ortopediche per i diabetici. Basta problemi al passaggio dall'AI all'AVS! </w:t>
            </w:r>
          </w:p>
        </w:tc>
        <w:tc>
          <w:tcPr>
            <w:tcW w:w="1276" w:type="dxa"/>
            <w:hideMark/>
          </w:tcPr>
          <w:p w14:paraId="49CFEBE3" w14:textId="77777777" w:rsidR="00863B01" w:rsidRPr="007319D7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8994279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3BECE9E6" w14:textId="77777777" w:rsidTr="007319D7">
        <w:tc>
          <w:tcPr>
            <w:tcW w:w="455" w:type="dxa"/>
            <w:hideMark/>
          </w:tcPr>
          <w:p w14:paraId="7494CF9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BEBFC1E" w14:textId="77777777" w:rsidR="00863B01" w:rsidRDefault="00863B01">
            <w:hyperlink r:id="rId14" w:history="1">
              <w:r>
                <w:rPr>
                  <w:rStyle w:val="Hyperlink"/>
                </w:rPr>
                <w:t>21.4073</w:t>
              </w:r>
            </w:hyperlink>
          </w:p>
        </w:tc>
        <w:tc>
          <w:tcPr>
            <w:tcW w:w="425" w:type="dxa"/>
            <w:hideMark/>
          </w:tcPr>
          <w:p w14:paraId="7733C9E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8D5E6A2" w14:textId="77777777" w:rsidR="00863B01" w:rsidRDefault="00863B01">
            <w:r>
              <w:t xml:space="preserve">Mo. Strupler. Tierische Eiweisse nicht mehr vernichten </w:t>
            </w:r>
            <w:r>
              <w:br/>
              <w:t xml:space="preserve">Mo. </w:t>
            </w:r>
            <w:r w:rsidRPr="007319D7">
              <w:rPr>
                <w:lang w:val="fr-CH"/>
              </w:rPr>
              <w:t xml:space="preserve">Strupler. Cesser de détruire les protéines animales </w:t>
            </w:r>
            <w:r w:rsidRPr="007319D7">
              <w:rPr>
                <w:lang w:val="fr-CH"/>
              </w:rPr>
              <w:br/>
              <w:t xml:space="preserve">Mo. </w:t>
            </w:r>
            <w:r>
              <w:t xml:space="preserve">Strupler. Non distruggere più le proteine animali </w:t>
            </w:r>
          </w:p>
        </w:tc>
        <w:tc>
          <w:tcPr>
            <w:tcW w:w="1276" w:type="dxa"/>
            <w:hideMark/>
          </w:tcPr>
          <w:p w14:paraId="60FD9969" w14:textId="77777777" w:rsidR="00863B01" w:rsidRDefault="00863B01"/>
        </w:tc>
        <w:tc>
          <w:tcPr>
            <w:tcW w:w="567" w:type="dxa"/>
            <w:hideMark/>
          </w:tcPr>
          <w:p w14:paraId="7BF332B3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4C4EA23D" w14:textId="77777777" w:rsidTr="007319D7">
        <w:tc>
          <w:tcPr>
            <w:tcW w:w="455" w:type="dxa"/>
            <w:hideMark/>
          </w:tcPr>
          <w:p w14:paraId="0AD5F38D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CED1747" w14:textId="77777777" w:rsidR="00863B01" w:rsidRDefault="00863B01">
            <w:hyperlink r:id="rId15" w:history="1">
              <w:r>
                <w:rPr>
                  <w:rStyle w:val="Hyperlink"/>
                </w:rPr>
                <w:t>21.4084</w:t>
              </w:r>
            </w:hyperlink>
          </w:p>
        </w:tc>
        <w:tc>
          <w:tcPr>
            <w:tcW w:w="425" w:type="dxa"/>
            <w:hideMark/>
          </w:tcPr>
          <w:p w14:paraId="3EA2DB5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8C50BDF" w14:textId="77777777" w:rsidR="00863B01" w:rsidRPr="007319D7" w:rsidRDefault="00863B01">
            <w:pPr>
              <w:rPr>
                <w:lang w:val="it-CH"/>
              </w:rPr>
            </w:pPr>
            <w:r>
              <w:t xml:space="preserve">Mo. Regazzi. Digitalisierung muss zu Vereinfachungen führen, auch im Zollwesen </w:t>
            </w:r>
            <w:r>
              <w:br/>
              <w:t xml:space="preserve">Mo. </w:t>
            </w:r>
            <w:r w:rsidRPr="007319D7">
              <w:rPr>
                <w:lang w:val="fr-CH"/>
              </w:rPr>
              <w:t xml:space="preserve">Regazzi. La transformation numérique doit conduire à des simplifications, également dans le domaine des douanes </w:t>
            </w:r>
            <w:r w:rsidRPr="007319D7">
              <w:rPr>
                <w:lang w:val="fr-CH"/>
              </w:rPr>
              <w:br/>
              <w:t xml:space="preserve">Mo. </w:t>
            </w:r>
            <w:r w:rsidRPr="007319D7">
              <w:rPr>
                <w:lang w:val="it-CH"/>
              </w:rPr>
              <w:t xml:space="preserve">Regazzi. La digitalizzazione deve portare semplificazioni, anche in ambito doganale </w:t>
            </w:r>
          </w:p>
        </w:tc>
        <w:tc>
          <w:tcPr>
            <w:tcW w:w="1276" w:type="dxa"/>
            <w:hideMark/>
          </w:tcPr>
          <w:p w14:paraId="0A652223" w14:textId="77777777" w:rsidR="00863B01" w:rsidRPr="007319D7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4DB4E10" w14:textId="77777777" w:rsidR="00863B01" w:rsidRDefault="00863B01">
            <w:r>
              <w:rPr>
                <w:b/>
                <w:bCs/>
              </w:rPr>
              <w:t>+</w:t>
            </w:r>
          </w:p>
        </w:tc>
      </w:tr>
    </w:tbl>
    <w:p w14:paraId="7A8ABB39" w14:textId="3F53E4A1" w:rsidR="00863B01" w:rsidRDefault="00863B01"/>
    <w:p w14:paraId="1076D6DF" w14:textId="2980742E" w:rsidR="00863B01" w:rsidRDefault="00863B01"/>
    <w:p w14:paraId="3FF5DFEE" w14:textId="093917D1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37FB4F8E" w14:textId="77777777" w:rsidTr="007319D7">
        <w:tc>
          <w:tcPr>
            <w:tcW w:w="455" w:type="dxa"/>
            <w:hideMark/>
          </w:tcPr>
          <w:p w14:paraId="7FB2E39C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CD2D5A1" w14:textId="77777777" w:rsidR="00863B01" w:rsidRDefault="00863B01">
            <w:hyperlink r:id="rId16" w:history="1">
              <w:r>
                <w:rPr>
                  <w:rStyle w:val="Hyperlink"/>
                </w:rPr>
                <w:t>21.4125</w:t>
              </w:r>
            </w:hyperlink>
          </w:p>
        </w:tc>
        <w:tc>
          <w:tcPr>
            <w:tcW w:w="425" w:type="dxa"/>
            <w:hideMark/>
          </w:tcPr>
          <w:p w14:paraId="0F5A420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4A2E2E7" w14:textId="77777777" w:rsidR="00863B01" w:rsidRDefault="00863B01">
            <w:r>
              <w:t xml:space="preserve">Mo. Munz. Tierische Schlachtnebenprodukte verfüttern </w:t>
            </w:r>
            <w:r>
              <w:br/>
              <w:t xml:space="preserve">Mo. </w:t>
            </w:r>
            <w:r w:rsidRPr="007319D7">
              <w:rPr>
                <w:lang w:val="fr-CH"/>
              </w:rPr>
              <w:t xml:space="preserve">Munz. Utiliser à nouveau les sous-produits animaux dans l'alimentation animale </w:t>
            </w:r>
            <w:r w:rsidRPr="007319D7">
              <w:rPr>
                <w:lang w:val="fr-CH"/>
              </w:rPr>
              <w:br/>
              <w:t xml:space="preserve">Mo. </w:t>
            </w:r>
            <w:r>
              <w:t xml:space="preserve">Munz. Foraggiare gli animali con sottoprodotti della macellazione </w:t>
            </w:r>
          </w:p>
        </w:tc>
        <w:tc>
          <w:tcPr>
            <w:tcW w:w="1276" w:type="dxa"/>
            <w:hideMark/>
          </w:tcPr>
          <w:p w14:paraId="47E776C8" w14:textId="77777777" w:rsidR="00863B01" w:rsidRDefault="00863B01"/>
        </w:tc>
        <w:tc>
          <w:tcPr>
            <w:tcW w:w="567" w:type="dxa"/>
            <w:hideMark/>
          </w:tcPr>
          <w:p w14:paraId="15C4BFB5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2C853DF5" w14:textId="77777777" w:rsidTr="007319D7">
        <w:tc>
          <w:tcPr>
            <w:tcW w:w="455" w:type="dxa"/>
            <w:hideMark/>
          </w:tcPr>
          <w:p w14:paraId="3F27DB6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7187F3D" w14:textId="77777777" w:rsidR="00863B01" w:rsidRDefault="00863B01">
            <w:hyperlink r:id="rId17" w:history="1">
              <w:r>
                <w:rPr>
                  <w:rStyle w:val="Hyperlink"/>
                </w:rPr>
                <w:t>21.4152</w:t>
              </w:r>
            </w:hyperlink>
          </w:p>
        </w:tc>
        <w:tc>
          <w:tcPr>
            <w:tcW w:w="425" w:type="dxa"/>
            <w:hideMark/>
          </w:tcPr>
          <w:p w14:paraId="01D6474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479ACBD" w14:textId="77777777" w:rsidR="00863B01" w:rsidRPr="007319D7" w:rsidRDefault="00863B01">
            <w:pPr>
              <w:rPr>
                <w:lang w:val="it-CH"/>
              </w:rPr>
            </w:pPr>
            <w:r>
              <w:t xml:space="preserve">Mo. Riniker. Cell Broadcast. Gezielte Warnung bei Naturkatastrophen </w:t>
            </w:r>
            <w:r>
              <w:br/>
              <w:t xml:space="preserve">Mo. </w:t>
            </w:r>
            <w:r w:rsidRPr="007319D7">
              <w:rPr>
                <w:lang w:val="fr-CH"/>
              </w:rPr>
              <w:t xml:space="preserve">Riniker. Diffusion cellulaire. Envoyer des alertes ciblées en cas de catastrophe naturelle </w:t>
            </w:r>
            <w:r w:rsidRPr="007319D7">
              <w:rPr>
                <w:lang w:val="fr-CH"/>
              </w:rPr>
              <w:br/>
              <w:t xml:space="preserve">Mo. </w:t>
            </w:r>
            <w:r w:rsidRPr="007319D7">
              <w:rPr>
                <w:lang w:val="it-CH"/>
              </w:rPr>
              <w:t xml:space="preserve">Riniker. Cell Broadcast. Allertare in modo mirato in caso di catastrofi naturali </w:t>
            </w:r>
          </w:p>
        </w:tc>
        <w:tc>
          <w:tcPr>
            <w:tcW w:w="1276" w:type="dxa"/>
            <w:hideMark/>
          </w:tcPr>
          <w:p w14:paraId="1AE493C0" w14:textId="77777777" w:rsidR="00863B01" w:rsidRPr="007319D7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E04E2FF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1BE3EF6C" w14:textId="77777777" w:rsidTr="007319D7">
        <w:tc>
          <w:tcPr>
            <w:tcW w:w="455" w:type="dxa"/>
            <w:hideMark/>
          </w:tcPr>
          <w:p w14:paraId="0EA6BA5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D48843D" w14:textId="77777777" w:rsidR="00863B01" w:rsidRDefault="00863B01">
            <w:hyperlink r:id="rId18" w:history="1">
              <w:r>
                <w:rPr>
                  <w:rStyle w:val="Hyperlink"/>
                </w:rPr>
                <w:t>21.4195</w:t>
              </w:r>
            </w:hyperlink>
          </w:p>
        </w:tc>
        <w:tc>
          <w:tcPr>
            <w:tcW w:w="425" w:type="dxa"/>
            <w:hideMark/>
          </w:tcPr>
          <w:p w14:paraId="5205D4B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4BDCE3D" w14:textId="77777777" w:rsidR="00863B01" w:rsidRPr="007319D7" w:rsidRDefault="00863B01">
            <w:pPr>
              <w:rPr>
                <w:lang w:val="it-CH"/>
              </w:rPr>
            </w:pPr>
            <w:r>
              <w:t xml:space="preserve">Mo. Andrey. Freigabe von Bildern des Bundes auf dem Open Government Data Portal </w:t>
            </w:r>
            <w:r>
              <w:br/>
              <w:t xml:space="preserve">Mo. </w:t>
            </w:r>
            <w:r w:rsidRPr="007319D7">
              <w:rPr>
                <w:lang w:val="fr-CH"/>
              </w:rPr>
              <w:t xml:space="preserve">Andrey. Libre accès aux images de la Confédération sur le portail Open Government Data </w:t>
            </w:r>
            <w:r w:rsidRPr="007319D7">
              <w:rPr>
                <w:lang w:val="fr-CH"/>
              </w:rPr>
              <w:br/>
              <w:t xml:space="preserve">Mo. </w:t>
            </w:r>
            <w:r w:rsidRPr="007319D7">
              <w:rPr>
                <w:lang w:val="it-CH"/>
              </w:rPr>
              <w:t xml:space="preserve">Andrey. Libero uso di immagini della Confederazione sul portale Open Government Data </w:t>
            </w:r>
          </w:p>
        </w:tc>
        <w:tc>
          <w:tcPr>
            <w:tcW w:w="1276" w:type="dxa"/>
            <w:hideMark/>
          </w:tcPr>
          <w:p w14:paraId="409DD3A0" w14:textId="77777777" w:rsidR="00863B01" w:rsidRPr="007319D7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1CC7653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2C661694" w14:textId="77777777" w:rsidTr="007319D7">
        <w:tc>
          <w:tcPr>
            <w:tcW w:w="455" w:type="dxa"/>
            <w:hideMark/>
          </w:tcPr>
          <w:p w14:paraId="1264CE9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05644DB" w14:textId="77777777" w:rsidR="00863B01" w:rsidRDefault="00863B01">
            <w:hyperlink r:id="rId19" w:history="1">
              <w:r>
                <w:rPr>
                  <w:rStyle w:val="Hyperlink"/>
                </w:rPr>
                <w:t>21.4313</w:t>
              </w:r>
            </w:hyperlink>
          </w:p>
        </w:tc>
        <w:tc>
          <w:tcPr>
            <w:tcW w:w="425" w:type="dxa"/>
            <w:hideMark/>
          </w:tcPr>
          <w:p w14:paraId="489C62C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285F7E8" w14:textId="77777777" w:rsidR="00863B01" w:rsidRDefault="00863B01">
            <w:r>
              <w:t xml:space="preserve">Mo. Dobler. Schaffung eines elektronischen Impfausweises </w:t>
            </w:r>
            <w:r>
              <w:br/>
              <w:t xml:space="preserve">Mo. </w:t>
            </w:r>
            <w:r w:rsidRPr="007319D7">
              <w:rPr>
                <w:lang w:val="fr-CH"/>
              </w:rPr>
              <w:t xml:space="preserve">Dobler. Création d'un certificat électronique de vaccination </w:t>
            </w:r>
            <w:r w:rsidRPr="007319D7">
              <w:rPr>
                <w:lang w:val="fr-CH"/>
              </w:rPr>
              <w:br/>
              <w:t xml:space="preserve">Mo. </w:t>
            </w:r>
            <w:r>
              <w:t xml:space="preserve">Dobler. Introdurre un libretto di vaccinazione elettronico </w:t>
            </w:r>
          </w:p>
        </w:tc>
        <w:tc>
          <w:tcPr>
            <w:tcW w:w="1276" w:type="dxa"/>
            <w:hideMark/>
          </w:tcPr>
          <w:p w14:paraId="58845F0A" w14:textId="77777777" w:rsidR="00863B01" w:rsidRDefault="00863B01"/>
        </w:tc>
        <w:tc>
          <w:tcPr>
            <w:tcW w:w="567" w:type="dxa"/>
            <w:hideMark/>
          </w:tcPr>
          <w:p w14:paraId="693EE1B7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1F115A5F" w14:textId="77777777" w:rsidTr="00770CF0">
        <w:tc>
          <w:tcPr>
            <w:tcW w:w="455" w:type="dxa"/>
            <w:hideMark/>
          </w:tcPr>
          <w:p w14:paraId="637CF13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B3F0028" w14:textId="77777777" w:rsidR="00863B01" w:rsidRDefault="00863B01">
            <w:hyperlink r:id="rId20" w:history="1">
              <w:r>
                <w:rPr>
                  <w:rStyle w:val="Hyperlink"/>
                </w:rPr>
                <w:t>21.4327</w:t>
              </w:r>
            </w:hyperlink>
          </w:p>
        </w:tc>
        <w:tc>
          <w:tcPr>
            <w:tcW w:w="425" w:type="dxa"/>
            <w:hideMark/>
          </w:tcPr>
          <w:p w14:paraId="4AF5E05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5AB3879" w14:textId="77777777" w:rsidR="00863B01" w:rsidRPr="00770CF0" w:rsidRDefault="00863B01">
            <w:pPr>
              <w:rPr>
                <w:lang w:val="it-CH"/>
              </w:rPr>
            </w:pPr>
            <w:r>
              <w:t xml:space="preserve">Mo. Dobler. Kostentransparenz von Berichten zur Erfüllung von Postulaten </w:t>
            </w:r>
            <w:r>
              <w:br/>
              <w:t xml:space="preserve">Mo. </w:t>
            </w:r>
            <w:r w:rsidRPr="00770CF0">
              <w:rPr>
                <w:lang w:val="fr-CH"/>
              </w:rPr>
              <w:t xml:space="preserve">Dobler. Accroître la transparence des coûts engendrés par les rapports élaborés en exécution d'un postulat </w:t>
            </w:r>
            <w:r w:rsidRPr="00770CF0">
              <w:rPr>
                <w:lang w:val="fr-CH"/>
              </w:rPr>
              <w:br/>
              <w:t xml:space="preserve">Mo. </w:t>
            </w:r>
            <w:r w:rsidRPr="00770CF0">
              <w:rPr>
                <w:lang w:val="it-CH"/>
              </w:rPr>
              <w:t xml:space="preserve">Dobler. Rapporti in adempimento di un postulato. Trasparenza dei costi </w:t>
            </w:r>
          </w:p>
        </w:tc>
        <w:tc>
          <w:tcPr>
            <w:tcW w:w="1276" w:type="dxa"/>
            <w:hideMark/>
          </w:tcPr>
          <w:p w14:paraId="24A26AE0" w14:textId="77777777" w:rsidR="00863B01" w:rsidRPr="00770CF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5EAE2F4" w14:textId="77777777" w:rsidR="00863B01" w:rsidRDefault="00863B01">
            <w:r>
              <w:rPr>
                <w:b/>
                <w:bCs/>
              </w:rPr>
              <w:t>-/+</w:t>
            </w:r>
          </w:p>
        </w:tc>
      </w:tr>
    </w:tbl>
    <w:p w14:paraId="3283F14E" w14:textId="73D52C67" w:rsidR="00DB240E" w:rsidRPr="007319D7" w:rsidRDefault="00DB240E">
      <w:pPr>
        <w:rPr>
          <w:lang w:val="de-CH"/>
        </w:rPr>
      </w:pPr>
    </w:p>
    <w:p w14:paraId="54155B4A" w14:textId="77777777" w:rsidR="00CF69B2" w:rsidRPr="007319D7" w:rsidRDefault="00CF69B2">
      <w:pPr>
        <w:rPr>
          <w:lang w:val="de-CH"/>
        </w:rPr>
      </w:pPr>
    </w:p>
    <w:p w14:paraId="7CAFE32B" w14:textId="77777777" w:rsidR="00956CF7" w:rsidRPr="007319D7" w:rsidRDefault="00956CF7">
      <w:pPr>
        <w:rPr>
          <w:b/>
          <w:lang w:val="de-CH"/>
        </w:rPr>
      </w:pPr>
      <w:r w:rsidRPr="007319D7">
        <w:rPr>
          <w:b/>
          <w:lang w:val="de-CH"/>
        </w:rPr>
        <w:br w:type="page"/>
      </w:r>
    </w:p>
    <w:p w14:paraId="7A3E6CC6" w14:textId="4750AAA9" w:rsidR="00655717" w:rsidRDefault="001216C3">
      <w:pPr>
        <w:rPr>
          <w:lang w:val="de-CH"/>
        </w:rPr>
      </w:pPr>
      <w:r>
        <w:rPr>
          <w:b/>
          <w:lang w:val="de-CH"/>
        </w:rPr>
        <w:lastRenderedPageBreak/>
        <w:t>II. Postulate - postulats - postulati</w:t>
      </w:r>
    </w:p>
    <w:p w14:paraId="47DFDE9E" w14:textId="77777777" w:rsidR="00655717" w:rsidRDefault="00655717">
      <w:pPr>
        <w:rPr>
          <w:lang w:val="de-CH"/>
        </w:rPr>
      </w:pPr>
    </w:p>
    <w:p w14:paraId="726C2272" w14:textId="77777777" w:rsidR="00655717" w:rsidRPr="008F4C68" w:rsidRDefault="001216C3">
      <w:r w:rsidRPr="008F4C68">
        <w:t xml:space="preserve">Die Urheberinnen und Urheber der foglenden Postulate sind mit dem </w:t>
      </w:r>
      <w:r w:rsidRPr="008F4C68">
        <w:rPr>
          <w:lang w:val="de-CH"/>
        </w:rPr>
        <w:t xml:space="preserve">Antrag des Bundesrates </w:t>
      </w:r>
      <w:r w:rsidRPr="008F4C68">
        <w:rPr>
          <w:lang w:val="de-CH"/>
        </w:rPr>
        <w:br/>
        <w:t xml:space="preserve">(resp. des Büros etc.) </w:t>
      </w:r>
      <w:r w:rsidRPr="008F4C68">
        <w:t>einverstanden:</w:t>
      </w:r>
    </w:p>
    <w:p w14:paraId="319873FE" w14:textId="11A95793" w:rsidR="008F4C68" w:rsidRPr="00B7764D" w:rsidRDefault="008F4C68" w:rsidP="008F4C68">
      <w:pPr>
        <w:rPr>
          <w:lang w:val="fr-CH"/>
        </w:rPr>
      </w:pPr>
      <w:r w:rsidRPr="008F4C68">
        <w:rPr>
          <w:lang w:val="fr-CH"/>
        </w:rPr>
        <w:t xml:space="preserve">Les auteurs des postulats ci-après acceptent la proposition du Conseil fédéral (ou du </w:t>
      </w:r>
      <w:r w:rsidR="00070AA3">
        <w:rPr>
          <w:lang w:val="fr-CH"/>
        </w:rPr>
        <w:t>B</w:t>
      </w:r>
      <w:r>
        <w:rPr>
          <w:lang w:val="fr-CH"/>
        </w:rPr>
        <w:t>ureau, etc.)</w:t>
      </w:r>
      <w:r w:rsidRPr="008F4C68">
        <w:rPr>
          <w:lang w:val="fr-CH"/>
        </w:rPr>
        <w:t>:</w:t>
      </w:r>
    </w:p>
    <w:p w14:paraId="74118AA9" w14:textId="77777777" w:rsidR="00655717" w:rsidRDefault="001216C3">
      <w:pPr>
        <w:rPr>
          <w:lang w:val="it-IT"/>
        </w:rPr>
      </w:pPr>
      <w:r>
        <w:rPr>
          <w:lang w:val="it-CH"/>
        </w:rPr>
        <w:t xml:space="preserve">Gli autori dei seguenti postulati </w:t>
      </w:r>
      <w:r>
        <w:rPr>
          <w:lang w:val="it-IT"/>
        </w:rPr>
        <w:t>sono d'accordo con la proposta del Consiglio federale (oppure dell'Ufficio ecc.):</w:t>
      </w:r>
    </w:p>
    <w:p w14:paraId="60016855" w14:textId="77777777" w:rsidR="00655717" w:rsidRDefault="00655717">
      <w:pPr>
        <w:rPr>
          <w:lang w:val="it-I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70C7554E" w14:textId="77777777" w:rsidTr="00DD0D26">
        <w:tc>
          <w:tcPr>
            <w:tcW w:w="455" w:type="dxa"/>
            <w:hideMark/>
          </w:tcPr>
          <w:p w14:paraId="150E475D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FD472C1" w14:textId="77777777" w:rsidR="00863B01" w:rsidRDefault="00863B01">
            <w:hyperlink r:id="rId21" w:history="1">
              <w:r>
                <w:rPr>
                  <w:rStyle w:val="Hyperlink"/>
                </w:rPr>
                <w:t>21.4079</w:t>
              </w:r>
            </w:hyperlink>
          </w:p>
        </w:tc>
        <w:tc>
          <w:tcPr>
            <w:tcW w:w="425" w:type="dxa"/>
            <w:hideMark/>
          </w:tcPr>
          <w:p w14:paraId="74434A4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48467EB" w14:textId="77777777" w:rsidR="00863B01" w:rsidRDefault="00863B01">
            <w:r>
              <w:t xml:space="preserve">Po. Kutter. Wirkungsüberprüfung der Steuerreform STAF </w:t>
            </w:r>
            <w:r>
              <w:br/>
              <w:t xml:space="preserve">Po. </w:t>
            </w:r>
            <w:r w:rsidRPr="00DD0D26">
              <w:rPr>
                <w:lang w:val="fr-CH"/>
              </w:rPr>
              <w:t xml:space="preserve">Kutter. Analyse des effets de la réforme fiscale RFFA </w:t>
            </w:r>
            <w:r w:rsidRPr="00DD0D26">
              <w:rPr>
                <w:lang w:val="fr-CH"/>
              </w:rPr>
              <w:br/>
              <w:t xml:space="preserve">Po. </w:t>
            </w:r>
            <w:r>
              <w:t xml:space="preserve">Kutter. Verificare l'efficacia della riforma fiscale RFFA </w:t>
            </w:r>
          </w:p>
        </w:tc>
        <w:tc>
          <w:tcPr>
            <w:tcW w:w="1276" w:type="dxa"/>
            <w:hideMark/>
          </w:tcPr>
          <w:p w14:paraId="76938726" w14:textId="77777777" w:rsidR="00863B01" w:rsidRDefault="00863B01"/>
        </w:tc>
        <w:tc>
          <w:tcPr>
            <w:tcW w:w="567" w:type="dxa"/>
            <w:hideMark/>
          </w:tcPr>
          <w:p w14:paraId="14B4A269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2EDB2E44" w14:textId="77777777" w:rsidTr="00DD0D26">
        <w:tc>
          <w:tcPr>
            <w:tcW w:w="455" w:type="dxa"/>
            <w:hideMark/>
          </w:tcPr>
          <w:p w14:paraId="2A20964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F3144CF" w14:textId="77777777" w:rsidR="00863B01" w:rsidRDefault="00863B01">
            <w:hyperlink r:id="rId22" w:history="1">
              <w:r>
                <w:rPr>
                  <w:rStyle w:val="Hyperlink"/>
                </w:rPr>
                <w:t>21.4130</w:t>
              </w:r>
            </w:hyperlink>
          </w:p>
        </w:tc>
        <w:tc>
          <w:tcPr>
            <w:tcW w:w="425" w:type="dxa"/>
            <w:hideMark/>
          </w:tcPr>
          <w:p w14:paraId="6029831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39673DA" w14:textId="77777777" w:rsidR="00863B01" w:rsidRPr="00DD0D26" w:rsidRDefault="00863B01">
            <w:pPr>
              <w:rPr>
                <w:lang w:val="it-CH"/>
              </w:rPr>
            </w:pPr>
            <w:r>
              <w:t xml:space="preserve">Po. Storni. Energetische Gebäudesanierungen. Die Situation ist problematisch, es braucht neue Finanzierungsmöglichkeiten. Zu viele Gebäude werden nicht saniert, weil den Eigentümerinnen und Eigentümern die Mittel fehlen </w:t>
            </w:r>
            <w:r>
              <w:br/>
              <w:t xml:space="preserve">Po. </w:t>
            </w:r>
            <w:r w:rsidRPr="00DD0D26">
              <w:rPr>
                <w:lang w:val="fr-CH"/>
              </w:rPr>
              <w:t xml:space="preserve">Storni. Problème d'assainissement énergétique des bâtiments. Il faut trouver de nouvelles solutions de financement, car trop peu de bâtiments seront assainis faute de moyens des propriétaires. </w:t>
            </w:r>
            <w:r w:rsidRPr="00DD0D26">
              <w:rPr>
                <w:lang w:val="fr-CH"/>
              </w:rPr>
              <w:br/>
            </w:r>
            <w:r w:rsidRPr="00DD0D26">
              <w:rPr>
                <w:lang w:val="it-CH"/>
              </w:rPr>
              <w:t xml:space="preserve">Po. Storni. Risanamento energetico edifici, la situazione è problematica dobbiamo trovare nuove soluzioni di finanziamento. Troppi edifici non verranno risanati per carenza di mezzi dei proprietari </w:t>
            </w:r>
          </w:p>
        </w:tc>
        <w:tc>
          <w:tcPr>
            <w:tcW w:w="1276" w:type="dxa"/>
            <w:hideMark/>
          </w:tcPr>
          <w:p w14:paraId="2DE74704" w14:textId="77777777" w:rsidR="00863B01" w:rsidRPr="00DD0D26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C9C2F9C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56D04937" w14:textId="77777777" w:rsidTr="00DD0D26">
        <w:tc>
          <w:tcPr>
            <w:tcW w:w="455" w:type="dxa"/>
            <w:hideMark/>
          </w:tcPr>
          <w:p w14:paraId="298AC23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B48A353" w14:textId="77777777" w:rsidR="00863B01" w:rsidRDefault="00863B01">
            <w:hyperlink r:id="rId23" w:history="1">
              <w:r>
                <w:rPr>
                  <w:rStyle w:val="Hyperlink"/>
                </w:rPr>
                <w:t>21.4141</w:t>
              </w:r>
            </w:hyperlink>
          </w:p>
        </w:tc>
        <w:tc>
          <w:tcPr>
            <w:tcW w:w="425" w:type="dxa"/>
            <w:hideMark/>
          </w:tcPr>
          <w:p w14:paraId="3CAE729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B6F7AC8" w14:textId="77777777" w:rsidR="00863B01" w:rsidRPr="00DD0D26" w:rsidRDefault="00863B01">
            <w:pPr>
              <w:rPr>
                <w:lang w:val="it-CH"/>
              </w:rPr>
            </w:pPr>
            <w:r>
              <w:t xml:space="preserve">Po. Silberschmidt. Evaluation der Gerichtspraxis nach der Revision des Unterhaltsrechts mit Fokus auf Obhuts- und Besuchsrechtsregelung </w:t>
            </w:r>
            <w:r>
              <w:br/>
              <w:t xml:space="preserve">Po. </w:t>
            </w:r>
            <w:r w:rsidRPr="00DD0D26">
              <w:rPr>
                <w:lang w:val="fr-CH"/>
              </w:rPr>
              <w:t xml:space="preserve">Silberschmidt. Évaluation de la pratique des tribunaux suite à la révision du droit des contributions d'entretien, en particulier en ce qui concerne la garde et le droit de visite </w:t>
            </w:r>
            <w:r w:rsidRPr="00DD0D26">
              <w:rPr>
                <w:lang w:val="fr-CH"/>
              </w:rPr>
              <w:br/>
              <w:t xml:space="preserve">Po. </w:t>
            </w:r>
            <w:r w:rsidRPr="00DD0D26">
              <w:rPr>
                <w:lang w:val="it-CH"/>
              </w:rPr>
              <w:t xml:space="preserve">Silberschmidt. Valutazione della prassi giudiziaria dopo la revisione del diritto sul mantenimento, con particolare attenzione alla normativa riguardante la custodia e il diritto di visita </w:t>
            </w:r>
          </w:p>
        </w:tc>
        <w:tc>
          <w:tcPr>
            <w:tcW w:w="1276" w:type="dxa"/>
            <w:hideMark/>
          </w:tcPr>
          <w:p w14:paraId="4EC5EF4C" w14:textId="77777777" w:rsidR="00863B01" w:rsidRPr="00DD0D26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A7A09A2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0EA57526" w14:textId="77777777" w:rsidTr="00DD0D26">
        <w:tc>
          <w:tcPr>
            <w:tcW w:w="455" w:type="dxa"/>
            <w:hideMark/>
          </w:tcPr>
          <w:p w14:paraId="0F95BA1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E11E364" w14:textId="77777777" w:rsidR="00863B01" w:rsidRDefault="00863B01">
            <w:hyperlink r:id="rId24" w:history="1">
              <w:r>
                <w:rPr>
                  <w:rStyle w:val="Hyperlink"/>
                </w:rPr>
                <w:t>21.4162</w:t>
              </w:r>
            </w:hyperlink>
          </w:p>
        </w:tc>
        <w:tc>
          <w:tcPr>
            <w:tcW w:w="425" w:type="dxa"/>
            <w:hideMark/>
          </w:tcPr>
          <w:p w14:paraId="0F4D7302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941DAFC" w14:textId="77777777" w:rsidR="00863B01" w:rsidRPr="00DD0D26" w:rsidRDefault="00863B01">
            <w:pPr>
              <w:rPr>
                <w:lang w:val="it-CH"/>
              </w:rPr>
            </w:pPr>
            <w:r>
              <w:t xml:space="preserve">Po. Marti Min Li. Einführung selbstorganisierter Arbeitsformen in der Bundesverwaltung </w:t>
            </w:r>
            <w:r>
              <w:br/>
              <w:t xml:space="preserve">Po. </w:t>
            </w:r>
            <w:r w:rsidRPr="00DD0D26">
              <w:rPr>
                <w:lang w:val="fr-CH"/>
              </w:rPr>
              <w:t xml:space="preserve">Marti Min Li. Introduction de l'autogestion au sein de l'administration fédérale </w:t>
            </w:r>
            <w:r w:rsidRPr="00DD0D26">
              <w:rPr>
                <w:lang w:val="fr-CH"/>
              </w:rPr>
              <w:br/>
              <w:t xml:space="preserve">Po. </w:t>
            </w:r>
            <w:r w:rsidRPr="00DD0D26">
              <w:rPr>
                <w:lang w:val="it-CH"/>
              </w:rPr>
              <w:t xml:space="preserve">Marti Min Li. Introduzione di forme di lavoro auto-organizzate nell'Amministrazione federale </w:t>
            </w:r>
          </w:p>
        </w:tc>
        <w:tc>
          <w:tcPr>
            <w:tcW w:w="1276" w:type="dxa"/>
            <w:hideMark/>
          </w:tcPr>
          <w:p w14:paraId="5E7AC56B" w14:textId="77777777" w:rsidR="00863B01" w:rsidRPr="00DD0D26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6F48BD7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27819FBD" w14:textId="77777777" w:rsidTr="00DD0D26">
        <w:tc>
          <w:tcPr>
            <w:tcW w:w="455" w:type="dxa"/>
            <w:hideMark/>
          </w:tcPr>
          <w:p w14:paraId="7C8BF59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0588F73" w14:textId="77777777" w:rsidR="00863B01" w:rsidRDefault="00863B01">
            <w:hyperlink r:id="rId25" w:history="1">
              <w:r>
                <w:rPr>
                  <w:rStyle w:val="Hyperlink"/>
                </w:rPr>
                <w:t>21.4176</w:t>
              </w:r>
            </w:hyperlink>
          </w:p>
        </w:tc>
        <w:tc>
          <w:tcPr>
            <w:tcW w:w="425" w:type="dxa"/>
            <w:hideMark/>
          </w:tcPr>
          <w:p w14:paraId="0083E54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EFEA41C" w14:textId="77777777" w:rsidR="00863B01" w:rsidRDefault="00863B01">
            <w:r>
              <w:t xml:space="preserve">Po. Bellaiche. Cyberrisiken im All </w:t>
            </w:r>
            <w:r>
              <w:br/>
              <w:t xml:space="preserve">Po. </w:t>
            </w:r>
            <w:r w:rsidRPr="00DD0D26">
              <w:rPr>
                <w:lang w:val="fr-CH"/>
              </w:rPr>
              <w:t xml:space="preserve">Bellaiche. Cyberrisques dans l'espace </w:t>
            </w:r>
            <w:r w:rsidRPr="00DD0D26">
              <w:rPr>
                <w:lang w:val="fr-CH"/>
              </w:rPr>
              <w:br/>
              <w:t xml:space="preserve">Po. </w:t>
            </w:r>
            <w:r>
              <w:t xml:space="preserve">Bellaiche. Ciber-rischi nello spazio extra-atmosferico </w:t>
            </w:r>
          </w:p>
        </w:tc>
        <w:tc>
          <w:tcPr>
            <w:tcW w:w="1276" w:type="dxa"/>
            <w:hideMark/>
          </w:tcPr>
          <w:p w14:paraId="69EABA89" w14:textId="77777777" w:rsidR="00863B01" w:rsidRDefault="00863B01"/>
        </w:tc>
        <w:tc>
          <w:tcPr>
            <w:tcW w:w="567" w:type="dxa"/>
            <w:hideMark/>
          </w:tcPr>
          <w:p w14:paraId="6D030271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6AD3A5B4" w14:textId="77777777" w:rsidTr="00DD0D26">
        <w:tc>
          <w:tcPr>
            <w:tcW w:w="455" w:type="dxa"/>
            <w:hideMark/>
          </w:tcPr>
          <w:p w14:paraId="32D9E4B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C27E5CB" w14:textId="77777777" w:rsidR="00863B01" w:rsidRDefault="00863B01">
            <w:hyperlink r:id="rId26" w:history="1">
              <w:r>
                <w:rPr>
                  <w:rStyle w:val="Hyperlink"/>
                </w:rPr>
                <w:t>21.4219</w:t>
              </w:r>
            </w:hyperlink>
          </w:p>
        </w:tc>
        <w:tc>
          <w:tcPr>
            <w:tcW w:w="425" w:type="dxa"/>
            <w:hideMark/>
          </w:tcPr>
          <w:p w14:paraId="51A7881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31DCBFB" w14:textId="77777777" w:rsidR="00863B01" w:rsidRPr="00DD0D26" w:rsidRDefault="00863B01">
            <w:pPr>
              <w:rPr>
                <w:lang w:val="it-CH"/>
              </w:rPr>
            </w:pPr>
            <w:r>
              <w:t xml:space="preserve">Po. Romano. Bekämpfung der internationalen organisierten Kriminalität. Die Prävention und das Aufdecken von Aktivitäten müssen verbessert werden </w:t>
            </w:r>
            <w:r>
              <w:br/>
              <w:t xml:space="preserve">Po. </w:t>
            </w:r>
            <w:r w:rsidRPr="00DD0D26">
              <w:rPr>
                <w:lang w:val="fr-CH"/>
              </w:rPr>
              <w:t xml:space="preserve">Romano. Lutte contre la criminalité organisée. Améliorer la prévention et la détection des activités mafieuses </w:t>
            </w:r>
            <w:r w:rsidRPr="00DD0D26">
              <w:rPr>
                <w:lang w:val="fr-CH"/>
              </w:rPr>
              <w:br/>
              <w:t xml:space="preserve">Po. </w:t>
            </w:r>
            <w:r w:rsidRPr="00DD0D26">
              <w:rPr>
                <w:lang w:val="it-CH"/>
              </w:rPr>
              <w:t xml:space="preserve">Romano. Lotta alla criminalità organizzata internazionale. Miglioramento della prevenzione e del rilevamento di attività </w:t>
            </w:r>
          </w:p>
        </w:tc>
        <w:tc>
          <w:tcPr>
            <w:tcW w:w="1276" w:type="dxa"/>
            <w:hideMark/>
          </w:tcPr>
          <w:p w14:paraId="492710EF" w14:textId="77777777" w:rsidR="00863B01" w:rsidRPr="00DD0D26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AC175DD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31F1F341" w14:textId="77777777" w:rsidTr="00DD0D26">
        <w:tc>
          <w:tcPr>
            <w:tcW w:w="455" w:type="dxa"/>
            <w:hideMark/>
          </w:tcPr>
          <w:p w14:paraId="5488E57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2D923C3" w14:textId="77777777" w:rsidR="00863B01" w:rsidRDefault="00863B01">
            <w:hyperlink r:id="rId27" w:history="1">
              <w:r>
                <w:rPr>
                  <w:rStyle w:val="Hyperlink"/>
                </w:rPr>
                <w:t>21.4220</w:t>
              </w:r>
            </w:hyperlink>
          </w:p>
        </w:tc>
        <w:tc>
          <w:tcPr>
            <w:tcW w:w="425" w:type="dxa"/>
            <w:hideMark/>
          </w:tcPr>
          <w:p w14:paraId="7F3DB58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D69ACAB" w14:textId="77777777" w:rsidR="00863B01" w:rsidRPr="00DD0D26" w:rsidRDefault="00863B01">
            <w:pPr>
              <w:rPr>
                <w:lang w:val="it-CH"/>
              </w:rPr>
            </w:pPr>
            <w:r>
              <w:t xml:space="preserve">Po. Seiler Graf. Aufarbeitung und Anerkennung des Unrechts, das Homosexuellen in der Armee zugefügt worden ist </w:t>
            </w:r>
            <w:r>
              <w:br/>
              <w:t xml:space="preserve">Po. </w:t>
            </w:r>
            <w:r w:rsidRPr="00DD0D26">
              <w:rPr>
                <w:lang w:val="fr-CH"/>
              </w:rPr>
              <w:t xml:space="preserve">Seiler Graf. Assumer et reconnaître le tort causé aux homosexuels dans l'armée </w:t>
            </w:r>
            <w:r w:rsidRPr="00DD0D26">
              <w:rPr>
                <w:lang w:val="fr-CH"/>
              </w:rPr>
              <w:br/>
              <w:t xml:space="preserve">Po. </w:t>
            </w:r>
            <w:r w:rsidRPr="00DD0D26">
              <w:rPr>
                <w:lang w:val="it-CH"/>
              </w:rPr>
              <w:t xml:space="preserve">Seiler Graf. Elaborazione e riconoscimento dell'ingiustizia subita nell'esercito dagli omosessuali </w:t>
            </w:r>
          </w:p>
        </w:tc>
        <w:tc>
          <w:tcPr>
            <w:tcW w:w="1276" w:type="dxa"/>
            <w:hideMark/>
          </w:tcPr>
          <w:p w14:paraId="5A1217FA" w14:textId="77777777" w:rsidR="00863B01" w:rsidRPr="00DD0D26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32EB567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293DB801" w14:textId="77777777" w:rsidTr="00DD0D26">
        <w:tc>
          <w:tcPr>
            <w:tcW w:w="455" w:type="dxa"/>
            <w:hideMark/>
          </w:tcPr>
          <w:p w14:paraId="2A0DDF5B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13E6F43" w14:textId="77777777" w:rsidR="00863B01" w:rsidRDefault="00863B01">
            <w:hyperlink r:id="rId28" w:history="1">
              <w:r>
                <w:rPr>
                  <w:rStyle w:val="Hyperlink"/>
                </w:rPr>
                <w:t>21.4224</w:t>
              </w:r>
            </w:hyperlink>
          </w:p>
        </w:tc>
        <w:tc>
          <w:tcPr>
            <w:tcW w:w="425" w:type="dxa"/>
            <w:hideMark/>
          </w:tcPr>
          <w:p w14:paraId="033F48F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DDDF2BC" w14:textId="77777777" w:rsidR="00863B01" w:rsidRPr="00DD0D26" w:rsidRDefault="00863B01">
            <w:pPr>
              <w:rPr>
                <w:lang w:val="it-CH"/>
              </w:rPr>
            </w:pPr>
            <w:r>
              <w:t xml:space="preserve">Po. Brenzikofer. Rechtliche Konsequenzen bei absichtlicher Verkürzung der Produktlebensdauer </w:t>
            </w:r>
            <w:r>
              <w:br/>
              <w:t xml:space="preserve">Po. </w:t>
            </w:r>
            <w:r w:rsidRPr="00DD0D26">
              <w:rPr>
                <w:lang w:val="fr-CH"/>
              </w:rPr>
              <w:t xml:space="preserve">Brenzikofer. Sanctionner juridiquement le raccourcissement délibéré de la durée de vie d'un produit </w:t>
            </w:r>
            <w:r w:rsidRPr="00DD0D26">
              <w:rPr>
                <w:lang w:val="fr-CH"/>
              </w:rPr>
              <w:br/>
              <w:t xml:space="preserve">Po. </w:t>
            </w:r>
            <w:r w:rsidRPr="00DD0D26">
              <w:rPr>
                <w:lang w:val="it-CH"/>
              </w:rPr>
              <w:t xml:space="preserve">Brenzikofer. Conseguenze legali della riduzione deliberata della durata di vita dei prodotti </w:t>
            </w:r>
          </w:p>
        </w:tc>
        <w:tc>
          <w:tcPr>
            <w:tcW w:w="1276" w:type="dxa"/>
            <w:hideMark/>
          </w:tcPr>
          <w:p w14:paraId="36B5DE15" w14:textId="77777777" w:rsidR="00863B01" w:rsidRPr="00DD0D26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A15968E" w14:textId="77777777" w:rsidR="00863B01" w:rsidRDefault="00863B01">
            <w:r>
              <w:rPr>
                <w:b/>
                <w:bCs/>
              </w:rPr>
              <w:t>+</w:t>
            </w:r>
          </w:p>
        </w:tc>
      </w:tr>
      <w:tr w:rsidR="00863B01" w14:paraId="12DE1327" w14:textId="77777777" w:rsidTr="00DD0D26">
        <w:tc>
          <w:tcPr>
            <w:tcW w:w="455" w:type="dxa"/>
            <w:hideMark/>
          </w:tcPr>
          <w:p w14:paraId="3FC8BFED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377BE78" w14:textId="77777777" w:rsidR="00863B01" w:rsidRDefault="00863B01">
            <w:hyperlink r:id="rId29" w:history="1">
              <w:r>
                <w:rPr>
                  <w:rStyle w:val="Hyperlink"/>
                </w:rPr>
                <w:t>21.4225</w:t>
              </w:r>
            </w:hyperlink>
          </w:p>
        </w:tc>
        <w:tc>
          <w:tcPr>
            <w:tcW w:w="425" w:type="dxa"/>
            <w:hideMark/>
          </w:tcPr>
          <w:p w14:paraId="73D2AD2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44892EB" w14:textId="77777777" w:rsidR="00863B01" w:rsidRPr="00DD0D26" w:rsidRDefault="00863B01">
            <w:pPr>
              <w:rPr>
                <w:lang w:val="it-CH"/>
              </w:rPr>
            </w:pPr>
            <w:r>
              <w:t xml:space="preserve">Po. Suter. Aufarbeitung der Umweltbelastungen rund um aktuelle und ehemalige Kehrichtverbrennungsanlagen </w:t>
            </w:r>
            <w:r>
              <w:br/>
              <w:t xml:space="preserve">Po. </w:t>
            </w:r>
            <w:r w:rsidRPr="00DD0D26">
              <w:rPr>
                <w:lang w:val="fr-CH"/>
              </w:rPr>
              <w:t xml:space="preserve">Suter. Atteintes à l'environnement causées par les usines d'incinération des déchets, en activité ou non. </w:t>
            </w:r>
            <w:r w:rsidRPr="00DD0D26">
              <w:rPr>
                <w:lang w:val="it-CH"/>
              </w:rPr>
              <w:t xml:space="preserve">Etat des lieux </w:t>
            </w:r>
            <w:r w:rsidRPr="00DD0D26">
              <w:rPr>
                <w:lang w:val="it-CH"/>
              </w:rPr>
              <w:br/>
              <w:t xml:space="preserve">Po. Suter. Fare chiarezza sull'inquinamento ambientale nei dintorni di impianti di incenerimento dei rifiuti in e fuori esercizio </w:t>
            </w:r>
          </w:p>
        </w:tc>
        <w:tc>
          <w:tcPr>
            <w:tcW w:w="1276" w:type="dxa"/>
            <w:hideMark/>
          </w:tcPr>
          <w:p w14:paraId="1F392999" w14:textId="77777777" w:rsidR="00863B01" w:rsidRPr="00DD0D26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EFD9F88" w14:textId="77777777" w:rsidR="00863B01" w:rsidRDefault="00863B01">
            <w:r>
              <w:rPr>
                <w:b/>
                <w:bCs/>
              </w:rPr>
              <w:t>+</w:t>
            </w:r>
          </w:p>
        </w:tc>
      </w:tr>
    </w:tbl>
    <w:p w14:paraId="4EED5B2C" w14:textId="0503D020" w:rsidR="00DD0D26" w:rsidRDefault="00DD0D26">
      <w:pPr>
        <w:rPr>
          <w:lang w:val="en-US"/>
        </w:rPr>
      </w:pPr>
    </w:p>
    <w:p w14:paraId="1FBC41E0" w14:textId="77777777" w:rsidR="00092066" w:rsidRPr="00DD0D26" w:rsidRDefault="00092066">
      <w:pPr>
        <w:rPr>
          <w:lang w:val="en-US"/>
        </w:rPr>
      </w:pPr>
    </w:p>
    <w:p w14:paraId="07F86F7C" w14:textId="77777777" w:rsidR="00655717" w:rsidRPr="008D775A" w:rsidRDefault="001216C3">
      <w:pPr>
        <w:rPr>
          <w:lang w:val="en-US"/>
        </w:rPr>
      </w:pPr>
      <w:r w:rsidRPr="00DD0D26">
        <w:rPr>
          <w:b/>
          <w:lang w:val="en-US"/>
        </w:rPr>
        <w:br w:type="page"/>
      </w:r>
      <w:r w:rsidRPr="008D775A">
        <w:rPr>
          <w:b/>
          <w:lang w:val="en-US"/>
        </w:rPr>
        <w:lastRenderedPageBreak/>
        <w:t>III. Interpellationen - interpellations - interpellanze</w:t>
      </w:r>
    </w:p>
    <w:p w14:paraId="60D997B3" w14:textId="77777777" w:rsidR="00655717" w:rsidRPr="008D775A" w:rsidRDefault="00655717">
      <w:pPr>
        <w:rPr>
          <w:lang w:val="en-US"/>
        </w:rPr>
      </w:pPr>
    </w:p>
    <w:p w14:paraId="169D9BF3" w14:textId="77777777" w:rsidR="00655717" w:rsidRPr="008D775A" w:rsidRDefault="001216C3">
      <w:pPr>
        <w:rPr>
          <w:sz w:val="18"/>
          <w:lang w:val="en-US"/>
        </w:rPr>
      </w:pPr>
      <w:r w:rsidRPr="008D775A">
        <w:rPr>
          <w:sz w:val="18"/>
          <w:lang w:val="en-US"/>
        </w:rPr>
        <w:t>b =</w:t>
      </w:r>
      <w:r w:rsidRPr="008D775A">
        <w:rPr>
          <w:sz w:val="18"/>
          <w:lang w:val="en-US"/>
        </w:rPr>
        <w:tab/>
        <w:t>befriedigt, satisfait, soddisfatto</w:t>
      </w:r>
    </w:p>
    <w:p w14:paraId="37747EA9" w14:textId="77777777" w:rsidR="00655717" w:rsidRPr="008D775A" w:rsidRDefault="001216C3">
      <w:pPr>
        <w:rPr>
          <w:sz w:val="18"/>
          <w:lang w:val="en-US"/>
        </w:rPr>
      </w:pPr>
      <w:r w:rsidRPr="008D775A">
        <w:rPr>
          <w:sz w:val="18"/>
          <w:lang w:val="en-US"/>
        </w:rPr>
        <w:t>tw =</w:t>
      </w:r>
      <w:r w:rsidRPr="008D775A">
        <w:rPr>
          <w:sz w:val="18"/>
          <w:lang w:val="en-US"/>
        </w:rPr>
        <w:tab/>
        <w:t>teilweise befriedigt, partiellement satisfait, parzialmente soddisfatto</w:t>
      </w:r>
    </w:p>
    <w:p w14:paraId="0B2BFAE1" w14:textId="77777777" w:rsidR="00655717" w:rsidRPr="00525D17" w:rsidRDefault="001216C3">
      <w:pPr>
        <w:rPr>
          <w:sz w:val="18"/>
          <w:lang w:val="de-CH"/>
        </w:rPr>
      </w:pPr>
      <w:r w:rsidRPr="00525D17">
        <w:rPr>
          <w:sz w:val="18"/>
          <w:lang w:val="de-CH"/>
        </w:rPr>
        <w:t>n =</w:t>
      </w:r>
      <w:r w:rsidRPr="00525D17">
        <w:rPr>
          <w:sz w:val="18"/>
          <w:lang w:val="de-CH"/>
        </w:rPr>
        <w:tab/>
        <w:t>nicht befriedigt, pas satisfait, insoddisfatto</w:t>
      </w:r>
    </w:p>
    <w:p w14:paraId="31444947" w14:textId="77777777" w:rsidR="00655717" w:rsidRPr="00525D17" w:rsidRDefault="00655717">
      <w:pPr>
        <w:rPr>
          <w:lang w:val="de-CH"/>
        </w:rPr>
      </w:pPr>
    </w:p>
    <w:p w14:paraId="23BC03D5" w14:textId="10D5FD1D" w:rsidR="00655717" w:rsidRPr="008F4C68" w:rsidRDefault="001216C3">
      <w:pPr>
        <w:rPr>
          <w:lang w:val="de-CH"/>
        </w:rPr>
      </w:pPr>
      <w:r w:rsidRPr="008F4C68">
        <w:rPr>
          <w:lang w:val="de-CH"/>
        </w:rPr>
        <w:t xml:space="preserve">Die folgenden </w:t>
      </w:r>
      <w:r w:rsidR="00070AA3" w:rsidRPr="008F4C68">
        <w:rPr>
          <w:lang w:val="de-CH"/>
        </w:rPr>
        <w:t xml:space="preserve">Interpellantinnen </w:t>
      </w:r>
      <w:r w:rsidR="00070AA3">
        <w:rPr>
          <w:lang w:val="de-CH"/>
        </w:rPr>
        <w:t xml:space="preserve">und </w:t>
      </w:r>
      <w:r w:rsidRPr="008F4C68">
        <w:rPr>
          <w:lang w:val="de-CH"/>
        </w:rPr>
        <w:t>Interpellanten verlangen keine Diskussion:</w:t>
      </w:r>
    </w:p>
    <w:p w14:paraId="55168084" w14:textId="45CA3E90" w:rsidR="008F4C68" w:rsidRPr="005023C8" w:rsidRDefault="008F4C68" w:rsidP="008F4C68">
      <w:pPr>
        <w:rPr>
          <w:lang w:val="fr-FR"/>
        </w:rPr>
      </w:pPr>
      <w:r w:rsidRPr="008F4C68">
        <w:rPr>
          <w:lang w:val="fr-FR"/>
        </w:rPr>
        <w:t>Les auteurs d’interpellation ci-après ne demandent pas de discussion:</w:t>
      </w:r>
    </w:p>
    <w:p w14:paraId="37A8D652" w14:textId="77777777" w:rsidR="00655717" w:rsidRDefault="001216C3">
      <w:pPr>
        <w:rPr>
          <w:lang w:val="it-IT"/>
        </w:rPr>
      </w:pPr>
      <w:r>
        <w:rPr>
          <w:lang w:val="it-IT"/>
        </w:rPr>
        <w:t>Gli autori delle seguenti interpellanze non chiedono la discussione:</w:t>
      </w:r>
    </w:p>
    <w:p w14:paraId="6332DC15" w14:textId="77777777" w:rsidR="00655717" w:rsidRDefault="00655717">
      <w:pPr>
        <w:rPr>
          <w:lang w:val="it-I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7996F0B2" w14:textId="77777777" w:rsidTr="00B5410E">
        <w:tc>
          <w:tcPr>
            <w:tcW w:w="455" w:type="dxa"/>
            <w:hideMark/>
          </w:tcPr>
          <w:p w14:paraId="0279894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B93F263" w14:textId="77777777" w:rsidR="00863B01" w:rsidRDefault="00863B01">
            <w:hyperlink r:id="rId30" w:history="1">
              <w:r>
                <w:rPr>
                  <w:rStyle w:val="Hyperlink"/>
                </w:rPr>
                <w:t>20.4030</w:t>
              </w:r>
            </w:hyperlink>
          </w:p>
        </w:tc>
        <w:tc>
          <w:tcPr>
            <w:tcW w:w="425" w:type="dxa"/>
            <w:hideMark/>
          </w:tcPr>
          <w:p w14:paraId="45C67D0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AB78E29" w14:textId="77777777" w:rsidR="00863B01" w:rsidRPr="00B5410E" w:rsidRDefault="00863B01">
            <w:pPr>
              <w:rPr>
                <w:lang w:val="it-CH"/>
              </w:rPr>
            </w:pPr>
            <w:r>
              <w:t xml:space="preserve">Ip. Köppel. Verschenkung eines Gemäldes von Max Liebermann durch die Schweizerische Eidgenossenschaft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Köppel. Donation par la Confédération d'un tableau de Max Liebermann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Köppel. Donazione di un dipinto di Max Liebermann da parte della Confederazione Svizzera </w:t>
            </w:r>
          </w:p>
        </w:tc>
        <w:tc>
          <w:tcPr>
            <w:tcW w:w="1276" w:type="dxa"/>
            <w:hideMark/>
          </w:tcPr>
          <w:p w14:paraId="1ED5ABE4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62FFA03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58C6102C" w14:textId="77777777" w:rsidTr="00AB1BF4">
        <w:tc>
          <w:tcPr>
            <w:tcW w:w="455" w:type="dxa"/>
            <w:hideMark/>
          </w:tcPr>
          <w:p w14:paraId="2E9CD1EE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12E5547" w14:textId="77777777" w:rsidR="00863B01" w:rsidRDefault="00863B01">
            <w:hyperlink r:id="rId31" w:history="1">
              <w:r>
                <w:rPr>
                  <w:rStyle w:val="Hyperlink"/>
                </w:rPr>
                <w:t>20.4528</w:t>
              </w:r>
            </w:hyperlink>
          </w:p>
        </w:tc>
        <w:tc>
          <w:tcPr>
            <w:tcW w:w="425" w:type="dxa"/>
            <w:hideMark/>
          </w:tcPr>
          <w:p w14:paraId="798A5902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B85A839" w14:textId="77777777" w:rsidR="00863B01" w:rsidRDefault="00863B01">
            <w:r>
              <w:t xml:space="preserve">Ip. Fiala. Fragen zur "Züri City-Card" </w:t>
            </w:r>
            <w:r>
              <w:br/>
              <w:t xml:space="preserve">Ip. Fiala. </w:t>
            </w:r>
            <w:r w:rsidRPr="00AB1BF4">
              <w:rPr>
                <w:lang w:val="fr-CH"/>
              </w:rPr>
              <w:t xml:space="preserve">Une carte d'identité pour les sans-papiers à Zurich </w:t>
            </w:r>
            <w:r w:rsidRPr="00AB1BF4">
              <w:rPr>
                <w:lang w:val="fr-CH"/>
              </w:rPr>
              <w:br/>
              <w:t xml:space="preserve">Ip. </w:t>
            </w:r>
            <w:r>
              <w:t xml:space="preserve">Fiala. Domande sulla "City-Card" di Zurigo </w:t>
            </w:r>
          </w:p>
        </w:tc>
        <w:tc>
          <w:tcPr>
            <w:tcW w:w="1276" w:type="dxa"/>
            <w:hideMark/>
          </w:tcPr>
          <w:p w14:paraId="61936E58" w14:textId="77777777" w:rsidR="00863B01" w:rsidRDefault="00863B01"/>
        </w:tc>
        <w:tc>
          <w:tcPr>
            <w:tcW w:w="567" w:type="dxa"/>
            <w:hideMark/>
          </w:tcPr>
          <w:p w14:paraId="6FFD056D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73FEEC8D" w14:textId="77777777" w:rsidTr="00B5410E">
        <w:tc>
          <w:tcPr>
            <w:tcW w:w="455" w:type="dxa"/>
            <w:hideMark/>
          </w:tcPr>
          <w:p w14:paraId="41673F4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0F351B9" w14:textId="77777777" w:rsidR="00863B01" w:rsidRDefault="00863B01">
            <w:hyperlink r:id="rId32" w:history="1">
              <w:r>
                <w:rPr>
                  <w:rStyle w:val="Hyperlink"/>
                </w:rPr>
                <w:t>21.3340</w:t>
              </w:r>
            </w:hyperlink>
          </w:p>
        </w:tc>
        <w:tc>
          <w:tcPr>
            <w:tcW w:w="425" w:type="dxa"/>
            <w:hideMark/>
          </w:tcPr>
          <w:p w14:paraId="0192F24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D64B5D3" w14:textId="77777777" w:rsidR="00863B01" w:rsidRDefault="00863B01">
            <w:r>
              <w:t xml:space="preserve">Ip. Moser. Versorgungssicherheit in der Kindermedizin sicherstellen </w:t>
            </w:r>
            <w:r>
              <w:br/>
              <w:t xml:space="preserve">Ip. Moser. Médecine pédiatrique. Garantir des capacités suffisantes </w:t>
            </w:r>
            <w:r>
              <w:br/>
              <w:t xml:space="preserve">Ip. Moser. Garantire un'offerta sanitaria sufficiente nella medicina pediatrica </w:t>
            </w:r>
          </w:p>
        </w:tc>
        <w:tc>
          <w:tcPr>
            <w:tcW w:w="1276" w:type="dxa"/>
            <w:hideMark/>
          </w:tcPr>
          <w:p w14:paraId="1BA0566B" w14:textId="77777777" w:rsidR="00863B01" w:rsidRDefault="00863B01"/>
        </w:tc>
        <w:tc>
          <w:tcPr>
            <w:tcW w:w="567" w:type="dxa"/>
            <w:hideMark/>
          </w:tcPr>
          <w:p w14:paraId="71200223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2A06C97" w14:textId="77777777" w:rsidTr="00AA73CF">
        <w:tc>
          <w:tcPr>
            <w:tcW w:w="455" w:type="dxa"/>
            <w:hideMark/>
          </w:tcPr>
          <w:p w14:paraId="15C5D68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1C3FC3E" w14:textId="77777777" w:rsidR="00863B01" w:rsidRDefault="00863B01">
            <w:hyperlink r:id="rId33" w:history="1">
              <w:r>
                <w:rPr>
                  <w:rStyle w:val="Hyperlink"/>
                </w:rPr>
                <w:t>21.3476</w:t>
              </w:r>
            </w:hyperlink>
          </w:p>
        </w:tc>
        <w:tc>
          <w:tcPr>
            <w:tcW w:w="425" w:type="dxa"/>
            <w:hideMark/>
          </w:tcPr>
          <w:p w14:paraId="36B0B26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3B84DF7" w14:textId="77777777" w:rsidR="00863B01" w:rsidRPr="00AA73CF" w:rsidRDefault="00863B01">
            <w:pPr>
              <w:rPr>
                <w:lang w:val="it-CH"/>
              </w:rPr>
            </w:pPr>
            <w:r>
              <w:t xml:space="preserve">Ip. Page. Betreibt das Bundesamt für Umwelt Werbung für das CO2-Gesetz? </w:t>
            </w:r>
            <w:r>
              <w:br/>
            </w:r>
            <w:r w:rsidRPr="00AA73CF">
              <w:rPr>
                <w:lang w:val="fr-CH"/>
              </w:rPr>
              <w:t xml:space="preserve">Ip. Page. L'Office fédéral de l'environnement est-il en campagne pour la loi sur le CO2?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Page. L'Ufficio federale dell'ambiente fa campagna per la legge sul CO2? </w:t>
            </w:r>
          </w:p>
        </w:tc>
        <w:tc>
          <w:tcPr>
            <w:tcW w:w="1276" w:type="dxa"/>
            <w:hideMark/>
          </w:tcPr>
          <w:p w14:paraId="4093D9F1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31CCAE5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5FFB6B12" w14:textId="77777777" w:rsidTr="00AA73CF">
        <w:tc>
          <w:tcPr>
            <w:tcW w:w="455" w:type="dxa"/>
            <w:hideMark/>
          </w:tcPr>
          <w:p w14:paraId="5F72959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9E12C7F" w14:textId="77777777" w:rsidR="00863B01" w:rsidRDefault="00863B01">
            <w:hyperlink r:id="rId34" w:history="1">
              <w:r>
                <w:rPr>
                  <w:rStyle w:val="Hyperlink"/>
                </w:rPr>
                <w:t>21.3508</w:t>
              </w:r>
            </w:hyperlink>
          </w:p>
        </w:tc>
        <w:tc>
          <w:tcPr>
            <w:tcW w:w="425" w:type="dxa"/>
            <w:hideMark/>
          </w:tcPr>
          <w:p w14:paraId="5E74DF3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4A56F4B" w14:textId="77777777" w:rsidR="00863B01" w:rsidRPr="00AA73CF" w:rsidRDefault="00863B01">
            <w:pPr>
              <w:rPr>
                <w:lang w:val="it-CH"/>
              </w:rPr>
            </w:pPr>
            <w:r>
              <w:t xml:space="preserve">Ip. Burgherr. Freigrenze anstatt Umsatzschwelle bei der Mehrwertsteuerpflicht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Burgherr. Assujettissement à la TVA. Fixer une franchise à la place d'un seuil de chiffre d'affaires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Burgherr. Limite di franchigia anziché soglia della cifra d'affari nell'assoggettamento all'imposta sul valore aggiunto </w:t>
            </w:r>
          </w:p>
        </w:tc>
        <w:tc>
          <w:tcPr>
            <w:tcW w:w="1276" w:type="dxa"/>
            <w:hideMark/>
          </w:tcPr>
          <w:p w14:paraId="19AB704F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10034E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23838858" w14:textId="77777777" w:rsidTr="00AA73CF">
        <w:tc>
          <w:tcPr>
            <w:tcW w:w="455" w:type="dxa"/>
            <w:hideMark/>
          </w:tcPr>
          <w:p w14:paraId="4B477EDC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0DA984A" w14:textId="77777777" w:rsidR="00863B01" w:rsidRDefault="00863B01">
            <w:hyperlink r:id="rId35" w:history="1">
              <w:r>
                <w:rPr>
                  <w:rStyle w:val="Hyperlink"/>
                </w:rPr>
                <w:t>21.3536</w:t>
              </w:r>
            </w:hyperlink>
          </w:p>
        </w:tc>
        <w:tc>
          <w:tcPr>
            <w:tcW w:w="425" w:type="dxa"/>
            <w:hideMark/>
          </w:tcPr>
          <w:p w14:paraId="2D11049C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0EA9138" w14:textId="77777777" w:rsidR="00863B01" w:rsidRDefault="00863B01">
            <w:r>
              <w:t xml:space="preserve">Ip. Nicolet. Nein zum erneuten Gesuch für den Import von Butter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Nicolet. Non à la nouvelle demande d'importation de beurre </w:t>
            </w:r>
            <w:r w:rsidRPr="00AA73CF">
              <w:rPr>
                <w:lang w:val="fr-CH"/>
              </w:rPr>
              <w:br/>
              <w:t xml:space="preserve">Ip. </w:t>
            </w:r>
            <w:r>
              <w:t xml:space="preserve">Nicolet. No alla nuova domanda per l'importazione di burro </w:t>
            </w:r>
          </w:p>
        </w:tc>
        <w:tc>
          <w:tcPr>
            <w:tcW w:w="1276" w:type="dxa"/>
            <w:hideMark/>
          </w:tcPr>
          <w:p w14:paraId="41D1BBD4" w14:textId="77777777" w:rsidR="00863B01" w:rsidRDefault="00863B01"/>
        </w:tc>
        <w:tc>
          <w:tcPr>
            <w:tcW w:w="567" w:type="dxa"/>
            <w:hideMark/>
          </w:tcPr>
          <w:p w14:paraId="261F8D7C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1CD1732F" w14:textId="77777777" w:rsidTr="00B5410E">
        <w:tc>
          <w:tcPr>
            <w:tcW w:w="455" w:type="dxa"/>
            <w:hideMark/>
          </w:tcPr>
          <w:p w14:paraId="0812579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2B6D123" w14:textId="77777777" w:rsidR="00863B01" w:rsidRDefault="00863B01">
            <w:hyperlink r:id="rId36" w:history="1">
              <w:r>
                <w:rPr>
                  <w:rStyle w:val="Hyperlink"/>
                </w:rPr>
                <w:t>21.3631</w:t>
              </w:r>
            </w:hyperlink>
          </w:p>
        </w:tc>
        <w:tc>
          <w:tcPr>
            <w:tcW w:w="425" w:type="dxa"/>
            <w:hideMark/>
          </w:tcPr>
          <w:p w14:paraId="7A81F5AA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6BA85AC" w14:textId="77777777" w:rsidR="00863B01" w:rsidRPr="00B5410E" w:rsidRDefault="00863B01">
            <w:pPr>
              <w:rPr>
                <w:lang w:val="it-CH"/>
              </w:rPr>
            </w:pPr>
            <w:r>
              <w:t xml:space="preserve">Ip. Lohr. Bessere Daten zur Kinder- und Jugendgesundheit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Lohr. Combler les lacunes dans les données concernant la santé des enfants et des adolescents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Lohr. Disporre di dati più completi sulla salute dei bambini e degli adolescenti </w:t>
            </w:r>
          </w:p>
        </w:tc>
        <w:tc>
          <w:tcPr>
            <w:tcW w:w="1276" w:type="dxa"/>
            <w:hideMark/>
          </w:tcPr>
          <w:p w14:paraId="1CA70EB3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FEB9C21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002C96DD" w14:textId="77777777" w:rsidTr="00AA73CF">
        <w:tc>
          <w:tcPr>
            <w:tcW w:w="455" w:type="dxa"/>
            <w:hideMark/>
          </w:tcPr>
          <w:p w14:paraId="2A3C99B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1E1811A" w14:textId="77777777" w:rsidR="00863B01" w:rsidRDefault="00863B01">
            <w:hyperlink r:id="rId37" w:history="1">
              <w:r>
                <w:rPr>
                  <w:rStyle w:val="Hyperlink"/>
                </w:rPr>
                <w:t>21.3644</w:t>
              </w:r>
            </w:hyperlink>
          </w:p>
        </w:tc>
        <w:tc>
          <w:tcPr>
            <w:tcW w:w="425" w:type="dxa"/>
            <w:hideMark/>
          </w:tcPr>
          <w:p w14:paraId="7322C62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819460D" w14:textId="77777777" w:rsidR="00863B01" w:rsidRPr="00AA73CF" w:rsidRDefault="00863B01">
            <w:pPr>
              <w:rPr>
                <w:lang w:val="it-CH"/>
              </w:rPr>
            </w:pPr>
            <w:r>
              <w:t xml:space="preserve">Ip. Nicolet. Bahnhof Vallorbe. Eine Chance für ein neues Erhaltungszentrum der SBB-Flotte im Kanton Waadt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Nicolet. Site de la gare de Vallorbe. Une opportunité pour un nouveau centre de maintenance de la flotte des CFF dans le canton de Vaud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Nicolet. Area della stazione di Vallorbe. Un'opportunità per un nuovo centro di manutenzione del parco veicoli delle FFS nel Cantone di Vaud </w:t>
            </w:r>
          </w:p>
        </w:tc>
        <w:tc>
          <w:tcPr>
            <w:tcW w:w="1276" w:type="dxa"/>
            <w:hideMark/>
          </w:tcPr>
          <w:p w14:paraId="1CA11FE4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C512606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9DB663E" w14:textId="77777777" w:rsidTr="00AA73CF">
        <w:tc>
          <w:tcPr>
            <w:tcW w:w="455" w:type="dxa"/>
            <w:hideMark/>
          </w:tcPr>
          <w:p w14:paraId="49A4584D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0DC6EC5" w14:textId="77777777" w:rsidR="00863B01" w:rsidRDefault="00863B01">
            <w:hyperlink r:id="rId38" w:history="1">
              <w:r>
                <w:rPr>
                  <w:rStyle w:val="Hyperlink"/>
                </w:rPr>
                <w:t>21.3823</w:t>
              </w:r>
            </w:hyperlink>
          </w:p>
        </w:tc>
        <w:tc>
          <w:tcPr>
            <w:tcW w:w="425" w:type="dxa"/>
            <w:hideMark/>
          </w:tcPr>
          <w:p w14:paraId="639259E6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08FC0B3" w14:textId="77777777" w:rsidR="00863B01" w:rsidRPr="00AA73CF" w:rsidRDefault="00863B01">
            <w:pPr>
              <w:rPr>
                <w:lang w:val="it-CH"/>
              </w:rPr>
            </w:pPr>
            <w:r>
              <w:t xml:space="preserve">Ip. Lohr. Wie können die Akteure in Sport, Bewegung und Gesundheit besser vernetzt und unterstützt werden? </w:t>
            </w:r>
            <w:r>
              <w:br/>
            </w:r>
            <w:r w:rsidRPr="00AA73CF">
              <w:rPr>
                <w:lang w:val="fr-CH"/>
              </w:rPr>
              <w:t xml:space="preserve">Ip. Lohr. Comment les acteurs du monde du sport, de l'activité physique et de la santé peuvent-ils être mieux interconnectés et soutenus?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Lohr. Come migliorare la connessione e il sostegno degli attori che operano nel campo dello sport, dell'attività fisica e della salute? </w:t>
            </w:r>
          </w:p>
        </w:tc>
        <w:tc>
          <w:tcPr>
            <w:tcW w:w="1276" w:type="dxa"/>
            <w:hideMark/>
          </w:tcPr>
          <w:p w14:paraId="25E034F9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55CF2CD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5AEE436" w14:textId="77777777" w:rsidTr="00AA73CF">
        <w:tc>
          <w:tcPr>
            <w:tcW w:w="455" w:type="dxa"/>
            <w:hideMark/>
          </w:tcPr>
          <w:p w14:paraId="70EE50D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19F66ED" w14:textId="77777777" w:rsidR="00863B01" w:rsidRDefault="00863B01">
            <w:hyperlink r:id="rId39" w:history="1">
              <w:r>
                <w:rPr>
                  <w:rStyle w:val="Hyperlink"/>
                </w:rPr>
                <w:t>21.3875</w:t>
              </w:r>
            </w:hyperlink>
          </w:p>
        </w:tc>
        <w:tc>
          <w:tcPr>
            <w:tcW w:w="425" w:type="dxa"/>
            <w:hideMark/>
          </w:tcPr>
          <w:p w14:paraId="5B3C557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4A74EA9" w14:textId="77777777" w:rsidR="00863B01" w:rsidRPr="00AA73CF" w:rsidRDefault="00863B01">
            <w:pPr>
              <w:rPr>
                <w:lang w:val="it-CH"/>
              </w:rPr>
            </w:pPr>
            <w:r>
              <w:t xml:space="preserve">Ip. Roth Pasquier. Wehrpflichtersatzabgabe. Ungleichbehandlung dauert an! </w:t>
            </w:r>
            <w:r>
              <w:br/>
            </w:r>
            <w:r w:rsidRPr="00AA73CF">
              <w:rPr>
                <w:lang w:val="fr-CH"/>
              </w:rPr>
              <w:t xml:space="preserve">Ip. Roth Pasquier. Taxe d'exemption de l'obligation de servir. L'inégalité de traitement perdure!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Roth Pasquier. Tassa d'esenzione dall'obbligo militare. La disparità di trattamento continua! </w:t>
            </w:r>
          </w:p>
        </w:tc>
        <w:tc>
          <w:tcPr>
            <w:tcW w:w="1276" w:type="dxa"/>
            <w:hideMark/>
          </w:tcPr>
          <w:p w14:paraId="11817094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DC8A6AC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2C1126BF" w14:textId="77777777" w:rsidTr="00AA73CF">
        <w:tc>
          <w:tcPr>
            <w:tcW w:w="455" w:type="dxa"/>
            <w:hideMark/>
          </w:tcPr>
          <w:p w14:paraId="2175A94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9EC1BCE" w14:textId="77777777" w:rsidR="00863B01" w:rsidRDefault="00863B01">
            <w:hyperlink r:id="rId40" w:history="1">
              <w:r>
                <w:rPr>
                  <w:rStyle w:val="Hyperlink"/>
                </w:rPr>
                <w:t>21.3885</w:t>
              </w:r>
            </w:hyperlink>
          </w:p>
        </w:tc>
        <w:tc>
          <w:tcPr>
            <w:tcW w:w="425" w:type="dxa"/>
            <w:hideMark/>
          </w:tcPr>
          <w:p w14:paraId="31F36FD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316B2A5" w14:textId="77777777" w:rsidR="00863B01" w:rsidRPr="00AA73CF" w:rsidRDefault="00863B01">
            <w:pPr>
              <w:rPr>
                <w:lang w:val="it-CH"/>
              </w:rPr>
            </w:pPr>
            <w:r>
              <w:t xml:space="preserve">Ip. Trede. Wie kommt der Bundesrat vor der Abstimmung über die Agrarinitiativen zum Schluss, dass die Massnahme zur Reduktion der Abschwemmung von Pflanzenschutzmitteln in Oberflächengewässer eingeführt ist? </w:t>
            </w:r>
            <w:r>
              <w:br/>
            </w:r>
            <w:r w:rsidRPr="00AA73CF">
              <w:rPr>
                <w:lang w:val="fr-CH"/>
              </w:rPr>
              <w:t xml:space="preserve">Ip. Trede. Comment le Conseil fédéral est-il parvenu à la conclusion, avant la votation sur les initiatives agricoles, que l'objectif de réduction du ruissellement de produits phytosanitaires dans les eaux superficielles était atteint?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Trede. Come mai, prima della votazione sulle iniziative agricole, il Consiglio federale è giunto alla conclusione che la misura di riduzione del dilavamento di PF nelle acque superficiali è adempiuta? </w:t>
            </w:r>
          </w:p>
        </w:tc>
        <w:tc>
          <w:tcPr>
            <w:tcW w:w="1276" w:type="dxa"/>
            <w:hideMark/>
          </w:tcPr>
          <w:p w14:paraId="78D04379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8B9697F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FB9B732" w14:textId="77777777" w:rsidTr="00AA73CF">
        <w:tc>
          <w:tcPr>
            <w:tcW w:w="455" w:type="dxa"/>
            <w:hideMark/>
          </w:tcPr>
          <w:p w14:paraId="29083FA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C7EFACE" w14:textId="77777777" w:rsidR="00863B01" w:rsidRDefault="00863B01">
            <w:hyperlink r:id="rId41" w:history="1">
              <w:r>
                <w:rPr>
                  <w:rStyle w:val="Hyperlink"/>
                </w:rPr>
                <w:t>21.3886</w:t>
              </w:r>
            </w:hyperlink>
          </w:p>
        </w:tc>
        <w:tc>
          <w:tcPr>
            <w:tcW w:w="425" w:type="dxa"/>
            <w:hideMark/>
          </w:tcPr>
          <w:p w14:paraId="6E68847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AAE4B41" w14:textId="77777777" w:rsidR="00863B01" w:rsidRPr="00AA73CF" w:rsidRDefault="00863B01">
            <w:pPr>
              <w:rPr>
                <w:lang w:val="it-CH"/>
              </w:rPr>
            </w:pPr>
            <w:r>
              <w:t xml:space="preserve">Ip. Trede. Lebenslanges Sporttreiben. Wie wird das unterstützt? </w:t>
            </w:r>
            <w:r>
              <w:br/>
            </w:r>
            <w:r w:rsidRPr="00AA73CF">
              <w:rPr>
                <w:lang w:val="fr-CH"/>
              </w:rPr>
              <w:t xml:space="preserve">Ip. Trede. Comment inciter les gens à faire du sport tout au long de leur vie?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Trede. In che modo promuovere la pratica sportiva su tutto l'arco della vita? </w:t>
            </w:r>
          </w:p>
        </w:tc>
        <w:tc>
          <w:tcPr>
            <w:tcW w:w="1276" w:type="dxa"/>
            <w:hideMark/>
          </w:tcPr>
          <w:p w14:paraId="4B89D2DB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16AF806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E0AD417" w14:textId="77777777" w:rsidTr="00AB1BF4">
        <w:tc>
          <w:tcPr>
            <w:tcW w:w="455" w:type="dxa"/>
            <w:hideMark/>
          </w:tcPr>
          <w:p w14:paraId="12B6022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B7CB93A" w14:textId="77777777" w:rsidR="00863B01" w:rsidRDefault="00863B01">
            <w:hyperlink r:id="rId42" w:history="1">
              <w:r>
                <w:rPr>
                  <w:rStyle w:val="Hyperlink"/>
                </w:rPr>
                <w:t>21.3887</w:t>
              </w:r>
            </w:hyperlink>
          </w:p>
        </w:tc>
        <w:tc>
          <w:tcPr>
            <w:tcW w:w="425" w:type="dxa"/>
            <w:hideMark/>
          </w:tcPr>
          <w:p w14:paraId="2ADACEF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742E553" w14:textId="77777777" w:rsidR="00863B01" w:rsidRDefault="00863B01">
            <w:r>
              <w:t xml:space="preserve">Ip. Fraktion G. Ermächtigung der Bundesanwaltschaft. </w:t>
            </w:r>
            <w:r w:rsidRPr="00AB1BF4">
              <w:rPr>
                <w:lang w:val="fr-CH"/>
              </w:rPr>
              <w:t xml:space="preserve">War sie verhältnismässig? </w:t>
            </w:r>
            <w:r w:rsidRPr="00AB1BF4">
              <w:rPr>
                <w:lang w:val="fr-CH"/>
              </w:rPr>
              <w:br/>
              <w:t xml:space="preserve">Ip. Groupe G. Autorisation du Ministère public de la Confédération. </w:t>
            </w:r>
            <w:r w:rsidRPr="00AB1BF4">
              <w:rPr>
                <w:lang w:val="it-CH"/>
              </w:rPr>
              <w:t xml:space="preserve">Était-elle proportionnée? </w:t>
            </w:r>
            <w:r w:rsidRPr="00AB1BF4">
              <w:rPr>
                <w:lang w:val="it-CH"/>
              </w:rPr>
              <w:br/>
              <w:t xml:space="preserve">Ip. Gruppo G. Autorizzazione del Ministero pubblico della Confederazione. </w:t>
            </w:r>
            <w:r>
              <w:t xml:space="preserve">Era proporzionata? </w:t>
            </w:r>
          </w:p>
        </w:tc>
        <w:tc>
          <w:tcPr>
            <w:tcW w:w="1276" w:type="dxa"/>
            <w:hideMark/>
          </w:tcPr>
          <w:p w14:paraId="4C6463D7" w14:textId="77777777" w:rsidR="00863B01" w:rsidRDefault="00863B01"/>
        </w:tc>
        <w:tc>
          <w:tcPr>
            <w:tcW w:w="567" w:type="dxa"/>
            <w:hideMark/>
          </w:tcPr>
          <w:p w14:paraId="4256FBE8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15163CB" w14:textId="77777777" w:rsidTr="00AA73CF">
        <w:tc>
          <w:tcPr>
            <w:tcW w:w="455" w:type="dxa"/>
            <w:hideMark/>
          </w:tcPr>
          <w:p w14:paraId="207743E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A74F50C" w14:textId="77777777" w:rsidR="00863B01" w:rsidRDefault="00863B01">
            <w:hyperlink r:id="rId43" w:history="1">
              <w:r>
                <w:rPr>
                  <w:rStyle w:val="Hyperlink"/>
                </w:rPr>
                <w:t>21.3922</w:t>
              </w:r>
            </w:hyperlink>
          </w:p>
        </w:tc>
        <w:tc>
          <w:tcPr>
            <w:tcW w:w="425" w:type="dxa"/>
            <w:hideMark/>
          </w:tcPr>
          <w:p w14:paraId="13E9981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37B7B54" w14:textId="77777777" w:rsidR="00863B01" w:rsidRDefault="00863B01">
            <w:r>
              <w:t xml:space="preserve">Ip. Badran Jacqueline. Abschaffung der Stempelsteuer, insbesondere der Emissionsabgabe. </w:t>
            </w:r>
            <w:r w:rsidRPr="00AA73CF">
              <w:rPr>
                <w:lang w:val="fr-CH"/>
              </w:rPr>
              <w:t xml:space="preserve">Ausmass, Wirkung, Profitierende </w:t>
            </w:r>
            <w:r w:rsidRPr="00AA73CF">
              <w:rPr>
                <w:lang w:val="fr-CH"/>
              </w:rPr>
              <w:br/>
              <w:t xml:space="preserve">Ip. Badran Jacqueline. Suppression des droits de timbre et en particulier du droit d'émission. Ampleur, effets et bénéficiaires de cette mesure </w:t>
            </w:r>
            <w:r w:rsidRPr="00AA73CF">
              <w:rPr>
                <w:lang w:val="fr-CH"/>
              </w:rPr>
              <w:br/>
              <w:t xml:space="preserve">Ip. Badran Jacqueline. </w:t>
            </w:r>
            <w:r w:rsidRPr="00AA73CF">
              <w:rPr>
                <w:lang w:val="it-CH"/>
              </w:rPr>
              <w:t xml:space="preserve">Abolizione delle tasse di bollo e in particolare della tassa d'emissione. </w:t>
            </w:r>
            <w:r>
              <w:t xml:space="preserve">Portata, effetti e beneficiari </w:t>
            </w:r>
          </w:p>
        </w:tc>
        <w:tc>
          <w:tcPr>
            <w:tcW w:w="1276" w:type="dxa"/>
            <w:hideMark/>
          </w:tcPr>
          <w:p w14:paraId="3336ED01" w14:textId="77777777" w:rsidR="00863B01" w:rsidRDefault="00863B01"/>
        </w:tc>
        <w:tc>
          <w:tcPr>
            <w:tcW w:w="567" w:type="dxa"/>
            <w:hideMark/>
          </w:tcPr>
          <w:p w14:paraId="5D2F0EA3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69D6ECA2" w14:textId="77777777" w:rsidTr="00B5410E">
        <w:tc>
          <w:tcPr>
            <w:tcW w:w="455" w:type="dxa"/>
            <w:hideMark/>
          </w:tcPr>
          <w:p w14:paraId="5A6E681E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89D2D06" w14:textId="77777777" w:rsidR="00863B01" w:rsidRDefault="00863B01">
            <w:hyperlink r:id="rId44" w:history="1">
              <w:r>
                <w:rPr>
                  <w:rStyle w:val="Hyperlink"/>
                </w:rPr>
                <w:t>21.3986</w:t>
              </w:r>
            </w:hyperlink>
          </w:p>
        </w:tc>
        <w:tc>
          <w:tcPr>
            <w:tcW w:w="425" w:type="dxa"/>
            <w:hideMark/>
          </w:tcPr>
          <w:p w14:paraId="20D52F2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D7DA057" w14:textId="77777777" w:rsidR="00863B01" w:rsidRDefault="00863B01">
            <w:r>
              <w:t xml:space="preserve">Ip. Romano. Bestimmung des Invaliditätsgrades IV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Romano. Calcul du taux d'invalidité de l'AI </w:t>
            </w:r>
            <w:r w:rsidRPr="00B5410E">
              <w:rPr>
                <w:lang w:val="fr-CH"/>
              </w:rPr>
              <w:br/>
              <w:t xml:space="preserve">Ip. </w:t>
            </w:r>
            <w:r>
              <w:t xml:space="preserve">Romano. Calcolo del grado di invalidità AI </w:t>
            </w:r>
          </w:p>
        </w:tc>
        <w:tc>
          <w:tcPr>
            <w:tcW w:w="1276" w:type="dxa"/>
            <w:hideMark/>
          </w:tcPr>
          <w:p w14:paraId="477CE88C" w14:textId="77777777" w:rsidR="00863B01" w:rsidRDefault="00863B01"/>
        </w:tc>
        <w:tc>
          <w:tcPr>
            <w:tcW w:w="567" w:type="dxa"/>
            <w:hideMark/>
          </w:tcPr>
          <w:p w14:paraId="1DF20C84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245EF4AC" w14:textId="77777777" w:rsidTr="00614AA5">
        <w:tc>
          <w:tcPr>
            <w:tcW w:w="455" w:type="dxa"/>
            <w:hideMark/>
          </w:tcPr>
          <w:p w14:paraId="7540E40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578F74C" w14:textId="77777777" w:rsidR="00863B01" w:rsidRDefault="00863B01">
            <w:hyperlink r:id="rId45" w:history="1">
              <w:r>
                <w:rPr>
                  <w:rStyle w:val="Hyperlink"/>
                </w:rPr>
                <w:t>21.3989</w:t>
              </w:r>
            </w:hyperlink>
          </w:p>
        </w:tc>
        <w:tc>
          <w:tcPr>
            <w:tcW w:w="425" w:type="dxa"/>
            <w:hideMark/>
          </w:tcPr>
          <w:p w14:paraId="1CB40A22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1F586EE" w14:textId="77777777" w:rsidR="00863B01" w:rsidRPr="00614AA5" w:rsidRDefault="00863B01">
            <w:pPr>
              <w:rPr>
                <w:lang w:val="it-CH"/>
              </w:rPr>
            </w:pPr>
            <w:r>
              <w:t xml:space="preserve">Ip. Egger Mike. Zusammenarbeit mit Österreich beim Dublin-Abkommen </w:t>
            </w:r>
            <w:r>
              <w:br/>
              <w:t xml:space="preserve">Ip. </w:t>
            </w:r>
            <w:r w:rsidRPr="00614AA5">
              <w:rPr>
                <w:lang w:val="fr-CH"/>
              </w:rPr>
              <w:t xml:space="preserve">Egger Mike. Coopération avec l'Autriche dans le cadre du règlement Dublin </w:t>
            </w:r>
            <w:r w:rsidRPr="00614AA5">
              <w:rPr>
                <w:lang w:val="fr-CH"/>
              </w:rPr>
              <w:br/>
              <w:t xml:space="preserve">Ip. </w:t>
            </w:r>
            <w:r w:rsidRPr="00614AA5">
              <w:rPr>
                <w:lang w:val="it-CH"/>
              </w:rPr>
              <w:t xml:space="preserve">Egger Mike. Cooperazione con l'Austria nel quadro dell'Accordo di Dublino </w:t>
            </w:r>
          </w:p>
        </w:tc>
        <w:tc>
          <w:tcPr>
            <w:tcW w:w="1276" w:type="dxa"/>
            <w:hideMark/>
          </w:tcPr>
          <w:p w14:paraId="0346245E" w14:textId="77777777" w:rsidR="00863B01" w:rsidRPr="00614AA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4EDDDB3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9817B45" w14:textId="77777777" w:rsidTr="00AA73CF">
        <w:tc>
          <w:tcPr>
            <w:tcW w:w="455" w:type="dxa"/>
            <w:hideMark/>
          </w:tcPr>
          <w:p w14:paraId="69DD306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5965839" w14:textId="77777777" w:rsidR="00863B01" w:rsidRDefault="00863B01">
            <w:hyperlink r:id="rId46" w:history="1">
              <w:r>
                <w:rPr>
                  <w:rStyle w:val="Hyperlink"/>
                </w:rPr>
                <w:t>21.3994</w:t>
              </w:r>
            </w:hyperlink>
          </w:p>
        </w:tc>
        <w:tc>
          <w:tcPr>
            <w:tcW w:w="425" w:type="dxa"/>
            <w:hideMark/>
          </w:tcPr>
          <w:p w14:paraId="53C3722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BFE134A" w14:textId="77777777" w:rsidR="00863B01" w:rsidRDefault="00863B01">
            <w:r>
              <w:t xml:space="preserve">Ip. Geissbühler. Littering-Problematik in der Schweiz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Geissbühler. Lutter contre les déchets sauvages en Suisse </w:t>
            </w:r>
            <w:r w:rsidRPr="00AA73CF">
              <w:rPr>
                <w:lang w:val="fr-CH"/>
              </w:rPr>
              <w:br/>
              <w:t xml:space="preserve">Ip. </w:t>
            </w:r>
            <w:r>
              <w:t xml:space="preserve">Geissbühler. Il problema del littering in Svizzera </w:t>
            </w:r>
          </w:p>
        </w:tc>
        <w:tc>
          <w:tcPr>
            <w:tcW w:w="1276" w:type="dxa"/>
            <w:hideMark/>
          </w:tcPr>
          <w:p w14:paraId="2D36B34F" w14:textId="77777777" w:rsidR="00863B01" w:rsidRDefault="00863B01"/>
        </w:tc>
        <w:tc>
          <w:tcPr>
            <w:tcW w:w="567" w:type="dxa"/>
            <w:hideMark/>
          </w:tcPr>
          <w:p w14:paraId="2689A4BC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7F6E12C5" w14:textId="77777777" w:rsidTr="00AA73CF">
        <w:tc>
          <w:tcPr>
            <w:tcW w:w="455" w:type="dxa"/>
            <w:hideMark/>
          </w:tcPr>
          <w:p w14:paraId="4762B7AB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12CFE67" w14:textId="77777777" w:rsidR="00863B01" w:rsidRDefault="00863B01">
            <w:hyperlink r:id="rId47" w:history="1">
              <w:r>
                <w:rPr>
                  <w:rStyle w:val="Hyperlink"/>
                </w:rPr>
                <w:t>21.3995</w:t>
              </w:r>
            </w:hyperlink>
          </w:p>
        </w:tc>
        <w:tc>
          <w:tcPr>
            <w:tcW w:w="425" w:type="dxa"/>
            <w:hideMark/>
          </w:tcPr>
          <w:p w14:paraId="262882B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B2C9E3E" w14:textId="77777777" w:rsidR="00863B01" w:rsidRPr="00AA73CF" w:rsidRDefault="00863B01">
            <w:pPr>
              <w:rPr>
                <w:lang w:val="it-CH"/>
              </w:rPr>
            </w:pPr>
            <w:r>
              <w:t xml:space="preserve">Ip. Christ. Fehlendes Stromabkommen. Haben wir uns selbst den Stecker gezogen? </w:t>
            </w:r>
            <w:r>
              <w:br/>
            </w:r>
            <w:r w:rsidRPr="00AA73CF">
              <w:rPr>
                <w:lang w:val="fr-CH"/>
              </w:rPr>
              <w:t xml:space="preserve">Ip. Christ. Pas d'accord sur l'électricité. Avons-nous coupé le courant?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Christ. Mancanza di un accordo sull'energia elettrica. Ci siamo staccati la spina da soli? </w:t>
            </w:r>
          </w:p>
        </w:tc>
        <w:tc>
          <w:tcPr>
            <w:tcW w:w="1276" w:type="dxa"/>
            <w:hideMark/>
          </w:tcPr>
          <w:p w14:paraId="79BFADF3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981462D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5CF5973D" w14:textId="77777777" w:rsidTr="00B5410E">
        <w:tc>
          <w:tcPr>
            <w:tcW w:w="455" w:type="dxa"/>
            <w:hideMark/>
          </w:tcPr>
          <w:p w14:paraId="3CD31B6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9CE5659" w14:textId="77777777" w:rsidR="00863B01" w:rsidRDefault="00863B01">
            <w:hyperlink r:id="rId48" w:history="1">
              <w:r>
                <w:rPr>
                  <w:rStyle w:val="Hyperlink"/>
                </w:rPr>
                <w:t>21.4008</w:t>
              </w:r>
            </w:hyperlink>
          </w:p>
        </w:tc>
        <w:tc>
          <w:tcPr>
            <w:tcW w:w="425" w:type="dxa"/>
            <w:hideMark/>
          </w:tcPr>
          <w:p w14:paraId="4BD33C5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1BED5A9" w14:textId="77777777" w:rsidR="00863B01" w:rsidRDefault="00863B01">
            <w:r>
              <w:t xml:space="preserve">Ip. Addor. Aufschub bei der Umsetzung der Zertifikatspflicht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Addor. Moratoire dans la mise en oeuvre du certificat sanitaire </w:t>
            </w:r>
            <w:r w:rsidRPr="00B5410E">
              <w:rPr>
                <w:lang w:val="fr-CH"/>
              </w:rPr>
              <w:br/>
              <w:t xml:space="preserve">Ip. </w:t>
            </w:r>
            <w:r>
              <w:t xml:space="preserve">Addor. Moratoria all'implementazione del certificato sanitario </w:t>
            </w:r>
          </w:p>
        </w:tc>
        <w:tc>
          <w:tcPr>
            <w:tcW w:w="1276" w:type="dxa"/>
            <w:hideMark/>
          </w:tcPr>
          <w:p w14:paraId="11177822" w14:textId="77777777" w:rsidR="00863B01" w:rsidRDefault="00863B01"/>
        </w:tc>
        <w:tc>
          <w:tcPr>
            <w:tcW w:w="567" w:type="dxa"/>
            <w:hideMark/>
          </w:tcPr>
          <w:p w14:paraId="4C686B9F" w14:textId="77777777" w:rsidR="00863B01" w:rsidRDefault="00863B01">
            <w:r>
              <w:rPr>
                <w:b/>
                <w:bCs/>
              </w:rPr>
              <w:t>n</w:t>
            </w:r>
          </w:p>
        </w:tc>
      </w:tr>
    </w:tbl>
    <w:p w14:paraId="45B67726" w14:textId="5AC98806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48709103" w14:textId="77777777" w:rsidTr="00AA73CF">
        <w:tc>
          <w:tcPr>
            <w:tcW w:w="455" w:type="dxa"/>
            <w:hideMark/>
          </w:tcPr>
          <w:p w14:paraId="54B7EF4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F626043" w14:textId="77777777" w:rsidR="00863B01" w:rsidRDefault="00863B01">
            <w:hyperlink r:id="rId49" w:history="1">
              <w:r>
                <w:rPr>
                  <w:rStyle w:val="Hyperlink"/>
                </w:rPr>
                <w:t>21.4011</w:t>
              </w:r>
            </w:hyperlink>
          </w:p>
        </w:tc>
        <w:tc>
          <w:tcPr>
            <w:tcW w:w="425" w:type="dxa"/>
            <w:hideMark/>
          </w:tcPr>
          <w:p w14:paraId="6C13C766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DD584D2" w14:textId="77777777" w:rsidR="00863B01" w:rsidRPr="00AA73CF" w:rsidRDefault="00863B01">
            <w:pPr>
              <w:rPr>
                <w:lang w:val="it-CH"/>
              </w:rPr>
            </w:pPr>
            <w:r>
              <w:t xml:space="preserve">Ip. Michaud Gigon. Klageberechtigung des Bundes im Bereich des unlauteren Wettbewerbs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Michaud Gigon. Action de la Confédération en matière de concurrence déloyale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Michaud Gigon. Azione della Confederazione in materia di concorrenza sleale </w:t>
            </w:r>
          </w:p>
        </w:tc>
        <w:tc>
          <w:tcPr>
            <w:tcW w:w="1276" w:type="dxa"/>
            <w:hideMark/>
          </w:tcPr>
          <w:p w14:paraId="1355545E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B925916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52B7ACDC" w14:textId="77777777" w:rsidTr="00AA73CF">
        <w:tc>
          <w:tcPr>
            <w:tcW w:w="455" w:type="dxa"/>
            <w:hideMark/>
          </w:tcPr>
          <w:p w14:paraId="2177E8C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029AEC0" w14:textId="77777777" w:rsidR="00863B01" w:rsidRDefault="00863B01">
            <w:hyperlink r:id="rId50" w:history="1">
              <w:r>
                <w:rPr>
                  <w:rStyle w:val="Hyperlink"/>
                </w:rPr>
                <w:t>21.4012</w:t>
              </w:r>
            </w:hyperlink>
          </w:p>
        </w:tc>
        <w:tc>
          <w:tcPr>
            <w:tcW w:w="425" w:type="dxa"/>
            <w:hideMark/>
          </w:tcPr>
          <w:p w14:paraId="2A21C5C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CAD4ED0" w14:textId="77777777" w:rsidR="00863B01" w:rsidRPr="00AA73CF" w:rsidRDefault="00863B01">
            <w:pPr>
              <w:rPr>
                <w:lang w:val="it-CH"/>
              </w:rPr>
            </w:pPr>
            <w:r>
              <w:t xml:space="preserve">Ip. Page. Die CO2-Emissionen des öffentlichen Strassenverkehrs reduzieren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Page. Réduire les émissions de CO2 des transports publics routiers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Page. Ridurre le emissioni di CO2 dei trasporti pubblici stradali </w:t>
            </w:r>
          </w:p>
        </w:tc>
        <w:tc>
          <w:tcPr>
            <w:tcW w:w="1276" w:type="dxa"/>
            <w:hideMark/>
          </w:tcPr>
          <w:p w14:paraId="4FB57480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F4344E9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5263ABDF" w14:textId="77777777" w:rsidTr="00AB1BF4">
        <w:tc>
          <w:tcPr>
            <w:tcW w:w="455" w:type="dxa"/>
            <w:hideMark/>
          </w:tcPr>
          <w:p w14:paraId="6B6F447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6A2938D" w14:textId="77777777" w:rsidR="00863B01" w:rsidRDefault="00863B01">
            <w:hyperlink r:id="rId51" w:history="1">
              <w:r>
                <w:rPr>
                  <w:rStyle w:val="Hyperlink"/>
                </w:rPr>
                <w:t>21.4014</w:t>
              </w:r>
            </w:hyperlink>
          </w:p>
        </w:tc>
        <w:tc>
          <w:tcPr>
            <w:tcW w:w="425" w:type="dxa"/>
            <w:hideMark/>
          </w:tcPr>
          <w:p w14:paraId="460347B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6E1FF03" w14:textId="77777777" w:rsidR="00863B01" w:rsidRPr="00AB1BF4" w:rsidRDefault="00863B01">
            <w:pPr>
              <w:rPr>
                <w:lang w:val="it-CH"/>
              </w:rPr>
            </w:pPr>
            <w:r>
              <w:t xml:space="preserve">Ip. de Quattro. Verstärken wir den Kampf gegen den Terrorismus </w:t>
            </w:r>
            <w:r>
              <w:br/>
              <w:t xml:space="preserve">Ip. de Quattro. </w:t>
            </w:r>
            <w:r w:rsidRPr="00AB1BF4">
              <w:rPr>
                <w:lang w:val="it-CH"/>
              </w:rPr>
              <w:t xml:space="preserve">Renforçons la lutte contre le terrorisme </w:t>
            </w:r>
            <w:r w:rsidRPr="00AB1BF4">
              <w:rPr>
                <w:lang w:val="it-CH"/>
              </w:rPr>
              <w:br/>
              <w:t xml:space="preserve">Ip. de Quattro. Potenziamo la lotta contro il terrorismo </w:t>
            </w:r>
          </w:p>
        </w:tc>
        <w:tc>
          <w:tcPr>
            <w:tcW w:w="1276" w:type="dxa"/>
            <w:hideMark/>
          </w:tcPr>
          <w:p w14:paraId="2700C1ED" w14:textId="77777777" w:rsidR="00863B01" w:rsidRPr="00AB1BF4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31C5E89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06965FFD" w14:textId="77777777" w:rsidTr="00AA73CF">
        <w:tc>
          <w:tcPr>
            <w:tcW w:w="455" w:type="dxa"/>
            <w:hideMark/>
          </w:tcPr>
          <w:p w14:paraId="54C57EC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79C6571" w14:textId="77777777" w:rsidR="00863B01" w:rsidRDefault="00863B01">
            <w:hyperlink r:id="rId52" w:history="1">
              <w:r>
                <w:rPr>
                  <w:rStyle w:val="Hyperlink"/>
                </w:rPr>
                <w:t>21.4015</w:t>
              </w:r>
            </w:hyperlink>
          </w:p>
        </w:tc>
        <w:tc>
          <w:tcPr>
            <w:tcW w:w="425" w:type="dxa"/>
            <w:hideMark/>
          </w:tcPr>
          <w:p w14:paraId="05EC63CA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8BCF7A6" w14:textId="77777777" w:rsidR="00863B01" w:rsidRPr="00AA73CF" w:rsidRDefault="00863B01">
            <w:pPr>
              <w:rPr>
                <w:lang w:val="it-CH"/>
              </w:rPr>
            </w:pPr>
            <w:r>
              <w:t xml:space="preserve">Ip. Heimgartner. Wie gedenkt der Bundesrat die Finanzen im öffentlichen Verkehr in den Griff zu bekommen? </w:t>
            </w:r>
            <w:r>
              <w:br/>
            </w:r>
            <w:r w:rsidRPr="00AA73CF">
              <w:rPr>
                <w:lang w:val="fr-CH"/>
              </w:rPr>
              <w:t xml:space="preserve">Ip. Heimgartner. Comment le Conseil fédéral pense-t-il reprendre le contrôle des finances dans le domaine des transports publics?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Heimgartner. Come pensa il Consiglio federale di tenere sotto controllo le finanze dei TP? </w:t>
            </w:r>
          </w:p>
        </w:tc>
        <w:tc>
          <w:tcPr>
            <w:tcW w:w="1276" w:type="dxa"/>
            <w:hideMark/>
          </w:tcPr>
          <w:p w14:paraId="64758F24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D01513E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354BA8B6" w14:textId="77777777" w:rsidTr="00AA73CF">
        <w:tc>
          <w:tcPr>
            <w:tcW w:w="455" w:type="dxa"/>
            <w:hideMark/>
          </w:tcPr>
          <w:p w14:paraId="51ED23A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17EC1F3" w14:textId="77777777" w:rsidR="00863B01" w:rsidRDefault="00863B01">
            <w:hyperlink r:id="rId53" w:history="1">
              <w:r>
                <w:rPr>
                  <w:rStyle w:val="Hyperlink"/>
                </w:rPr>
                <w:t>21.4018</w:t>
              </w:r>
            </w:hyperlink>
          </w:p>
        </w:tc>
        <w:tc>
          <w:tcPr>
            <w:tcW w:w="425" w:type="dxa"/>
            <w:hideMark/>
          </w:tcPr>
          <w:p w14:paraId="46E344C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7D2FE75" w14:textId="77777777" w:rsidR="00863B01" w:rsidRDefault="00863B01">
            <w:r>
              <w:t xml:space="preserve">Ip. Storni. Europäisches Register der Kraftverkehrsunternehmen (European Register of Road Transport Undertakings)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Storni. Registre européen des entreprises de transport routier </w:t>
            </w:r>
            <w:r w:rsidRPr="00AA73CF">
              <w:rPr>
                <w:lang w:val="fr-CH"/>
              </w:rPr>
              <w:br/>
              <w:t xml:space="preserve">Ip. Storni. </w:t>
            </w:r>
            <w:r>
              <w:t xml:space="preserve">Registro Europeo dell'Autotrasporto. European Register of Roard Transport Undertacking </w:t>
            </w:r>
          </w:p>
        </w:tc>
        <w:tc>
          <w:tcPr>
            <w:tcW w:w="1276" w:type="dxa"/>
            <w:hideMark/>
          </w:tcPr>
          <w:p w14:paraId="147898C3" w14:textId="77777777" w:rsidR="00863B01" w:rsidRDefault="00863B01"/>
        </w:tc>
        <w:tc>
          <w:tcPr>
            <w:tcW w:w="567" w:type="dxa"/>
            <w:hideMark/>
          </w:tcPr>
          <w:p w14:paraId="7189248A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428FB51E" w14:textId="77777777" w:rsidTr="00AB1BF4">
        <w:tc>
          <w:tcPr>
            <w:tcW w:w="455" w:type="dxa"/>
            <w:hideMark/>
          </w:tcPr>
          <w:p w14:paraId="32941B3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6E509A8" w14:textId="77777777" w:rsidR="00863B01" w:rsidRDefault="00863B01">
            <w:hyperlink r:id="rId54" w:history="1">
              <w:r>
                <w:rPr>
                  <w:rStyle w:val="Hyperlink"/>
                </w:rPr>
                <w:t>21.4020</w:t>
              </w:r>
            </w:hyperlink>
          </w:p>
        </w:tc>
        <w:tc>
          <w:tcPr>
            <w:tcW w:w="425" w:type="dxa"/>
            <w:hideMark/>
          </w:tcPr>
          <w:p w14:paraId="4BB07BD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C8B28FD" w14:textId="77777777" w:rsidR="00863B01" w:rsidRPr="00AB1BF4" w:rsidRDefault="00863B01">
            <w:pPr>
              <w:rPr>
                <w:lang w:val="it-CH"/>
              </w:rPr>
            </w:pPr>
            <w:r>
              <w:t xml:space="preserve">Ip. Wyss. Statistik für "Platzierungsstatistik Kinder- und Jugendhilfe" </w:t>
            </w:r>
            <w:r>
              <w:br/>
              <w:t xml:space="preserve">Ip. </w:t>
            </w:r>
            <w:r w:rsidRPr="00AB1BF4">
              <w:rPr>
                <w:lang w:val="fr-CH"/>
              </w:rPr>
              <w:t xml:space="preserve">Wyss. Statistiques relatives au placement des enfants et des jeunes </w:t>
            </w:r>
            <w:r w:rsidRPr="00AB1BF4">
              <w:rPr>
                <w:lang w:val="fr-CH"/>
              </w:rPr>
              <w:br/>
              <w:t xml:space="preserve">Ip. </w:t>
            </w:r>
            <w:r w:rsidRPr="00AB1BF4">
              <w:rPr>
                <w:lang w:val="it-CH"/>
              </w:rPr>
              <w:t xml:space="preserve">Wyss. Statistica sul collocamento nell'ambito dell'aiuto all'infanzia e alla gioventù </w:t>
            </w:r>
          </w:p>
        </w:tc>
        <w:tc>
          <w:tcPr>
            <w:tcW w:w="1276" w:type="dxa"/>
            <w:hideMark/>
          </w:tcPr>
          <w:p w14:paraId="11B05BDD" w14:textId="77777777" w:rsidR="00863B01" w:rsidRPr="00AB1BF4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5C0DA9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6D060BA3" w14:textId="77777777" w:rsidTr="00B5410E">
        <w:tc>
          <w:tcPr>
            <w:tcW w:w="455" w:type="dxa"/>
            <w:hideMark/>
          </w:tcPr>
          <w:p w14:paraId="1E2411F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8D146C8" w14:textId="77777777" w:rsidR="00863B01" w:rsidRDefault="00863B01">
            <w:hyperlink r:id="rId55" w:history="1">
              <w:r>
                <w:rPr>
                  <w:rStyle w:val="Hyperlink"/>
                </w:rPr>
                <w:t>21.4021</w:t>
              </w:r>
            </w:hyperlink>
          </w:p>
        </w:tc>
        <w:tc>
          <w:tcPr>
            <w:tcW w:w="425" w:type="dxa"/>
            <w:hideMark/>
          </w:tcPr>
          <w:p w14:paraId="3F9546A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CC3CF34" w14:textId="77777777" w:rsidR="00863B01" w:rsidRDefault="00863B01">
            <w:r>
              <w:t xml:space="preserve">Ip. Wyss. Steuereinnahmen durch Impfstoffherstellung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Wyss. Recettes fiscales provenant de la production de vaccins </w:t>
            </w:r>
            <w:r w:rsidRPr="00B5410E">
              <w:rPr>
                <w:lang w:val="fr-CH"/>
              </w:rPr>
              <w:br/>
              <w:t xml:space="preserve">Ip. </w:t>
            </w:r>
            <w:r>
              <w:t xml:space="preserve">Wyss. Entrate fiscali grazie alla produzione di vaccini </w:t>
            </w:r>
          </w:p>
        </w:tc>
        <w:tc>
          <w:tcPr>
            <w:tcW w:w="1276" w:type="dxa"/>
            <w:hideMark/>
          </w:tcPr>
          <w:p w14:paraId="5EF0DE9F" w14:textId="77777777" w:rsidR="00863B01" w:rsidRDefault="00863B01"/>
        </w:tc>
        <w:tc>
          <w:tcPr>
            <w:tcW w:w="567" w:type="dxa"/>
            <w:hideMark/>
          </w:tcPr>
          <w:p w14:paraId="599966B5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21152EB9" w14:textId="77777777" w:rsidTr="00AA73CF">
        <w:tc>
          <w:tcPr>
            <w:tcW w:w="455" w:type="dxa"/>
            <w:hideMark/>
          </w:tcPr>
          <w:p w14:paraId="1BF95CE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86E1150" w14:textId="77777777" w:rsidR="00863B01" w:rsidRDefault="00863B01">
            <w:hyperlink r:id="rId56" w:history="1">
              <w:r>
                <w:rPr>
                  <w:rStyle w:val="Hyperlink"/>
                </w:rPr>
                <w:t>21.4023</w:t>
              </w:r>
            </w:hyperlink>
          </w:p>
        </w:tc>
        <w:tc>
          <w:tcPr>
            <w:tcW w:w="425" w:type="dxa"/>
            <w:hideMark/>
          </w:tcPr>
          <w:p w14:paraId="419B0C8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43C17B7" w14:textId="77777777" w:rsidR="00863B01" w:rsidRDefault="00863B01">
            <w:r>
              <w:t xml:space="preserve">Ip. Python. Unsere Seniorinnen und Senioren müssen sich weiterbilden können! </w:t>
            </w:r>
            <w:r>
              <w:br/>
            </w:r>
            <w:r w:rsidRPr="00AA73CF">
              <w:rPr>
                <w:lang w:val="fr-CH"/>
              </w:rPr>
              <w:t xml:space="preserve">Ip. Python. Nos seniors doivent pouvoir se former! </w:t>
            </w:r>
            <w:r w:rsidRPr="00AA73CF">
              <w:rPr>
                <w:lang w:val="fr-CH"/>
              </w:rPr>
              <w:br/>
              <w:t xml:space="preserve">Ip. Python. </w:t>
            </w:r>
            <w:r>
              <w:t xml:space="preserve">I nostri senior devono potersi formare! </w:t>
            </w:r>
          </w:p>
        </w:tc>
        <w:tc>
          <w:tcPr>
            <w:tcW w:w="1276" w:type="dxa"/>
            <w:hideMark/>
          </w:tcPr>
          <w:p w14:paraId="4066B9AC" w14:textId="77777777" w:rsidR="00863B01" w:rsidRDefault="00863B01"/>
        </w:tc>
        <w:tc>
          <w:tcPr>
            <w:tcW w:w="567" w:type="dxa"/>
            <w:hideMark/>
          </w:tcPr>
          <w:p w14:paraId="3FEDCE6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4760B06D" w14:textId="77777777" w:rsidTr="00AA73CF">
        <w:tc>
          <w:tcPr>
            <w:tcW w:w="455" w:type="dxa"/>
            <w:hideMark/>
          </w:tcPr>
          <w:p w14:paraId="44AE441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C776B90" w14:textId="77777777" w:rsidR="00863B01" w:rsidRDefault="00863B01">
            <w:hyperlink r:id="rId57" w:history="1">
              <w:r>
                <w:rPr>
                  <w:rStyle w:val="Hyperlink"/>
                </w:rPr>
                <w:t>21.4025</w:t>
              </w:r>
            </w:hyperlink>
          </w:p>
        </w:tc>
        <w:tc>
          <w:tcPr>
            <w:tcW w:w="425" w:type="dxa"/>
            <w:hideMark/>
          </w:tcPr>
          <w:p w14:paraId="3C66768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1DD5B87" w14:textId="77777777" w:rsidR="00863B01" w:rsidRPr="00AA73CF" w:rsidRDefault="00863B01">
            <w:pPr>
              <w:rPr>
                <w:lang w:val="it-CH"/>
              </w:rPr>
            </w:pPr>
            <w:r>
              <w:t xml:space="preserve">Ip. Grin. Der Wolf im Schweizer Mittelland. Ein Irrweg der nachhaltigen Entwicklung und eine permanente Gefahr für die Bevölkerung! </w:t>
            </w:r>
            <w:r>
              <w:br/>
            </w:r>
            <w:r w:rsidRPr="00AA73CF">
              <w:rPr>
                <w:lang w:val="fr-CH"/>
              </w:rPr>
              <w:t xml:space="preserve">Ip. Grin. Le loup sur le plateau suisse, une aberration pour le développement durable et un danger permanent pour la population!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Grin. Il lupo sull'Altipiano svizzero. Un'aberrazione per lo sviluppo sostenibile e un pericolo permanente per la popolazione </w:t>
            </w:r>
          </w:p>
        </w:tc>
        <w:tc>
          <w:tcPr>
            <w:tcW w:w="1276" w:type="dxa"/>
            <w:hideMark/>
          </w:tcPr>
          <w:p w14:paraId="640D1F03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66B8F2D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13E1F21" w14:textId="77777777" w:rsidTr="00AB1BF4">
        <w:tc>
          <w:tcPr>
            <w:tcW w:w="455" w:type="dxa"/>
            <w:hideMark/>
          </w:tcPr>
          <w:p w14:paraId="635D21D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6E7D93A" w14:textId="77777777" w:rsidR="00863B01" w:rsidRDefault="00863B01">
            <w:hyperlink r:id="rId58" w:history="1">
              <w:r>
                <w:rPr>
                  <w:rStyle w:val="Hyperlink"/>
                </w:rPr>
                <w:t>21.4031</w:t>
              </w:r>
            </w:hyperlink>
          </w:p>
        </w:tc>
        <w:tc>
          <w:tcPr>
            <w:tcW w:w="425" w:type="dxa"/>
            <w:hideMark/>
          </w:tcPr>
          <w:p w14:paraId="0785285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A685F47" w14:textId="77777777" w:rsidR="00863B01" w:rsidRPr="00AB1BF4" w:rsidRDefault="00863B01">
            <w:pPr>
              <w:rPr>
                <w:lang w:val="it-CH"/>
              </w:rPr>
            </w:pPr>
            <w:r>
              <w:t xml:space="preserve">Ip. Fehlmann Rielle. Prekäre Situation für Inhaberinnen und Inhaber einer Arbeitsbewilligung in Covid-Zeiten </w:t>
            </w:r>
            <w:r>
              <w:br/>
              <w:t xml:space="preserve">Ip. </w:t>
            </w:r>
            <w:r w:rsidRPr="00AB1BF4">
              <w:rPr>
                <w:lang w:val="fr-CH"/>
              </w:rPr>
              <w:t xml:space="preserve">Fehlmann Rielle. Précarité des personnes détentrices d'un permis de travail au temps du Covid </w:t>
            </w:r>
            <w:r w:rsidRPr="00AB1BF4">
              <w:rPr>
                <w:lang w:val="fr-CH"/>
              </w:rPr>
              <w:br/>
              <w:t xml:space="preserve">Ip. </w:t>
            </w:r>
            <w:r w:rsidRPr="00AB1BF4">
              <w:rPr>
                <w:lang w:val="it-CH"/>
              </w:rPr>
              <w:t xml:space="preserve">Fehlmann Rielle. Precarietà dei titolari di un permesso di lavoro in tempi di Covid </w:t>
            </w:r>
          </w:p>
        </w:tc>
        <w:tc>
          <w:tcPr>
            <w:tcW w:w="1276" w:type="dxa"/>
            <w:hideMark/>
          </w:tcPr>
          <w:p w14:paraId="311BF4F2" w14:textId="77777777" w:rsidR="00863B01" w:rsidRPr="00AB1BF4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890ACB3" w14:textId="77777777" w:rsidR="00863B01" w:rsidRDefault="00863B01">
            <w:r>
              <w:rPr>
                <w:b/>
                <w:bCs/>
              </w:rPr>
              <w:t>tw</w:t>
            </w:r>
          </w:p>
        </w:tc>
      </w:tr>
    </w:tbl>
    <w:p w14:paraId="3EEF6C54" w14:textId="7A13E574" w:rsidR="00863B01" w:rsidRDefault="00863B01"/>
    <w:p w14:paraId="68567CDD" w14:textId="098CEBDB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77D0F111" w14:textId="77777777" w:rsidTr="00AA73CF">
        <w:tc>
          <w:tcPr>
            <w:tcW w:w="455" w:type="dxa"/>
            <w:hideMark/>
          </w:tcPr>
          <w:p w14:paraId="473CEF2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7AEC366" w14:textId="77777777" w:rsidR="00863B01" w:rsidRDefault="00863B01">
            <w:hyperlink r:id="rId59" w:history="1">
              <w:r>
                <w:rPr>
                  <w:rStyle w:val="Hyperlink"/>
                </w:rPr>
                <w:t>21.4032</w:t>
              </w:r>
            </w:hyperlink>
          </w:p>
        </w:tc>
        <w:tc>
          <w:tcPr>
            <w:tcW w:w="425" w:type="dxa"/>
            <w:hideMark/>
          </w:tcPr>
          <w:p w14:paraId="568AC90A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54F6C30" w14:textId="77777777" w:rsidR="00863B01" w:rsidRPr="00AA73CF" w:rsidRDefault="00863B01">
            <w:pPr>
              <w:rPr>
                <w:lang w:val="it-CH"/>
              </w:rPr>
            </w:pPr>
            <w:r>
              <w:t xml:space="preserve">Ip. Michaud Gigon. Bis wann liegt eine umfassende Untersuchung zu den Missbräuchen bei der Abrechnung von medizinischen Leistungen vor? </w:t>
            </w:r>
            <w:r>
              <w:br/>
            </w:r>
            <w:r w:rsidRPr="00AA73CF">
              <w:rPr>
                <w:lang w:val="fr-CH"/>
              </w:rPr>
              <w:t xml:space="preserve">Ip. Michaud Gigon. A quand une enquête exhaustive sur les abus dans les facturations médicales?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Michaud Gigon. A quando un'inchiesta esaustiva sugli abusi nelle fatture mediche? </w:t>
            </w:r>
          </w:p>
        </w:tc>
        <w:tc>
          <w:tcPr>
            <w:tcW w:w="1276" w:type="dxa"/>
            <w:hideMark/>
          </w:tcPr>
          <w:p w14:paraId="72F621F6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781C0DE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2E370B67" w14:textId="77777777" w:rsidTr="00AA73CF">
        <w:tc>
          <w:tcPr>
            <w:tcW w:w="455" w:type="dxa"/>
            <w:hideMark/>
          </w:tcPr>
          <w:p w14:paraId="25BD130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18F1B0D" w14:textId="77777777" w:rsidR="00863B01" w:rsidRDefault="00863B01">
            <w:hyperlink r:id="rId60" w:history="1">
              <w:r>
                <w:rPr>
                  <w:rStyle w:val="Hyperlink"/>
                </w:rPr>
                <w:t>21.4038</w:t>
              </w:r>
            </w:hyperlink>
          </w:p>
        </w:tc>
        <w:tc>
          <w:tcPr>
            <w:tcW w:w="425" w:type="dxa"/>
            <w:hideMark/>
          </w:tcPr>
          <w:p w14:paraId="4A0DAE12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9DBB50B" w14:textId="77777777" w:rsidR="00863B01" w:rsidRPr="00AA73CF" w:rsidRDefault="00863B01">
            <w:pPr>
              <w:rPr>
                <w:lang w:val="it-CH"/>
              </w:rPr>
            </w:pPr>
            <w:r>
              <w:t xml:space="preserve">Ip. Pointet. Autobahn durch Morges. Wann kommt eine Lärmsanierung, die diesen Namen auch verdient? </w:t>
            </w:r>
            <w:r>
              <w:br/>
            </w:r>
            <w:r w:rsidRPr="00AA73CF">
              <w:rPr>
                <w:lang w:val="fr-CH"/>
              </w:rPr>
              <w:t xml:space="preserve">Ip. Pointet. Traversée autoroutière de Morges, à quand un assainissement du bruit routier digne de ce nom?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Pointet. Attraversamento autostradale di Morges. A quando un risanamento acustico degno di questo nome? </w:t>
            </w:r>
          </w:p>
        </w:tc>
        <w:tc>
          <w:tcPr>
            <w:tcW w:w="1276" w:type="dxa"/>
            <w:hideMark/>
          </w:tcPr>
          <w:p w14:paraId="4CBD2BEE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04B2780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02C4B9C" w14:textId="77777777" w:rsidTr="00AB1BF4">
        <w:tc>
          <w:tcPr>
            <w:tcW w:w="455" w:type="dxa"/>
            <w:hideMark/>
          </w:tcPr>
          <w:p w14:paraId="10BD473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8619F75" w14:textId="77777777" w:rsidR="00863B01" w:rsidRDefault="00863B01">
            <w:hyperlink r:id="rId61" w:history="1">
              <w:r>
                <w:rPr>
                  <w:rStyle w:val="Hyperlink"/>
                </w:rPr>
                <w:t>21.4039</w:t>
              </w:r>
            </w:hyperlink>
          </w:p>
        </w:tc>
        <w:tc>
          <w:tcPr>
            <w:tcW w:w="425" w:type="dxa"/>
            <w:hideMark/>
          </w:tcPr>
          <w:p w14:paraId="642F383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28CD20E" w14:textId="77777777" w:rsidR="00863B01" w:rsidRDefault="00863B01">
            <w:r>
              <w:t xml:space="preserve">Ip. Addor. Ankunft afghanischer Migrantinnen und Migranten in Europa </w:t>
            </w:r>
            <w:r>
              <w:br/>
              <w:t xml:space="preserve">Ip. Addor. Arrivée des migrants afghans en Europe </w:t>
            </w:r>
            <w:r>
              <w:br/>
              <w:t xml:space="preserve">Ip. Addor. Arrivo dei migranti afghani in Europa </w:t>
            </w:r>
          </w:p>
        </w:tc>
        <w:tc>
          <w:tcPr>
            <w:tcW w:w="1276" w:type="dxa"/>
            <w:hideMark/>
          </w:tcPr>
          <w:p w14:paraId="6F63136A" w14:textId="77777777" w:rsidR="00863B01" w:rsidRDefault="00863B01"/>
        </w:tc>
        <w:tc>
          <w:tcPr>
            <w:tcW w:w="567" w:type="dxa"/>
            <w:hideMark/>
          </w:tcPr>
          <w:p w14:paraId="46ECA96B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4083E02F" w14:textId="77777777" w:rsidTr="00B5410E">
        <w:tc>
          <w:tcPr>
            <w:tcW w:w="455" w:type="dxa"/>
            <w:hideMark/>
          </w:tcPr>
          <w:p w14:paraId="3E5D5C1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EA1BB17" w14:textId="77777777" w:rsidR="00863B01" w:rsidRDefault="00863B01">
            <w:hyperlink r:id="rId62" w:history="1">
              <w:r>
                <w:rPr>
                  <w:rStyle w:val="Hyperlink"/>
                </w:rPr>
                <w:t>21.4040</w:t>
              </w:r>
            </w:hyperlink>
          </w:p>
        </w:tc>
        <w:tc>
          <w:tcPr>
            <w:tcW w:w="425" w:type="dxa"/>
            <w:hideMark/>
          </w:tcPr>
          <w:p w14:paraId="3D932B16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1E8BAA4" w14:textId="77777777" w:rsidR="00863B01" w:rsidRPr="00B5410E" w:rsidRDefault="00863B01">
            <w:pPr>
              <w:rPr>
                <w:lang w:val="it-CH"/>
              </w:rPr>
            </w:pPr>
            <w:r>
              <w:t xml:space="preserve">Ip. Streiff. Schutz der religiösen und ethnischen Minderheiten in Sri Lanka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Streiff. Protection des minorités ethniques et religieuses au Sri Lanka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Streiff. Protezione delle minoranze etniche e religiose in Sri Lanka </w:t>
            </w:r>
          </w:p>
        </w:tc>
        <w:tc>
          <w:tcPr>
            <w:tcW w:w="1276" w:type="dxa"/>
            <w:hideMark/>
          </w:tcPr>
          <w:p w14:paraId="684D02A3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D6B17FB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3622EC5E" w14:textId="77777777" w:rsidTr="008D775A">
        <w:tc>
          <w:tcPr>
            <w:tcW w:w="455" w:type="dxa"/>
            <w:hideMark/>
          </w:tcPr>
          <w:p w14:paraId="1E3C496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9D90EEC" w14:textId="77777777" w:rsidR="00863B01" w:rsidRDefault="00863B01">
            <w:hyperlink r:id="rId63" w:history="1">
              <w:r>
                <w:rPr>
                  <w:rStyle w:val="Hyperlink"/>
                </w:rPr>
                <w:t>21.4041</w:t>
              </w:r>
            </w:hyperlink>
          </w:p>
        </w:tc>
        <w:tc>
          <w:tcPr>
            <w:tcW w:w="425" w:type="dxa"/>
            <w:hideMark/>
          </w:tcPr>
          <w:p w14:paraId="671E3C0A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DF23057" w14:textId="77777777" w:rsidR="00863B01" w:rsidRDefault="00863B01">
            <w:r>
              <w:t xml:space="preserve">Ip. Nicolet. Ein Bericht der Eidgenössischen Finanzkontrolle prangert Intransparenz und Verschwendung in unserem Gesundheitswesen an. </w:t>
            </w:r>
            <w:r w:rsidRPr="008D775A">
              <w:rPr>
                <w:lang w:val="fr-CH"/>
              </w:rPr>
              <w:t xml:space="preserve">Welche Massnahmen will der Bundesrat treffen? </w:t>
            </w:r>
            <w:r w:rsidRPr="008D775A">
              <w:rPr>
                <w:lang w:val="fr-CH"/>
              </w:rPr>
              <w:br/>
              <w:t xml:space="preserve">Ip. Nicolet. Un rapport du Contrôle fédéral des finances dénonce l'opacité et l'argent gaspillé dans notre système de santé. Quelles mesures vont être prises par le Conseil fédéral? </w:t>
            </w:r>
            <w:r w:rsidRPr="008D775A">
              <w:rPr>
                <w:lang w:val="fr-CH"/>
              </w:rPr>
              <w:br/>
              <w:t xml:space="preserve">Ip. Nicolet. </w:t>
            </w:r>
            <w:r w:rsidRPr="008D775A">
              <w:rPr>
                <w:lang w:val="it-CH"/>
              </w:rPr>
              <w:t xml:space="preserve">Un rapporto del Controllo federale delle finanze denuncia l'opacità e lo spreco di denaro nel nostro sistema sanitario. </w:t>
            </w:r>
            <w:r>
              <w:t xml:space="preserve">Quali misure intende adottare il Consiglio federale? </w:t>
            </w:r>
          </w:p>
        </w:tc>
        <w:tc>
          <w:tcPr>
            <w:tcW w:w="1276" w:type="dxa"/>
            <w:hideMark/>
          </w:tcPr>
          <w:p w14:paraId="1F3531E1" w14:textId="77777777" w:rsidR="00863B01" w:rsidRDefault="00863B01"/>
        </w:tc>
        <w:tc>
          <w:tcPr>
            <w:tcW w:w="567" w:type="dxa"/>
            <w:hideMark/>
          </w:tcPr>
          <w:p w14:paraId="56C74806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6814C5B9" w14:textId="77777777" w:rsidTr="00AA73CF">
        <w:tc>
          <w:tcPr>
            <w:tcW w:w="455" w:type="dxa"/>
            <w:hideMark/>
          </w:tcPr>
          <w:p w14:paraId="74D291FC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D376775" w14:textId="77777777" w:rsidR="00863B01" w:rsidRDefault="00863B01">
            <w:hyperlink r:id="rId64" w:history="1">
              <w:r>
                <w:rPr>
                  <w:rStyle w:val="Hyperlink"/>
                </w:rPr>
                <w:t>21.4044</w:t>
              </w:r>
            </w:hyperlink>
          </w:p>
        </w:tc>
        <w:tc>
          <w:tcPr>
            <w:tcW w:w="425" w:type="dxa"/>
            <w:hideMark/>
          </w:tcPr>
          <w:p w14:paraId="6188D78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9C1690D" w14:textId="77777777" w:rsidR="00863B01" w:rsidRPr="00AA73CF" w:rsidRDefault="00863B01">
            <w:pPr>
              <w:rPr>
                <w:lang w:val="it-CH"/>
              </w:rPr>
            </w:pPr>
            <w:r>
              <w:t xml:space="preserve">Ip. Badertscher. Transformation zu einem nachhaltigen Ernährungssystem dank konservierender Landwirtschaft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Badertscher. Passer à un système alimentaire durable grâce à l'agriculture de conservation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Badertscher. Transizione verso un sistema alimentare sostenibile grazie all'agricoltura conservativa </w:t>
            </w:r>
          </w:p>
        </w:tc>
        <w:tc>
          <w:tcPr>
            <w:tcW w:w="1276" w:type="dxa"/>
            <w:hideMark/>
          </w:tcPr>
          <w:p w14:paraId="6BE80018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E5899E5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662E93BC" w14:textId="77777777" w:rsidTr="00614AA5">
        <w:tc>
          <w:tcPr>
            <w:tcW w:w="455" w:type="dxa"/>
            <w:hideMark/>
          </w:tcPr>
          <w:p w14:paraId="7FF23AB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AC4AAD9" w14:textId="77777777" w:rsidR="00863B01" w:rsidRDefault="00863B01">
            <w:hyperlink r:id="rId65" w:history="1">
              <w:r>
                <w:rPr>
                  <w:rStyle w:val="Hyperlink"/>
                </w:rPr>
                <w:t>21.4047</w:t>
              </w:r>
            </w:hyperlink>
          </w:p>
        </w:tc>
        <w:tc>
          <w:tcPr>
            <w:tcW w:w="425" w:type="dxa"/>
            <w:hideMark/>
          </w:tcPr>
          <w:p w14:paraId="35DB0B3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F4B1D25" w14:textId="77777777" w:rsidR="00863B01" w:rsidRPr="00614AA5" w:rsidRDefault="00863B01">
            <w:pPr>
              <w:rPr>
                <w:lang w:val="it-CH"/>
              </w:rPr>
            </w:pPr>
            <w:r>
              <w:t xml:space="preserve">Ip. Page. Afghanische Asylsuchende. Verbindungen zu terroristischen und islamistischen Kreisen </w:t>
            </w:r>
            <w:r>
              <w:br/>
              <w:t xml:space="preserve">Ip. </w:t>
            </w:r>
            <w:r w:rsidRPr="00614AA5">
              <w:rPr>
                <w:lang w:val="fr-CH"/>
              </w:rPr>
              <w:t xml:space="preserve">Page. Requérants d'asile afghans. Liens avec les mouvances terroristes et islamistes </w:t>
            </w:r>
            <w:r w:rsidRPr="00614AA5">
              <w:rPr>
                <w:lang w:val="fr-CH"/>
              </w:rPr>
              <w:br/>
              <w:t xml:space="preserve">Ip. </w:t>
            </w:r>
            <w:r w:rsidRPr="00614AA5">
              <w:rPr>
                <w:lang w:val="it-CH"/>
              </w:rPr>
              <w:t xml:space="preserve">Page. Richiedenti l'asilo afghani. Legami con i movimenti terroristici e islamisti </w:t>
            </w:r>
          </w:p>
        </w:tc>
        <w:tc>
          <w:tcPr>
            <w:tcW w:w="1276" w:type="dxa"/>
            <w:hideMark/>
          </w:tcPr>
          <w:p w14:paraId="6FA9E330" w14:textId="77777777" w:rsidR="00863B01" w:rsidRPr="00614AA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37DA4F7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5DFDFB35" w14:textId="77777777" w:rsidTr="00B5410E">
        <w:tc>
          <w:tcPr>
            <w:tcW w:w="455" w:type="dxa"/>
            <w:hideMark/>
          </w:tcPr>
          <w:p w14:paraId="23E684BE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D7F20A6" w14:textId="77777777" w:rsidR="00863B01" w:rsidRDefault="00863B01">
            <w:hyperlink r:id="rId66" w:history="1">
              <w:r>
                <w:rPr>
                  <w:rStyle w:val="Hyperlink"/>
                </w:rPr>
                <w:t>21.4049</w:t>
              </w:r>
            </w:hyperlink>
          </w:p>
        </w:tc>
        <w:tc>
          <w:tcPr>
            <w:tcW w:w="425" w:type="dxa"/>
            <w:hideMark/>
          </w:tcPr>
          <w:p w14:paraId="71145FE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5B06528" w14:textId="77777777" w:rsidR="00863B01" w:rsidRPr="00B5410E" w:rsidRDefault="00863B01">
            <w:pPr>
              <w:rPr>
                <w:lang w:val="it-CH"/>
              </w:rPr>
            </w:pPr>
            <w:r>
              <w:t xml:space="preserve">Ip. Wehrli. Gewalt, Entführungen und Straffreiheit in Nigeria. Welche Verpflichtungen hat die Schweiz? </w:t>
            </w:r>
            <w:r>
              <w:br/>
            </w:r>
            <w:r w:rsidRPr="00B5410E">
              <w:rPr>
                <w:lang w:val="fr-CH"/>
              </w:rPr>
              <w:t xml:space="preserve">Ip. Wehrli. Violence, enlèvements et impunité au Nigeria. Quels engagements de la Suisse? </w:t>
            </w:r>
            <w:r w:rsidRPr="00B5410E">
              <w:rPr>
                <w:lang w:val="fr-CH"/>
              </w:rPr>
              <w:br/>
            </w:r>
            <w:r w:rsidRPr="00B5410E">
              <w:rPr>
                <w:lang w:val="it-CH"/>
              </w:rPr>
              <w:t xml:space="preserve">Ip. Wehrli. Violenza, rapimenti e impunità in Nigeria. Che cosa fa la Svizzera? </w:t>
            </w:r>
          </w:p>
        </w:tc>
        <w:tc>
          <w:tcPr>
            <w:tcW w:w="1276" w:type="dxa"/>
            <w:hideMark/>
          </w:tcPr>
          <w:p w14:paraId="4B257E95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875E5C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DC98BC3" w14:textId="77777777" w:rsidTr="00AA73CF">
        <w:tc>
          <w:tcPr>
            <w:tcW w:w="455" w:type="dxa"/>
            <w:hideMark/>
          </w:tcPr>
          <w:p w14:paraId="739B055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D2868FF" w14:textId="77777777" w:rsidR="00863B01" w:rsidRDefault="00863B01">
            <w:hyperlink r:id="rId67" w:history="1">
              <w:r>
                <w:rPr>
                  <w:rStyle w:val="Hyperlink"/>
                </w:rPr>
                <w:t>21.4050</w:t>
              </w:r>
            </w:hyperlink>
          </w:p>
        </w:tc>
        <w:tc>
          <w:tcPr>
            <w:tcW w:w="425" w:type="dxa"/>
            <w:hideMark/>
          </w:tcPr>
          <w:p w14:paraId="3250AD5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C15DC7C" w14:textId="77777777" w:rsidR="00863B01" w:rsidRDefault="00863B01">
            <w:r>
              <w:t xml:space="preserve">Ip. de la Reussille. Die Postleitung zeigt den Konsumentinnen und Konsumenten die kalte Schulter </w:t>
            </w:r>
            <w:r>
              <w:br/>
              <w:t xml:space="preserve">Ip. de la Reussille. </w:t>
            </w:r>
            <w:r w:rsidRPr="00AA73CF">
              <w:rPr>
                <w:lang w:val="fr-CH"/>
              </w:rPr>
              <w:t xml:space="preserve">La direction de la Poste se moque de ses usagers </w:t>
            </w:r>
            <w:r w:rsidRPr="00AA73CF">
              <w:rPr>
                <w:lang w:val="fr-CH"/>
              </w:rPr>
              <w:br/>
              <w:t xml:space="preserve">Ip. de la Reussille. </w:t>
            </w:r>
            <w:r>
              <w:t xml:space="preserve">La direzione della Posta si prende gioco degli utenti </w:t>
            </w:r>
          </w:p>
        </w:tc>
        <w:tc>
          <w:tcPr>
            <w:tcW w:w="1276" w:type="dxa"/>
            <w:hideMark/>
          </w:tcPr>
          <w:p w14:paraId="4DB855A4" w14:textId="77777777" w:rsidR="00863B01" w:rsidRDefault="00863B01"/>
        </w:tc>
        <w:tc>
          <w:tcPr>
            <w:tcW w:w="567" w:type="dxa"/>
            <w:hideMark/>
          </w:tcPr>
          <w:p w14:paraId="33BA5131" w14:textId="77777777" w:rsidR="00863B01" w:rsidRDefault="00863B01">
            <w:r>
              <w:rPr>
                <w:b/>
                <w:bCs/>
              </w:rPr>
              <w:t>tw</w:t>
            </w:r>
          </w:p>
        </w:tc>
      </w:tr>
    </w:tbl>
    <w:p w14:paraId="11997652" w14:textId="314994B9" w:rsidR="00863B01" w:rsidRDefault="00863B01"/>
    <w:p w14:paraId="6EDB58EB" w14:textId="5048C077" w:rsidR="00863B01" w:rsidRDefault="00863B01"/>
    <w:p w14:paraId="120C6B8D" w14:textId="5A9D8E82" w:rsidR="00863B01" w:rsidRDefault="00863B01"/>
    <w:p w14:paraId="6970F208" w14:textId="3546F1E2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66009FB3" w14:textId="77777777" w:rsidTr="00AB1BF4">
        <w:tc>
          <w:tcPr>
            <w:tcW w:w="455" w:type="dxa"/>
            <w:hideMark/>
          </w:tcPr>
          <w:p w14:paraId="08036BD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64CF332" w14:textId="77777777" w:rsidR="00863B01" w:rsidRDefault="00863B01">
            <w:hyperlink r:id="rId68" w:history="1">
              <w:r>
                <w:rPr>
                  <w:rStyle w:val="Hyperlink"/>
                </w:rPr>
                <w:t>21.4051</w:t>
              </w:r>
            </w:hyperlink>
          </w:p>
        </w:tc>
        <w:tc>
          <w:tcPr>
            <w:tcW w:w="425" w:type="dxa"/>
            <w:hideMark/>
          </w:tcPr>
          <w:p w14:paraId="511A81B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0EECD9B" w14:textId="77777777" w:rsidR="00863B01" w:rsidRPr="00AB1BF4" w:rsidRDefault="00863B01">
            <w:pPr>
              <w:rPr>
                <w:lang w:val="it-CH"/>
              </w:rPr>
            </w:pPr>
            <w:r>
              <w:t xml:space="preserve">Ip. Locher Benguerel. Gleichberechtigter Zugang zur Schule für Kinder und Jugendliche aus Bundesasylzentren (BAZ) </w:t>
            </w:r>
            <w:r>
              <w:br/>
              <w:t xml:space="preserve">Ip. </w:t>
            </w:r>
            <w:r w:rsidRPr="00AB1BF4">
              <w:rPr>
                <w:lang w:val="fr-CH"/>
              </w:rPr>
              <w:t xml:space="preserve">Locher Benguerel. Enfants et adolescents dans les CFA. Accès équitable à la scolarisation </w:t>
            </w:r>
            <w:r w:rsidRPr="00AB1BF4">
              <w:rPr>
                <w:lang w:val="fr-CH"/>
              </w:rPr>
              <w:br/>
              <w:t xml:space="preserve">Ip. </w:t>
            </w:r>
            <w:r w:rsidRPr="00AB1BF4">
              <w:rPr>
                <w:lang w:val="it-CH"/>
              </w:rPr>
              <w:t xml:space="preserve">Locher Benguerel. Accesso scolastico. Pari opportunità per i bambini e i giovani provenienti dai centri federali d'asilo </w:t>
            </w:r>
          </w:p>
        </w:tc>
        <w:tc>
          <w:tcPr>
            <w:tcW w:w="1276" w:type="dxa"/>
            <w:hideMark/>
          </w:tcPr>
          <w:p w14:paraId="64526668" w14:textId="77777777" w:rsidR="00863B01" w:rsidRPr="00AB1BF4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82F9F57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2D837AF" w14:textId="77777777" w:rsidTr="009C7A36">
        <w:tc>
          <w:tcPr>
            <w:tcW w:w="455" w:type="dxa"/>
            <w:hideMark/>
          </w:tcPr>
          <w:p w14:paraId="40FB80B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B862C3A" w14:textId="77777777" w:rsidR="00863B01" w:rsidRDefault="00863B01">
            <w:hyperlink r:id="rId69" w:history="1">
              <w:r>
                <w:rPr>
                  <w:rStyle w:val="Hyperlink"/>
                </w:rPr>
                <w:t>21.4053</w:t>
              </w:r>
            </w:hyperlink>
          </w:p>
        </w:tc>
        <w:tc>
          <w:tcPr>
            <w:tcW w:w="425" w:type="dxa"/>
            <w:hideMark/>
          </w:tcPr>
          <w:p w14:paraId="355B599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C885890" w14:textId="77777777" w:rsidR="00863B01" w:rsidRPr="009C7A36" w:rsidRDefault="00863B01">
            <w:pPr>
              <w:rPr>
                <w:lang w:val="it-CH"/>
              </w:rPr>
            </w:pPr>
            <w:r>
              <w:t xml:space="preserve">Ip. Porchet. Afghanistan. Welche Massnahmen trifft die Schweiz, um die sexuelle und reproduktive Gesundheit der Frauen, Mädchen und Kinder zu schützen? </w:t>
            </w:r>
            <w:r>
              <w:br/>
            </w:r>
            <w:r w:rsidRPr="009C7A36">
              <w:rPr>
                <w:lang w:val="fr-CH"/>
              </w:rPr>
              <w:t xml:space="preserve">Ip. Porchet. Afghanistan. Quelles mesures de la Suisse pour protéger la santé sexuelle et reproductive des femmes, des filles et des enfants? </w:t>
            </w:r>
            <w:r w:rsidRPr="009C7A36">
              <w:rPr>
                <w:lang w:val="fr-CH"/>
              </w:rPr>
              <w:br/>
            </w:r>
            <w:r w:rsidRPr="009C7A36">
              <w:rPr>
                <w:lang w:val="it-CH"/>
              </w:rPr>
              <w:t xml:space="preserve">Ip. Porchet. Afghanistan. Cosa fa la Svizzera per proteggere la salute sessuale e riproduttiva di donne, ragazze e bambini? </w:t>
            </w:r>
          </w:p>
        </w:tc>
        <w:tc>
          <w:tcPr>
            <w:tcW w:w="1276" w:type="dxa"/>
            <w:hideMark/>
          </w:tcPr>
          <w:p w14:paraId="65BA3EF6" w14:textId="77777777" w:rsidR="00863B01" w:rsidRPr="009C7A36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50E5B7A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678DE76F" w14:textId="77777777" w:rsidTr="00B5410E">
        <w:tc>
          <w:tcPr>
            <w:tcW w:w="455" w:type="dxa"/>
            <w:hideMark/>
          </w:tcPr>
          <w:p w14:paraId="3BDCD85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263678F" w14:textId="77777777" w:rsidR="00863B01" w:rsidRDefault="00863B01">
            <w:hyperlink r:id="rId70" w:history="1">
              <w:r>
                <w:rPr>
                  <w:rStyle w:val="Hyperlink"/>
                </w:rPr>
                <w:t>21.4060</w:t>
              </w:r>
            </w:hyperlink>
          </w:p>
        </w:tc>
        <w:tc>
          <w:tcPr>
            <w:tcW w:w="425" w:type="dxa"/>
            <w:hideMark/>
          </w:tcPr>
          <w:p w14:paraId="5A88920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4579992" w14:textId="77777777" w:rsidR="00863B01" w:rsidRDefault="00863B01">
            <w:r>
              <w:t xml:space="preserve">Ip. Feri Yvonne. Bedeutung präventiver Leistungen im Bereich der sexuellen Gesundheit und Gynäkologie aufzeigen und Sparpotenzial nutzen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Feri Yvonne. Santé sexuelle et gynécologie. Importance des services liés à la prévention et potentiel d'économies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Feri Yvonne. Prestazioni di prevenzione nel settore della salute sessuale e della ginecologia. </w:t>
            </w:r>
            <w:r>
              <w:t xml:space="preserve">Dimostrarne l'importanza e utilizzare il potenziale di risparmio </w:t>
            </w:r>
          </w:p>
        </w:tc>
        <w:tc>
          <w:tcPr>
            <w:tcW w:w="1276" w:type="dxa"/>
            <w:hideMark/>
          </w:tcPr>
          <w:p w14:paraId="6FAB4D41" w14:textId="77777777" w:rsidR="00863B01" w:rsidRDefault="00863B01"/>
        </w:tc>
        <w:tc>
          <w:tcPr>
            <w:tcW w:w="567" w:type="dxa"/>
            <w:hideMark/>
          </w:tcPr>
          <w:p w14:paraId="19BFA0F0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409FA5D3" w14:textId="77777777" w:rsidTr="00AA73CF">
        <w:tc>
          <w:tcPr>
            <w:tcW w:w="455" w:type="dxa"/>
            <w:hideMark/>
          </w:tcPr>
          <w:p w14:paraId="49F47BC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33D045D" w14:textId="77777777" w:rsidR="00863B01" w:rsidRDefault="00863B01">
            <w:hyperlink r:id="rId71" w:history="1">
              <w:r>
                <w:rPr>
                  <w:rStyle w:val="Hyperlink"/>
                </w:rPr>
                <w:t>21.4061</w:t>
              </w:r>
            </w:hyperlink>
          </w:p>
        </w:tc>
        <w:tc>
          <w:tcPr>
            <w:tcW w:w="425" w:type="dxa"/>
            <w:hideMark/>
          </w:tcPr>
          <w:p w14:paraId="16DD4EC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324372E" w14:textId="77777777" w:rsidR="00863B01" w:rsidRPr="00AA73CF" w:rsidRDefault="00863B01">
            <w:pPr>
              <w:rPr>
                <w:lang w:val="it-CH"/>
              </w:rPr>
            </w:pPr>
            <w:r>
              <w:t xml:space="preserve">Ip. Storni. Warum wird der Mosciatunnel nicht vom Bund mitfinanziert? </w:t>
            </w:r>
            <w:r>
              <w:br/>
            </w:r>
            <w:r w:rsidRPr="00AA73CF">
              <w:rPr>
                <w:lang w:val="fr-CH"/>
              </w:rPr>
              <w:t xml:space="preserve">Ip. Storni. Pourquoi le tunnel de Moscia n'est-il pas financé par la Confédération?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Storni. Galleria di Moscia perché non viene finanziata dalla Confederazione? </w:t>
            </w:r>
          </w:p>
        </w:tc>
        <w:tc>
          <w:tcPr>
            <w:tcW w:w="1276" w:type="dxa"/>
            <w:hideMark/>
          </w:tcPr>
          <w:p w14:paraId="5F65C876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5EC82E28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0A09922" w14:textId="77777777" w:rsidTr="00AA73CF">
        <w:tc>
          <w:tcPr>
            <w:tcW w:w="455" w:type="dxa"/>
            <w:hideMark/>
          </w:tcPr>
          <w:p w14:paraId="47A95BB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72FF03E" w14:textId="77777777" w:rsidR="00863B01" w:rsidRDefault="00863B01">
            <w:hyperlink r:id="rId72" w:history="1">
              <w:r>
                <w:rPr>
                  <w:rStyle w:val="Hyperlink"/>
                </w:rPr>
                <w:t>21.4063</w:t>
              </w:r>
            </w:hyperlink>
          </w:p>
        </w:tc>
        <w:tc>
          <w:tcPr>
            <w:tcW w:w="425" w:type="dxa"/>
            <w:hideMark/>
          </w:tcPr>
          <w:p w14:paraId="15204AE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2E715C1" w14:textId="77777777" w:rsidR="00863B01" w:rsidRDefault="00863B01">
            <w:r>
              <w:t xml:space="preserve">Ip. Landolt. Grenzen bei der Entwicklung der Wolfspopulation? </w:t>
            </w:r>
            <w:r>
              <w:br/>
            </w:r>
            <w:r w:rsidRPr="00AA73CF">
              <w:rPr>
                <w:lang w:val="fr-CH"/>
              </w:rPr>
              <w:t xml:space="preserve">Ip. Landolt. Poser des limites au développement de la population de loups? </w:t>
            </w:r>
            <w:r w:rsidRPr="00AA73CF">
              <w:rPr>
                <w:lang w:val="fr-CH"/>
              </w:rPr>
              <w:br/>
            </w:r>
            <w:r>
              <w:t xml:space="preserve">Ip. Landolt. Limitare la crescita della popolazione di lupi? </w:t>
            </w:r>
          </w:p>
        </w:tc>
        <w:tc>
          <w:tcPr>
            <w:tcW w:w="1276" w:type="dxa"/>
            <w:hideMark/>
          </w:tcPr>
          <w:p w14:paraId="463A54AB" w14:textId="77777777" w:rsidR="00863B01" w:rsidRDefault="00863B01"/>
        </w:tc>
        <w:tc>
          <w:tcPr>
            <w:tcW w:w="567" w:type="dxa"/>
            <w:hideMark/>
          </w:tcPr>
          <w:p w14:paraId="46CF0FDE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76616D2F" w14:textId="77777777" w:rsidTr="00AA73CF">
        <w:tc>
          <w:tcPr>
            <w:tcW w:w="455" w:type="dxa"/>
            <w:hideMark/>
          </w:tcPr>
          <w:p w14:paraId="7C1F6CE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CA141DD" w14:textId="77777777" w:rsidR="00863B01" w:rsidRDefault="00863B01">
            <w:hyperlink r:id="rId73" w:history="1">
              <w:r>
                <w:rPr>
                  <w:rStyle w:val="Hyperlink"/>
                </w:rPr>
                <w:t>21.4065</w:t>
              </w:r>
            </w:hyperlink>
          </w:p>
        </w:tc>
        <w:tc>
          <w:tcPr>
            <w:tcW w:w="425" w:type="dxa"/>
            <w:hideMark/>
          </w:tcPr>
          <w:p w14:paraId="3168AFC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82D1042" w14:textId="77777777" w:rsidR="00863B01" w:rsidRPr="00AA73CF" w:rsidRDefault="00863B01">
            <w:pPr>
              <w:rPr>
                <w:lang w:val="it-CH"/>
              </w:rPr>
            </w:pPr>
            <w:r>
              <w:t xml:space="preserve">Ip. Seiler Graf. Bedeutende finanzielle und technische Risiken bei der Beschaffung des F-35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Seiler Graf. Risques financiers et techniques considérables dans l'acquisition du F-35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Seiler Graf. Notevoli rischi finanziari e tecnici nel quadro dell'acquisto degli F-35 </w:t>
            </w:r>
          </w:p>
        </w:tc>
        <w:tc>
          <w:tcPr>
            <w:tcW w:w="1276" w:type="dxa"/>
            <w:hideMark/>
          </w:tcPr>
          <w:p w14:paraId="13D58414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138AD6A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7F3A1583" w14:textId="77777777" w:rsidTr="00B769AF">
        <w:tc>
          <w:tcPr>
            <w:tcW w:w="455" w:type="dxa"/>
            <w:hideMark/>
          </w:tcPr>
          <w:p w14:paraId="12A68E5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AAEDAE6" w14:textId="77777777" w:rsidR="00863B01" w:rsidRDefault="00863B01">
            <w:hyperlink r:id="rId74" w:history="1">
              <w:r>
                <w:rPr>
                  <w:rStyle w:val="Hyperlink"/>
                </w:rPr>
                <w:t>21.4070</w:t>
              </w:r>
            </w:hyperlink>
          </w:p>
        </w:tc>
        <w:tc>
          <w:tcPr>
            <w:tcW w:w="425" w:type="dxa"/>
            <w:hideMark/>
          </w:tcPr>
          <w:p w14:paraId="41106DB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E4ED0BD" w14:textId="77777777" w:rsidR="00863B01" w:rsidRPr="00B769AF" w:rsidRDefault="00863B01">
            <w:pPr>
              <w:rPr>
                <w:lang w:val="it-CH"/>
              </w:rPr>
            </w:pPr>
            <w:r>
              <w:t xml:space="preserve">Ip. Fridez. Brände im Sommer. Die Klimaerwärmung macht sie auch für die Schweiz zu einem relevanten Risiko </w:t>
            </w:r>
            <w:r>
              <w:br/>
              <w:t xml:space="preserve">Ip. </w:t>
            </w:r>
            <w:r w:rsidRPr="00B769AF">
              <w:rPr>
                <w:lang w:val="fr-CH"/>
              </w:rPr>
              <w:t xml:space="preserve">Fridez. Les incendies estivaux. Une menace que le réchauffement climatique introduit dans les risques à prendre en compte en Suisse </w:t>
            </w:r>
            <w:r w:rsidRPr="00B769AF">
              <w:rPr>
                <w:lang w:val="fr-CH"/>
              </w:rPr>
              <w:br/>
              <w:t xml:space="preserve">Ip. </w:t>
            </w:r>
            <w:r w:rsidRPr="00B769AF">
              <w:rPr>
                <w:lang w:val="it-CH"/>
              </w:rPr>
              <w:t xml:space="preserve">Fridez. Gli incendi estivi. Una minaccia che il riscaldamento climatico include nei rischi di cui deve tenere conto la Svizzera </w:t>
            </w:r>
          </w:p>
        </w:tc>
        <w:tc>
          <w:tcPr>
            <w:tcW w:w="1276" w:type="dxa"/>
            <w:hideMark/>
          </w:tcPr>
          <w:p w14:paraId="20AABDC6" w14:textId="77777777" w:rsidR="00863B01" w:rsidRPr="00B769A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513F29F9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2B880D89" w14:textId="77777777" w:rsidTr="00AB1BF4">
        <w:tc>
          <w:tcPr>
            <w:tcW w:w="455" w:type="dxa"/>
            <w:hideMark/>
          </w:tcPr>
          <w:p w14:paraId="72583D8B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E3E008C" w14:textId="77777777" w:rsidR="00863B01" w:rsidRDefault="00863B01">
            <w:hyperlink r:id="rId75" w:history="1">
              <w:r>
                <w:rPr>
                  <w:rStyle w:val="Hyperlink"/>
                </w:rPr>
                <w:t>21.4081</w:t>
              </w:r>
            </w:hyperlink>
          </w:p>
        </w:tc>
        <w:tc>
          <w:tcPr>
            <w:tcW w:w="425" w:type="dxa"/>
            <w:hideMark/>
          </w:tcPr>
          <w:p w14:paraId="6BA7C8D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ED17D23" w14:textId="77777777" w:rsidR="00863B01" w:rsidRPr="00AB1BF4" w:rsidRDefault="00863B01">
            <w:pPr>
              <w:rPr>
                <w:lang w:val="it-CH"/>
              </w:rPr>
            </w:pPr>
            <w:r>
              <w:t xml:space="preserve">Ip. Umbricht Pieren. Botschaft zur Harmonisierung der Strafrahmen und zur Anpassung des Nebenstrafrechts an das geänderte Sanktionenrecht </w:t>
            </w:r>
            <w:r>
              <w:br/>
              <w:t xml:space="preserve">Ip. </w:t>
            </w:r>
            <w:r w:rsidRPr="00AB1BF4">
              <w:rPr>
                <w:lang w:val="fr-CH"/>
              </w:rPr>
              <w:t xml:space="preserve">Umbricht Pieren. Message concernant l'harmonisation des peines et l'adaptation du droit pénal accessoire au droit des sanctions modifié </w:t>
            </w:r>
            <w:r w:rsidRPr="00AB1BF4">
              <w:rPr>
                <w:lang w:val="fr-CH"/>
              </w:rPr>
              <w:br/>
              <w:t xml:space="preserve">Ip. </w:t>
            </w:r>
            <w:r w:rsidRPr="00AB1BF4">
              <w:rPr>
                <w:lang w:val="it-CH"/>
              </w:rPr>
              <w:t xml:space="preserve">Umbricht Pieren. Messaggio concernente l'armonizzazione delle pene e l'adeguamento del diritto penale accessorio alla nuova disciplina delle sanzioni </w:t>
            </w:r>
          </w:p>
        </w:tc>
        <w:tc>
          <w:tcPr>
            <w:tcW w:w="1276" w:type="dxa"/>
            <w:hideMark/>
          </w:tcPr>
          <w:p w14:paraId="65BA59B1" w14:textId="77777777" w:rsidR="00863B01" w:rsidRPr="00AB1BF4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90FBB0F" w14:textId="77777777" w:rsidR="00863B01" w:rsidRDefault="00863B01">
            <w:r>
              <w:rPr>
                <w:b/>
                <w:bCs/>
              </w:rPr>
              <w:t>b</w:t>
            </w:r>
          </w:p>
        </w:tc>
      </w:tr>
    </w:tbl>
    <w:p w14:paraId="00BE6374" w14:textId="53208A2A" w:rsidR="00863B01" w:rsidRDefault="00863B01"/>
    <w:p w14:paraId="2261430E" w14:textId="4B749036" w:rsidR="00863B01" w:rsidRDefault="00863B01"/>
    <w:p w14:paraId="51CD3C83" w14:textId="537544EA" w:rsidR="00863B01" w:rsidRDefault="00863B01"/>
    <w:p w14:paraId="54E1AC09" w14:textId="14EA7162" w:rsidR="00863B01" w:rsidRDefault="00863B01"/>
    <w:p w14:paraId="010C7A92" w14:textId="5BCC9B7D" w:rsidR="00863B01" w:rsidRDefault="00863B01"/>
    <w:p w14:paraId="5375F3FC" w14:textId="53DCDFB1" w:rsidR="00863B01" w:rsidRDefault="00863B01"/>
    <w:p w14:paraId="5B7E653D" w14:textId="7CDB9925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6BF0FA17" w14:textId="77777777" w:rsidTr="00AA73CF">
        <w:tc>
          <w:tcPr>
            <w:tcW w:w="455" w:type="dxa"/>
            <w:hideMark/>
          </w:tcPr>
          <w:p w14:paraId="1D7C078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A38A553" w14:textId="77777777" w:rsidR="00863B01" w:rsidRDefault="00863B01">
            <w:hyperlink r:id="rId76" w:history="1">
              <w:r>
                <w:rPr>
                  <w:rStyle w:val="Hyperlink"/>
                </w:rPr>
                <w:t>21.4085</w:t>
              </w:r>
            </w:hyperlink>
          </w:p>
        </w:tc>
        <w:tc>
          <w:tcPr>
            <w:tcW w:w="425" w:type="dxa"/>
            <w:hideMark/>
          </w:tcPr>
          <w:p w14:paraId="2A2B233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3F3BCF1" w14:textId="77777777" w:rsidR="00863B01" w:rsidRPr="00AA73CF" w:rsidRDefault="00863B01">
            <w:pPr>
              <w:rPr>
                <w:lang w:val="it-CH"/>
              </w:rPr>
            </w:pPr>
            <w:r>
              <w:t xml:space="preserve">Ip. Nicolet. Es braucht landesweit eine Informations- und Sensibilisierungskampagne über die Verkehrsregeln für Stehroller und E-Trottinetts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Nicolet. Pour un programme d'information et de sensibilisation national sur l'utilisation des gyropodes et des trottinettes électriques dans le trafic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Nicolet. Per un programma nazionale informativo e di sensibilizzazione sull'utilizzo di monopattini autobilanciati ed elettrici nel traffico </w:t>
            </w:r>
          </w:p>
        </w:tc>
        <w:tc>
          <w:tcPr>
            <w:tcW w:w="1276" w:type="dxa"/>
            <w:hideMark/>
          </w:tcPr>
          <w:p w14:paraId="48A444F7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0F68248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C166523" w14:textId="77777777" w:rsidTr="002F0D76">
        <w:tc>
          <w:tcPr>
            <w:tcW w:w="455" w:type="dxa"/>
            <w:hideMark/>
          </w:tcPr>
          <w:p w14:paraId="16B740D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F3E3A2A" w14:textId="77777777" w:rsidR="00863B01" w:rsidRDefault="00863B01">
            <w:hyperlink r:id="rId77" w:history="1">
              <w:r>
                <w:rPr>
                  <w:rStyle w:val="Hyperlink"/>
                </w:rPr>
                <w:t>21.4086</w:t>
              </w:r>
            </w:hyperlink>
          </w:p>
        </w:tc>
        <w:tc>
          <w:tcPr>
            <w:tcW w:w="425" w:type="dxa"/>
            <w:hideMark/>
          </w:tcPr>
          <w:p w14:paraId="614A257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48D0A24" w14:textId="77777777" w:rsidR="00863B01" w:rsidRDefault="00863B01">
            <w:r>
              <w:t xml:space="preserve">Ip. Gysin Greta. Transparenz Politische Werbung auf Social Media </w:t>
            </w:r>
            <w:r>
              <w:br/>
              <w:t xml:space="preserve">Ip. </w:t>
            </w:r>
            <w:r w:rsidRPr="002F0D76">
              <w:rPr>
                <w:lang w:val="fr-CH"/>
              </w:rPr>
              <w:t xml:space="preserve">Gysin Greta. Transparence de la publicité politique diffusée sur les médias sociaux </w:t>
            </w:r>
            <w:r w:rsidRPr="002F0D76">
              <w:rPr>
                <w:lang w:val="fr-CH"/>
              </w:rPr>
              <w:br/>
              <w:t xml:space="preserve">Ip. </w:t>
            </w:r>
            <w:r>
              <w:t xml:space="preserve">Gysin Greta. Pubblicità politica trasparente sui social media </w:t>
            </w:r>
          </w:p>
        </w:tc>
        <w:tc>
          <w:tcPr>
            <w:tcW w:w="1276" w:type="dxa"/>
            <w:hideMark/>
          </w:tcPr>
          <w:p w14:paraId="61CB1032" w14:textId="77777777" w:rsidR="00863B01" w:rsidRDefault="00863B01"/>
        </w:tc>
        <w:tc>
          <w:tcPr>
            <w:tcW w:w="567" w:type="dxa"/>
            <w:hideMark/>
          </w:tcPr>
          <w:p w14:paraId="46393797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011E4EC9" w14:textId="77777777" w:rsidTr="00B5410E">
        <w:tc>
          <w:tcPr>
            <w:tcW w:w="455" w:type="dxa"/>
            <w:hideMark/>
          </w:tcPr>
          <w:p w14:paraId="2232BBEB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F5FF5CC" w14:textId="77777777" w:rsidR="00863B01" w:rsidRDefault="00863B01">
            <w:hyperlink r:id="rId78" w:history="1">
              <w:r>
                <w:rPr>
                  <w:rStyle w:val="Hyperlink"/>
                </w:rPr>
                <w:t>21.4090</w:t>
              </w:r>
            </w:hyperlink>
          </w:p>
        </w:tc>
        <w:tc>
          <w:tcPr>
            <w:tcW w:w="425" w:type="dxa"/>
            <w:hideMark/>
          </w:tcPr>
          <w:p w14:paraId="6F655B4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E6B1679" w14:textId="77777777" w:rsidR="00863B01" w:rsidRDefault="00863B01">
            <w:r>
              <w:t xml:space="preserve">Ip. Brélaz. China und die Menschenrechte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Brélaz. Chine et droits de l'homme </w:t>
            </w:r>
            <w:r w:rsidRPr="00B5410E">
              <w:rPr>
                <w:lang w:val="fr-CH"/>
              </w:rPr>
              <w:br/>
              <w:t xml:space="preserve">Ip. </w:t>
            </w:r>
            <w:r>
              <w:t xml:space="preserve">Brélaz. La Cina e i diritti umani </w:t>
            </w:r>
          </w:p>
        </w:tc>
        <w:tc>
          <w:tcPr>
            <w:tcW w:w="1276" w:type="dxa"/>
            <w:hideMark/>
          </w:tcPr>
          <w:p w14:paraId="0D49E0A0" w14:textId="77777777" w:rsidR="00863B01" w:rsidRDefault="00863B01"/>
        </w:tc>
        <w:tc>
          <w:tcPr>
            <w:tcW w:w="567" w:type="dxa"/>
            <w:hideMark/>
          </w:tcPr>
          <w:p w14:paraId="663B043C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4E692A8A" w14:textId="77777777" w:rsidTr="00AA73CF">
        <w:tc>
          <w:tcPr>
            <w:tcW w:w="455" w:type="dxa"/>
            <w:hideMark/>
          </w:tcPr>
          <w:p w14:paraId="02C1387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99FA643" w14:textId="77777777" w:rsidR="00863B01" w:rsidRDefault="00863B01">
            <w:hyperlink r:id="rId79" w:history="1">
              <w:r>
                <w:rPr>
                  <w:rStyle w:val="Hyperlink"/>
                </w:rPr>
                <w:t>21.4092</w:t>
              </w:r>
            </w:hyperlink>
          </w:p>
        </w:tc>
        <w:tc>
          <w:tcPr>
            <w:tcW w:w="425" w:type="dxa"/>
            <w:hideMark/>
          </w:tcPr>
          <w:p w14:paraId="0CBA41C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07B1E73" w14:textId="77777777" w:rsidR="00863B01" w:rsidRPr="00AA73CF" w:rsidRDefault="00863B01">
            <w:pPr>
              <w:rPr>
                <w:lang w:val="it-CH"/>
              </w:rPr>
            </w:pPr>
            <w:r>
              <w:t xml:space="preserve">Ip. Schneeberger. Unverhältnismässige Rechnungsstellung durch das Eidgenössische Starkstrominspektorat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Schneeberger. Factures surfaites établies par l'Inspection fédérale des installations à courant fort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Schneeberger. Fatturazione sproporzionata da parte dell'Ispettorato federale degli impianti a corrente forte </w:t>
            </w:r>
          </w:p>
        </w:tc>
        <w:tc>
          <w:tcPr>
            <w:tcW w:w="1276" w:type="dxa"/>
            <w:hideMark/>
          </w:tcPr>
          <w:p w14:paraId="6E4C1ED5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947B149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2ED278A0" w14:textId="77777777" w:rsidTr="00AA73CF">
        <w:tc>
          <w:tcPr>
            <w:tcW w:w="455" w:type="dxa"/>
            <w:hideMark/>
          </w:tcPr>
          <w:p w14:paraId="3391D51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CA793FC" w14:textId="77777777" w:rsidR="00863B01" w:rsidRDefault="00863B01">
            <w:hyperlink r:id="rId80" w:history="1">
              <w:r>
                <w:rPr>
                  <w:rStyle w:val="Hyperlink"/>
                </w:rPr>
                <w:t>21.4096</w:t>
              </w:r>
            </w:hyperlink>
          </w:p>
        </w:tc>
        <w:tc>
          <w:tcPr>
            <w:tcW w:w="425" w:type="dxa"/>
            <w:hideMark/>
          </w:tcPr>
          <w:p w14:paraId="43E52E32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A2A138C" w14:textId="77777777" w:rsidR="00863B01" w:rsidRPr="00AA73CF" w:rsidRDefault="00863B01">
            <w:pPr>
              <w:rPr>
                <w:lang w:val="it-CH"/>
              </w:rPr>
            </w:pPr>
            <w:r>
              <w:t xml:space="preserve">Ip. Pasquier. Wachsende Zahl von Flügen mit Privatjets. Welche Strategie verfolgt der Bundesrat? </w:t>
            </w:r>
            <w:r>
              <w:br/>
            </w:r>
            <w:r w:rsidRPr="00AA73CF">
              <w:rPr>
                <w:lang w:val="fr-CH"/>
              </w:rPr>
              <w:t xml:space="preserve">Ip. Pasquier. Croissance du trafic en jet privé. Quelle est la stratégie du Conseil fédéral?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Pasquier. Aumento del traffico di jet privati. Qual è la strategia del Consiglio federale? </w:t>
            </w:r>
          </w:p>
        </w:tc>
        <w:tc>
          <w:tcPr>
            <w:tcW w:w="1276" w:type="dxa"/>
            <w:hideMark/>
          </w:tcPr>
          <w:p w14:paraId="4B3CC477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549E491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5C73704" w14:textId="77777777" w:rsidTr="00AA73CF">
        <w:tc>
          <w:tcPr>
            <w:tcW w:w="455" w:type="dxa"/>
            <w:hideMark/>
          </w:tcPr>
          <w:p w14:paraId="5B6A65F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BD6BEC0" w14:textId="77777777" w:rsidR="00863B01" w:rsidRDefault="00863B01">
            <w:hyperlink r:id="rId81" w:history="1">
              <w:r>
                <w:rPr>
                  <w:rStyle w:val="Hyperlink"/>
                </w:rPr>
                <w:t>21.4098</w:t>
              </w:r>
            </w:hyperlink>
          </w:p>
        </w:tc>
        <w:tc>
          <w:tcPr>
            <w:tcW w:w="425" w:type="dxa"/>
            <w:hideMark/>
          </w:tcPr>
          <w:p w14:paraId="1860958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C563F34" w14:textId="77777777" w:rsidR="00863B01" w:rsidRPr="00AA73CF" w:rsidRDefault="00863B01">
            <w:pPr>
              <w:rPr>
                <w:lang w:val="it-CH"/>
              </w:rPr>
            </w:pPr>
            <w:r>
              <w:t xml:space="preserve">Ip. Maitre. Was ist mit dem Mehrwert des Service public in den SRG-Programmen? </w:t>
            </w:r>
            <w:r>
              <w:br/>
            </w:r>
            <w:r w:rsidRPr="00AA73CF">
              <w:rPr>
                <w:lang w:val="fr-CH"/>
              </w:rPr>
              <w:t xml:space="preserve">Ip. Maitre. Où est passée la valeur ajoutée du service public dans les programmes de la SSR?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Maitre. Che fine ha fatto il valore aggiunto del servizio pubblico nei programmi della SSR? </w:t>
            </w:r>
          </w:p>
        </w:tc>
        <w:tc>
          <w:tcPr>
            <w:tcW w:w="1276" w:type="dxa"/>
            <w:hideMark/>
          </w:tcPr>
          <w:p w14:paraId="23C386D5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F186429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532A0D5B" w14:textId="77777777" w:rsidTr="00B5410E">
        <w:tc>
          <w:tcPr>
            <w:tcW w:w="455" w:type="dxa"/>
            <w:hideMark/>
          </w:tcPr>
          <w:p w14:paraId="469637D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BE842F1" w14:textId="77777777" w:rsidR="00863B01" w:rsidRDefault="00863B01">
            <w:hyperlink r:id="rId82" w:history="1">
              <w:r>
                <w:rPr>
                  <w:rStyle w:val="Hyperlink"/>
                </w:rPr>
                <w:t>21.4101</w:t>
              </w:r>
            </w:hyperlink>
          </w:p>
        </w:tc>
        <w:tc>
          <w:tcPr>
            <w:tcW w:w="425" w:type="dxa"/>
            <w:hideMark/>
          </w:tcPr>
          <w:p w14:paraId="685CCE3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B6137A7" w14:textId="77777777" w:rsidR="00863B01" w:rsidRPr="00B5410E" w:rsidRDefault="00863B01">
            <w:pPr>
              <w:rPr>
                <w:lang w:val="it-CH"/>
              </w:rPr>
            </w:pPr>
            <w:r>
              <w:t xml:space="preserve">Ip. Pointet. Trinkwasser in unseren öffentlichen Schwimmbädern. Die reinste Verschwendung! </w:t>
            </w:r>
            <w:r>
              <w:br/>
              <w:t xml:space="preserve">Ip. Pointet. </w:t>
            </w:r>
            <w:r w:rsidRPr="00B5410E">
              <w:rPr>
                <w:lang w:val="fr-CH"/>
              </w:rPr>
              <w:t xml:space="preserve">De l'eau potable dans nos piscines publiques, du pur gaspillage! </w:t>
            </w:r>
            <w:r w:rsidRPr="00B5410E">
              <w:rPr>
                <w:lang w:val="fr-CH"/>
              </w:rPr>
              <w:br/>
            </w:r>
            <w:r w:rsidRPr="00B5410E">
              <w:rPr>
                <w:lang w:val="it-CH"/>
              </w:rPr>
              <w:t xml:space="preserve">Ip. Pointet. L'acqua potabile nelle nostre piscine pubbliche, un vero spreco! </w:t>
            </w:r>
          </w:p>
        </w:tc>
        <w:tc>
          <w:tcPr>
            <w:tcW w:w="1276" w:type="dxa"/>
            <w:hideMark/>
          </w:tcPr>
          <w:p w14:paraId="6BA0E9AB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7312375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046A55EF" w14:textId="77777777" w:rsidTr="00AA73CF">
        <w:tc>
          <w:tcPr>
            <w:tcW w:w="455" w:type="dxa"/>
            <w:hideMark/>
          </w:tcPr>
          <w:p w14:paraId="0F4F2B5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B3E3C76" w14:textId="77777777" w:rsidR="00863B01" w:rsidRDefault="00863B01">
            <w:hyperlink r:id="rId83" w:history="1">
              <w:r>
                <w:rPr>
                  <w:rStyle w:val="Hyperlink"/>
                </w:rPr>
                <w:t>21.4102</w:t>
              </w:r>
            </w:hyperlink>
          </w:p>
        </w:tc>
        <w:tc>
          <w:tcPr>
            <w:tcW w:w="425" w:type="dxa"/>
            <w:hideMark/>
          </w:tcPr>
          <w:p w14:paraId="4DA259E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85ECC80" w14:textId="77777777" w:rsidR="00863B01" w:rsidRPr="00AA73CF" w:rsidRDefault="00863B01">
            <w:pPr>
              <w:rPr>
                <w:lang w:val="it-CH"/>
              </w:rPr>
            </w:pPr>
            <w:r>
              <w:t xml:space="preserve">Ip. Pointet. Ein grünes Blinklicht, um Rettungsdienste bei Fahrten im Privatfahrzeug in Notfällen besser sichtbar zu machen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Pointet. Un feu vert clignotant pour rendre les secours plus visibles lors d'un déplacement d'urgence avec véhicule personnel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Pointet. Un lampeggiante verde per rendere più visibili i soccorsi durante gli spostamenti di emergenza con veicoli privati </w:t>
            </w:r>
          </w:p>
        </w:tc>
        <w:tc>
          <w:tcPr>
            <w:tcW w:w="1276" w:type="dxa"/>
            <w:hideMark/>
          </w:tcPr>
          <w:p w14:paraId="17D83A72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5D46E920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37C30A24" w14:textId="77777777" w:rsidTr="008D775A">
        <w:tc>
          <w:tcPr>
            <w:tcW w:w="455" w:type="dxa"/>
            <w:hideMark/>
          </w:tcPr>
          <w:p w14:paraId="7E6F551D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0212895" w14:textId="77777777" w:rsidR="00863B01" w:rsidRDefault="00863B01">
            <w:hyperlink r:id="rId84" w:history="1">
              <w:r>
                <w:rPr>
                  <w:rStyle w:val="Hyperlink"/>
                </w:rPr>
                <w:t>21.4103</w:t>
              </w:r>
            </w:hyperlink>
          </w:p>
        </w:tc>
        <w:tc>
          <w:tcPr>
            <w:tcW w:w="425" w:type="dxa"/>
            <w:hideMark/>
          </w:tcPr>
          <w:p w14:paraId="631E971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797720D" w14:textId="77777777" w:rsidR="00863B01" w:rsidRPr="008D775A" w:rsidRDefault="00863B01">
            <w:pPr>
              <w:rPr>
                <w:lang w:val="it-CH"/>
              </w:rPr>
            </w:pPr>
            <w:r>
              <w:t xml:space="preserve">Ip. Maitre. Sind die Schätzungen, auf die sich das BAG bei der Genehmigung der Krankenkassenprämien stützt, glaubhaft? </w:t>
            </w:r>
            <w:r>
              <w:br/>
            </w:r>
            <w:r w:rsidRPr="008D775A">
              <w:rPr>
                <w:lang w:val="fr-CH"/>
              </w:rPr>
              <w:t xml:space="preserve">Ip. Maitre. Les estimations sur lesquelles se fonde l'approbation des primes de l'assurance-maladie par l'OFSP sont-elles crédibles? </w:t>
            </w:r>
            <w:r w:rsidRPr="008D775A">
              <w:rPr>
                <w:lang w:val="fr-CH"/>
              </w:rPr>
              <w:br/>
            </w:r>
            <w:r w:rsidRPr="008D775A">
              <w:rPr>
                <w:lang w:val="it-CH"/>
              </w:rPr>
              <w:t xml:space="preserve">Ip. Maitre. Le stime sulle quali si fonda l'approvazione dei premi dell'assicurazione malattie da parte dell'UFSP sono credibili? </w:t>
            </w:r>
          </w:p>
        </w:tc>
        <w:tc>
          <w:tcPr>
            <w:tcW w:w="1276" w:type="dxa"/>
            <w:hideMark/>
          </w:tcPr>
          <w:p w14:paraId="77FF19A3" w14:textId="77777777" w:rsidR="00863B01" w:rsidRPr="008D775A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08775E8" w14:textId="77777777" w:rsidR="00863B01" w:rsidRDefault="00863B01">
            <w:r>
              <w:rPr>
                <w:b/>
                <w:bCs/>
              </w:rPr>
              <w:t>n</w:t>
            </w:r>
          </w:p>
        </w:tc>
      </w:tr>
    </w:tbl>
    <w:p w14:paraId="0310A2EA" w14:textId="30EEF42E" w:rsidR="00863B01" w:rsidRDefault="00863B01"/>
    <w:p w14:paraId="5A1A6519" w14:textId="3B9DC83F" w:rsidR="00863B01" w:rsidRDefault="00863B01"/>
    <w:p w14:paraId="2F17EA69" w14:textId="166E87BD" w:rsidR="00863B01" w:rsidRDefault="00863B01"/>
    <w:p w14:paraId="295A28AA" w14:textId="6DC11B34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10E7297C" w14:textId="77777777" w:rsidTr="00B5410E">
        <w:tc>
          <w:tcPr>
            <w:tcW w:w="455" w:type="dxa"/>
            <w:hideMark/>
          </w:tcPr>
          <w:p w14:paraId="5068DE2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21F0DD4" w14:textId="77777777" w:rsidR="00863B01" w:rsidRDefault="00863B01">
            <w:hyperlink r:id="rId85" w:history="1">
              <w:r>
                <w:rPr>
                  <w:rStyle w:val="Hyperlink"/>
                </w:rPr>
                <w:t>21.4104</w:t>
              </w:r>
            </w:hyperlink>
          </w:p>
        </w:tc>
        <w:tc>
          <w:tcPr>
            <w:tcW w:w="425" w:type="dxa"/>
            <w:hideMark/>
          </w:tcPr>
          <w:p w14:paraId="5C62566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39AA0B0" w14:textId="77777777" w:rsidR="00863B01" w:rsidRPr="00B5410E" w:rsidRDefault="00863B01">
            <w:pPr>
              <w:rPr>
                <w:lang w:val="it-CH"/>
              </w:rPr>
            </w:pPr>
            <w:r>
              <w:t xml:space="preserve">Ip. Feller. Ist die Aufsicht über die Krankenversicherer, insbesondere über deren Finanzanlagen, ihrer Aufgabe gewachsen? </w:t>
            </w:r>
            <w:r>
              <w:br/>
            </w:r>
            <w:r w:rsidRPr="00B5410E">
              <w:rPr>
                <w:lang w:val="fr-CH"/>
              </w:rPr>
              <w:t xml:space="preserve">Ip. Feller. La surveillance des assureurs-maladie, notamment de leurs placements financiers, est-elle à la hauteur des enjeux? </w:t>
            </w:r>
            <w:r w:rsidRPr="00B5410E">
              <w:rPr>
                <w:lang w:val="fr-CH"/>
              </w:rPr>
              <w:br/>
            </w:r>
            <w:r w:rsidRPr="00B5410E">
              <w:rPr>
                <w:lang w:val="it-CH"/>
              </w:rPr>
              <w:t xml:space="preserve">Ip. Feller. La vigilanza sugli assicuratori-malattie, in particolare sui loro investimenti finanziari, è all'altezza delle sfide? </w:t>
            </w:r>
          </w:p>
        </w:tc>
        <w:tc>
          <w:tcPr>
            <w:tcW w:w="1276" w:type="dxa"/>
            <w:hideMark/>
          </w:tcPr>
          <w:p w14:paraId="1E135AE7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7931706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48D4E1F" w14:textId="77777777" w:rsidTr="00AA73CF">
        <w:tc>
          <w:tcPr>
            <w:tcW w:w="455" w:type="dxa"/>
            <w:hideMark/>
          </w:tcPr>
          <w:p w14:paraId="0F2F278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F0C49B3" w14:textId="77777777" w:rsidR="00863B01" w:rsidRDefault="00863B01">
            <w:hyperlink r:id="rId86" w:history="1">
              <w:r>
                <w:rPr>
                  <w:rStyle w:val="Hyperlink"/>
                </w:rPr>
                <w:t>21.4105</w:t>
              </w:r>
            </w:hyperlink>
          </w:p>
        </w:tc>
        <w:tc>
          <w:tcPr>
            <w:tcW w:w="425" w:type="dxa"/>
            <w:hideMark/>
          </w:tcPr>
          <w:p w14:paraId="357421D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342BEFF" w14:textId="77777777" w:rsidR="00863B01" w:rsidRPr="00AA73CF" w:rsidRDefault="00863B01">
            <w:pPr>
              <w:rPr>
                <w:lang w:val="it-CH"/>
              </w:rPr>
            </w:pPr>
            <w:r>
              <w:t xml:space="preserve">Ip. Hurter Thomas. Attraktive Bahnverbindungen von St. Gallen via Konstanz und Schaffhausen nach Basel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Hurter Thomas. Des liaisons ferroviaires attrayantes entre Saint-Gall et Bâle via Constance et Schaffhouse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Hurter Thomas. Collegamenti ferroviari attrattivi da San Gallo a Basilea via Costanza e Sciaffusa </w:t>
            </w:r>
          </w:p>
        </w:tc>
        <w:tc>
          <w:tcPr>
            <w:tcW w:w="1276" w:type="dxa"/>
            <w:hideMark/>
          </w:tcPr>
          <w:p w14:paraId="72A61593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896998B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428CDF92" w14:textId="77777777" w:rsidTr="00AA73CF">
        <w:tc>
          <w:tcPr>
            <w:tcW w:w="455" w:type="dxa"/>
            <w:hideMark/>
          </w:tcPr>
          <w:p w14:paraId="6BFAF94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63A79CE" w14:textId="77777777" w:rsidR="00863B01" w:rsidRDefault="00863B01">
            <w:hyperlink r:id="rId87" w:history="1">
              <w:r>
                <w:rPr>
                  <w:rStyle w:val="Hyperlink"/>
                </w:rPr>
                <w:t>21.4106</w:t>
              </w:r>
            </w:hyperlink>
          </w:p>
        </w:tc>
        <w:tc>
          <w:tcPr>
            <w:tcW w:w="425" w:type="dxa"/>
            <w:hideMark/>
          </w:tcPr>
          <w:p w14:paraId="5C5F994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A88BAB2" w14:textId="77777777" w:rsidR="00863B01" w:rsidRPr="00AA73CF" w:rsidRDefault="00863B01">
            <w:pPr>
              <w:rPr>
                <w:lang w:val="it-CH"/>
              </w:rPr>
            </w:pPr>
            <w:r>
              <w:t xml:space="preserve">Ip. Guggisberg. Pensionskasse der Post. Erkennt der Bundesrat drohende Risiken? </w:t>
            </w:r>
            <w:r>
              <w:br/>
            </w:r>
            <w:r w:rsidRPr="00AA73CF">
              <w:rPr>
                <w:lang w:val="fr-CH"/>
              </w:rPr>
              <w:t xml:space="preserve">Ip. Guggisberg. Le Conseil fédéral reconnaît-il que la caisse de pension de la Poste se trouve dans une situation critique?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Guggisberg. Cassa pensioni Posta. Il Consiglio federale riconosce i rischi incombenti? </w:t>
            </w:r>
          </w:p>
        </w:tc>
        <w:tc>
          <w:tcPr>
            <w:tcW w:w="1276" w:type="dxa"/>
            <w:hideMark/>
          </w:tcPr>
          <w:p w14:paraId="4A6F2072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43C90D4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D378E0E" w14:textId="77777777" w:rsidTr="00AA73CF">
        <w:tc>
          <w:tcPr>
            <w:tcW w:w="455" w:type="dxa"/>
            <w:hideMark/>
          </w:tcPr>
          <w:p w14:paraId="3169B39D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F1C6421" w14:textId="77777777" w:rsidR="00863B01" w:rsidRDefault="00863B01">
            <w:hyperlink r:id="rId88" w:history="1">
              <w:r>
                <w:rPr>
                  <w:rStyle w:val="Hyperlink"/>
                </w:rPr>
                <w:t>21.4112</w:t>
              </w:r>
            </w:hyperlink>
          </w:p>
        </w:tc>
        <w:tc>
          <w:tcPr>
            <w:tcW w:w="425" w:type="dxa"/>
            <w:hideMark/>
          </w:tcPr>
          <w:p w14:paraId="3F3A148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231CD38" w14:textId="77777777" w:rsidR="00863B01" w:rsidRPr="00AA73CF" w:rsidRDefault="00863B01">
            <w:pPr>
              <w:rPr>
                <w:lang w:val="it-CH"/>
              </w:rPr>
            </w:pPr>
            <w:r>
              <w:t xml:space="preserve">Ip. Graf-Litscher. Drohende Versorgungsengpässe bei Vitaminpräparaten für die parenterale Ernährung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Graf-Litscher. Préparations à base de vitamines pour la nutrition parentérale. </w:t>
            </w:r>
            <w:r w:rsidRPr="00AA73CF">
              <w:rPr>
                <w:lang w:val="it-CH"/>
              </w:rPr>
              <w:t xml:space="preserve">Risques de rupture d'approvisionnement </w:t>
            </w:r>
            <w:r w:rsidRPr="00AA73CF">
              <w:rPr>
                <w:lang w:val="it-CH"/>
              </w:rPr>
              <w:br/>
              <w:t xml:space="preserve">Ip. Graf-Litscher. Rischio di problemi d'approvvigionamento di preparati vitaminici per la nutrizione parenterale </w:t>
            </w:r>
          </w:p>
        </w:tc>
        <w:tc>
          <w:tcPr>
            <w:tcW w:w="1276" w:type="dxa"/>
            <w:hideMark/>
          </w:tcPr>
          <w:p w14:paraId="3B9A98D6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4E62C20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2F71565" w14:textId="77777777" w:rsidTr="00B5410E">
        <w:tc>
          <w:tcPr>
            <w:tcW w:w="455" w:type="dxa"/>
            <w:hideMark/>
          </w:tcPr>
          <w:p w14:paraId="5751A56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2430CB3" w14:textId="77777777" w:rsidR="00863B01" w:rsidRDefault="00863B01">
            <w:hyperlink r:id="rId89" w:history="1">
              <w:r>
                <w:rPr>
                  <w:rStyle w:val="Hyperlink"/>
                </w:rPr>
                <w:t>21.4113</w:t>
              </w:r>
            </w:hyperlink>
          </w:p>
        </w:tc>
        <w:tc>
          <w:tcPr>
            <w:tcW w:w="425" w:type="dxa"/>
            <w:hideMark/>
          </w:tcPr>
          <w:p w14:paraId="114B164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8A28753" w14:textId="77777777" w:rsidR="00863B01" w:rsidRPr="00B5410E" w:rsidRDefault="00863B01">
            <w:pPr>
              <w:rPr>
                <w:lang w:val="it-CH"/>
              </w:rPr>
            </w:pPr>
            <w:r>
              <w:t xml:space="preserve">Ip. Roth Franziska. Covid-19. Den Druck von den Kindern und Jugendlichen wegnehmen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Roth Franziska. Covid-19. Supprimer toute pression sur les enfants et les adolescents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Roth Franziska. Covid-19. Eliminare la pressione su bambini e adolescenti </w:t>
            </w:r>
          </w:p>
        </w:tc>
        <w:tc>
          <w:tcPr>
            <w:tcW w:w="1276" w:type="dxa"/>
            <w:hideMark/>
          </w:tcPr>
          <w:p w14:paraId="5E2E3359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D74C004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B1BE68E" w14:textId="77777777" w:rsidTr="00AA73CF">
        <w:tc>
          <w:tcPr>
            <w:tcW w:w="455" w:type="dxa"/>
            <w:hideMark/>
          </w:tcPr>
          <w:p w14:paraId="0BFCA98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7002775" w14:textId="77777777" w:rsidR="00863B01" w:rsidRDefault="00863B01">
            <w:hyperlink r:id="rId90" w:history="1">
              <w:r>
                <w:rPr>
                  <w:rStyle w:val="Hyperlink"/>
                </w:rPr>
                <w:t>21.4116</w:t>
              </w:r>
            </w:hyperlink>
          </w:p>
        </w:tc>
        <w:tc>
          <w:tcPr>
            <w:tcW w:w="425" w:type="dxa"/>
            <w:hideMark/>
          </w:tcPr>
          <w:p w14:paraId="5BF6B30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23F19BE" w14:textId="77777777" w:rsidR="00863B01" w:rsidRPr="00AA73CF" w:rsidRDefault="00863B01">
            <w:pPr>
              <w:rPr>
                <w:lang w:val="it-CH"/>
              </w:rPr>
            </w:pPr>
            <w:r>
              <w:t xml:space="preserve">Ip. Roth Franziska. F-35-Beschaffung. Bestmöglich geschätzte Zielpreise oder verbindliche Festpreise? </w:t>
            </w:r>
            <w:r>
              <w:br/>
            </w:r>
            <w:r w:rsidRPr="00AA73CF">
              <w:rPr>
                <w:lang w:val="fr-CH"/>
              </w:rPr>
              <w:t xml:space="preserve">Ip. Roth Franziska. Acquisition du F-35. Des prix cibles estimés au mieux ou des prix fermes et définitifs?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Roth Franziska. Acquisto degli F-35. Prezzi d'obiettivo stimati al meglio o prezzi fissi vincolanti? </w:t>
            </w:r>
          </w:p>
        </w:tc>
        <w:tc>
          <w:tcPr>
            <w:tcW w:w="1276" w:type="dxa"/>
            <w:hideMark/>
          </w:tcPr>
          <w:p w14:paraId="69CB4DB6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7712818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4E00D1DF" w14:textId="77777777" w:rsidTr="00B5410E">
        <w:tc>
          <w:tcPr>
            <w:tcW w:w="455" w:type="dxa"/>
            <w:hideMark/>
          </w:tcPr>
          <w:p w14:paraId="4868942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F086957" w14:textId="77777777" w:rsidR="00863B01" w:rsidRDefault="00863B01">
            <w:hyperlink r:id="rId91" w:history="1">
              <w:r>
                <w:rPr>
                  <w:rStyle w:val="Hyperlink"/>
                </w:rPr>
                <w:t>21.4118</w:t>
              </w:r>
            </w:hyperlink>
          </w:p>
        </w:tc>
        <w:tc>
          <w:tcPr>
            <w:tcW w:w="425" w:type="dxa"/>
            <w:hideMark/>
          </w:tcPr>
          <w:p w14:paraId="30BE324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B9AC700" w14:textId="77777777" w:rsidR="00863B01" w:rsidRPr="00B5410E" w:rsidRDefault="00863B01">
            <w:pPr>
              <w:rPr>
                <w:lang w:val="it-CH"/>
              </w:rPr>
            </w:pPr>
            <w:r>
              <w:t xml:space="preserve">Ip. Aebischer Matthias. Zertifikatspflicht darf nicht zu Ungleichbehandlung an Bildungsstätten führen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Aebischer Matthias. L'obligation de présenter un certificat ne doit pas conduire à des inégalités de traitement dans les établissements de formation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Aebischer Matthias. L'obbligo del certificato Covid non può causare una disparità di trattamento negli istituti di formazione </w:t>
            </w:r>
          </w:p>
        </w:tc>
        <w:tc>
          <w:tcPr>
            <w:tcW w:w="1276" w:type="dxa"/>
            <w:hideMark/>
          </w:tcPr>
          <w:p w14:paraId="4BD1073E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D0FB0DD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227579DF" w14:textId="77777777" w:rsidTr="00AA73CF">
        <w:tc>
          <w:tcPr>
            <w:tcW w:w="455" w:type="dxa"/>
            <w:hideMark/>
          </w:tcPr>
          <w:p w14:paraId="10802BB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0199479" w14:textId="77777777" w:rsidR="00863B01" w:rsidRDefault="00863B01">
            <w:hyperlink r:id="rId92" w:history="1">
              <w:r>
                <w:rPr>
                  <w:rStyle w:val="Hyperlink"/>
                </w:rPr>
                <w:t>21.4119</w:t>
              </w:r>
            </w:hyperlink>
          </w:p>
        </w:tc>
        <w:tc>
          <w:tcPr>
            <w:tcW w:w="425" w:type="dxa"/>
            <w:hideMark/>
          </w:tcPr>
          <w:p w14:paraId="1061B802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FDCD43C" w14:textId="77777777" w:rsidR="00863B01" w:rsidRPr="00AA73CF" w:rsidRDefault="00863B01">
            <w:pPr>
              <w:rPr>
                <w:lang w:val="it-CH"/>
              </w:rPr>
            </w:pPr>
            <w:r>
              <w:t xml:space="preserve">Ip. Rösti. Auswirkungen einer 10-Millionen Schweiz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Rösti. Conséquences d'une Suisse à 10 millions d'habitants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Rösti. 10 milioni di abitanti in Svizzera. Quali sono le conseguenze? </w:t>
            </w:r>
          </w:p>
        </w:tc>
        <w:tc>
          <w:tcPr>
            <w:tcW w:w="1276" w:type="dxa"/>
            <w:hideMark/>
          </w:tcPr>
          <w:p w14:paraId="25C6BB6B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5410C57F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5AF650BA" w14:textId="77777777" w:rsidTr="00AA73CF">
        <w:tc>
          <w:tcPr>
            <w:tcW w:w="455" w:type="dxa"/>
            <w:hideMark/>
          </w:tcPr>
          <w:p w14:paraId="0FD1269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5C2731A" w14:textId="77777777" w:rsidR="00863B01" w:rsidRDefault="00863B01">
            <w:hyperlink r:id="rId93" w:history="1">
              <w:r>
                <w:rPr>
                  <w:rStyle w:val="Hyperlink"/>
                </w:rPr>
                <w:t>21.4122</w:t>
              </w:r>
            </w:hyperlink>
          </w:p>
        </w:tc>
        <w:tc>
          <w:tcPr>
            <w:tcW w:w="425" w:type="dxa"/>
            <w:hideMark/>
          </w:tcPr>
          <w:p w14:paraId="6FC69D2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18728C0" w14:textId="77777777" w:rsidR="00863B01" w:rsidRDefault="00863B01">
            <w:r>
              <w:t xml:space="preserve">Ip. Fraktion RL. Mehr Transparenz über die Entschädigungen der Arbeitslosenkasse Unia durch das SECO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Groupe RL. Besoin de transparence sur l'indemnisation de la caisse de chômage Unia par le SECO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Gruppo RL. Rimborsi versati dalla SECO alla cassa di disoccupazione Unia. </w:t>
            </w:r>
            <w:r>
              <w:t xml:space="preserve">È necessaria maggiore trasparenza </w:t>
            </w:r>
          </w:p>
        </w:tc>
        <w:tc>
          <w:tcPr>
            <w:tcW w:w="1276" w:type="dxa"/>
            <w:hideMark/>
          </w:tcPr>
          <w:p w14:paraId="293309EB" w14:textId="77777777" w:rsidR="00863B01" w:rsidRDefault="00863B01"/>
        </w:tc>
        <w:tc>
          <w:tcPr>
            <w:tcW w:w="567" w:type="dxa"/>
            <w:hideMark/>
          </w:tcPr>
          <w:p w14:paraId="261050B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</w:tbl>
    <w:p w14:paraId="2E2F2034" w14:textId="58C16D02" w:rsidR="00863B01" w:rsidRDefault="00863B01"/>
    <w:p w14:paraId="0F7FCE1B" w14:textId="4EA49EA1" w:rsidR="00863B01" w:rsidRDefault="00863B01"/>
    <w:p w14:paraId="1C667037" w14:textId="3139BB1A" w:rsidR="00863B01" w:rsidRDefault="00863B01"/>
    <w:p w14:paraId="0ECB9B7B" w14:textId="4115FCF2" w:rsidR="00863B01" w:rsidRDefault="00863B01"/>
    <w:p w14:paraId="03959574" w14:textId="7F0F4291" w:rsidR="00863B01" w:rsidRDefault="00863B01"/>
    <w:p w14:paraId="0779B8C7" w14:textId="399F9D57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3DEFA58D" w14:textId="77777777" w:rsidTr="00AA73CF">
        <w:tc>
          <w:tcPr>
            <w:tcW w:w="455" w:type="dxa"/>
            <w:hideMark/>
          </w:tcPr>
          <w:p w14:paraId="3683E94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D983BD9" w14:textId="77777777" w:rsidR="00863B01" w:rsidRDefault="00863B01">
            <w:hyperlink r:id="rId94" w:history="1">
              <w:r>
                <w:rPr>
                  <w:rStyle w:val="Hyperlink"/>
                </w:rPr>
                <w:t>21.4126</w:t>
              </w:r>
            </w:hyperlink>
          </w:p>
        </w:tc>
        <w:tc>
          <w:tcPr>
            <w:tcW w:w="425" w:type="dxa"/>
            <w:hideMark/>
          </w:tcPr>
          <w:p w14:paraId="543D00D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35658FA" w14:textId="77777777" w:rsidR="00863B01" w:rsidRDefault="00863B01">
            <w:r w:rsidRPr="00AA73CF">
              <w:rPr>
                <w:lang w:val="it-CH"/>
              </w:rPr>
              <w:t xml:space="preserve">Ip. Regazzi. Kantonaler Flugplatz Locarno. </w:t>
            </w:r>
            <w:r>
              <w:t xml:space="preserve">Das Projekt für die minimale Pistenverlängerung ist seit beinahe zwei Jahren bei der Natur- und Heimatschutzkommission blockiert. Ist es nicht an der Zeit, vorwärts zu machen? </w:t>
            </w:r>
            <w:r>
              <w:br/>
              <w:t xml:space="preserve">Ip. Regazzi. </w:t>
            </w:r>
            <w:r w:rsidRPr="00AA73CF">
              <w:rPr>
                <w:lang w:val="fr-CH"/>
              </w:rPr>
              <w:t xml:space="preserve">Mini-prolongement à l'aérodrome cantonal de Locarno. Débloquer le projet gelé depuis près de 2 ans par la CNFP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Regazzi. Aeroporto cantonale di Locarno. Progetto di miniallungamento fermo da quasi due anni nella Commissione federale natura e paesaggio (CFNP). </w:t>
            </w:r>
            <w:r>
              <w:t xml:space="preserve">Non sarebbe ora di sbloccare la situazione? </w:t>
            </w:r>
          </w:p>
        </w:tc>
        <w:tc>
          <w:tcPr>
            <w:tcW w:w="1276" w:type="dxa"/>
            <w:hideMark/>
          </w:tcPr>
          <w:p w14:paraId="62A047FC" w14:textId="77777777" w:rsidR="00863B01" w:rsidRDefault="00863B01"/>
        </w:tc>
        <w:tc>
          <w:tcPr>
            <w:tcW w:w="567" w:type="dxa"/>
            <w:hideMark/>
          </w:tcPr>
          <w:p w14:paraId="39F66E3B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DCEF6EA" w14:textId="77777777" w:rsidTr="00B5410E">
        <w:tc>
          <w:tcPr>
            <w:tcW w:w="455" w:type="dxa"/>
            <w:hideMark/>
          </w:tcPr>
          <w:p w14:paraId="2DAEDD1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8640D5A" w14:textId="77777777" w:rsidR="00863B01" w:rsidRDefault="00863B01">
            <w:hyperlink r:id="rId95" w:history="1">
              <w:r>
                <w:rPr>
                  <w:rStyle w:val="Hyperlink"/>
                </w:rPr>
                <w:t>21.4127</w:t>
              </w:r>
            </w:hyperlink>
          </w:p>
        </w:tc>
        <w:tc>
          <w:tcPr>
            <w:tcW w:w="425" w:type="dxa"/>
            <w:hideMark/>
          </w:tcPr>
          <w:p w14:paraId="2160FB4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095AF5D" w14:textId="77777777" w:rsidR="00863B01" w:rsidRPr="00B5410E" w:rsidRDefault="00863B01">
            <w:pPr>
              <w:rPr>
                <w:lang w:val="it-CH"/>
              </w:rPr>
            </w:pPr>
            <w:r>
              <w:t xml:space="preserve">Ip. Locher Benguerel. Zugang zu Angeboten der Kinder- und Jugendarbeit bis 25 Jahren und kinder- und jugendgerechte Informationen in der Corona-Krise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Locher Benguerel. Garantir l'accès à l'animation socioculturelle aux enfants et aux jeunes jusqu'à 25 ans et leur fournir des informations adaptées à leur âge pendant la crise du coronavirus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Locher Benguerel. Accesso alle offerte per l'animazione socioculturale dell'infanzia e della gioventù fino ai 25 anni e informazioni adeguate a bambini e giovani durante l'emergenza del coronavirus </w:t>
            </w:r>
          </w:p>
        </w:tc>
        <w:tc>
          <w:tcPr>
            <w:tcW w:w="1276" w:type="dxa"/>
            <w:hideMark/>
          </w:tcPr>
          <w:p w14:paraId="297535F6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0A3FA88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6743697D" w14:textId="77777777" w:rsidTr="00AB1BF4">
        <w:tc>
          <w:tcPr>
            <w:tcW w:w="455" w:type="dxa"/>
            <w:hideMark/>
          </w:tcPr>
          <w:p w14:paraId="07E3621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93732EC" w14:textId="77777777" w:rsidR="00863B01" w:rsidRDefault="00863B01">
            <w:hyperlink r:id="rId96" w:history="1">
              <w:r>
                <w:rPr>
                  <w:rStyle w:val="Hyperlink"/>
                </w:rPr>
                <w:t>21.4128</w:t>
              </w:r>
            </w:hyperlink>
          </w:p>
        </w:tc>
        <w:tc>
          <w:tcPr>
            <w:tcW w:w="425" w:type="dxa"/>
            <w:hideMark/>
          </w:tcPr>
          <w:p w14:paraId="15A9596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CD7C42C" w14:textId="77777777" w:rsidR="00863B01" w:rsidRDefault="00863B01">
            <w:r>
              <w:t xml:space="preserve">Ip. Regazzi. Prävention und Kooperation bei der Bekämpfung der organisierten Kriminalität in der Schweiz. </w:t>
            </w:r>
            <w:r w:rsidRPr="00AB1BF4">
              <w:rPr>
                <w:lang w:val="fr-CH"/>
              </w:rPr>
              <w:t xml:space="preserve">Welche Instrumente stehen zur Verfügung? </w:t>
            </w:r>
            <w:r w:rsidRPr="00AB1BF4">
              <w:rPr>
                <w:lang w:val="fr-CH"/>
              </w:rPr>
              <w:br/>
              <w:t xml:space="preserve">Ip. Regazzi. Prévention et coopération en matière de lutte contre la criminalité organisée en Suisse. </w:t>
            </w:r>
            <w:r w:rsidRPr="00AB1BF4">
              <w:rPr>
                <w:lang w:val="it-CH"/>
              </w:rPr>
              <w:t xml:space="preserve">Quelles sont les mesures mises en ouvre? </w:t>
            </w:r>
            <w:r w:rsidRPr="00AB1BF4">
              <w:rPr>
                <w:lang w:val="it-CH"/>
              </w:rPr>
              <w:br/>
              <w:t xml:space="preserve">Ip. Regazzi. Prevenzione e cooperazione nella lotta alla criminalità organizzata in Svizzera. </w:t>
            </w:r>
            <w:r>
              <w:t xml:space="preserve">Quali misure sono in vigore? </w:t>
            </w:r>
          </w:p>
        </w:tc>
        <w:tc>
          <w:tcPr>
            <w:tcW w:w="1276" w:type="dxa"/>
            <w:hideMark/>
          </w:tcPr>
          <w:p w14:paraId="1C8D9A36" w14:textId="77777777" w:rsidR="00863B01" w:rsidRDefault="00863B01"/>
        </w:tc>
        <w:tc>
          <w:tcPr>
            <w:tcW w:w="567" w:type="dxa"/>
            <w:hideMark/>
          </w:tcPr>
          <w:p w14:paraId="7F61D55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3234752" w14:textId="77777777" w:rsidTr="00AA73CF">
        <w:tc>
          <w:tcPr>
            <w:tcW w:w="455" w:type="dxa"/>
            <w:hideMark/>
          </w:tcPr>
          <w:p w14:paraId="2032C17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633EE81" w14:textId="77777777" w:rsidR="00863B01" w:rsidRDefault="00863B01">
            <w:hyperlink r:id="rId97" w:history="1">
              <w:r>
                <w:rPr>
                  <w:rStyle w:val="Hyperlink"/>
                </w:rPr>
                <w:t>21.4129</w:t>
              </w:r>
            </w:hyperlink>
          </w:p>
        </w:tc>
        <w:tc>
          <w:tcPr>
            <w:tcW w:w="425" w:type="dxa"/>
            <w:hideMark/>
          </w:tcPr>
          <w:p w14:paraId="2151BEA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80AF251" w14:textId="77777777" w:rsidR="00863B01" w:rsidRPr="00AA73CF" w:rsidRDefault="00863B01">
            <w:pPr>
              <w:rPr>
                <w:lang w:val="it-CH"/>
              </w:rPr>
            </w:pPr>
            <w:r>
              <w:t xml:space="preserve">Ip. Regazzi. Wie lassen sich die Verspätungen bei der Bearbeitung von auf Italienisch verfassten Eingaben seitens der FINMA erklären und welche Massnahmen gedenkt der Bundesrat zu ergreifen? </w:t>
            </w:r>
            <w:r>
              <w:br/>
            </w:r>
            <w:r w:rsidRPr="00AA73CF">
              <w:rPr>
                <w:lang w:val="fr-CH"/>
              </w:rPr>
              <w:t xml:space="preserve">Ip. Regazzi. Retards dans le traitement des dossiers en langue italienne. Qu'entend faire le Conseil fédéral pour y remédier? </w:t>
            </w:r>
            <w:r w:rsidRPr="00AA73CF">
              <w:rPr>
                <w:lang w:val="fr-CH"/>
              </w:rPr>
              <w:br/>
              <w:t xml:space="preserve">Ip. Regazzi. </w:t>
            </w:r>
            <w:r w:rsidRPr="00AA73CF">
              <w:rPr>
                <w:lang w:val="it-CH"/>
              </w:rPr>
              <w:t xml:space="preserve">Ritardi nell'evasione delle pratiche in lingua italiana alla FINMA. Come si spiegano e cosa intende fare il Consiglio federale </w:t>
            </w:r>
          </w:p>
        </w:tc>
        <w:tc>
          <w:tcPr>
            <w:tcW w:w="1276" w:type="dxa"/>
            <w:hideMark/>
          </w:tcPr>
          <w:p w14:paraId="36FEE05F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AF27945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494F2834" w14:textId="77777777" w:rsidTr="00B5410E">
        <w:tc>
          <w:tcPr>
            <w:tcW w:w="455" w:type="dxa"/>
            <w:hideMark/>
          </w:tcPr>
          <w:p w14:paraId="2B740D5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E30F337" w14:textId="77777777" w:rsidR="00863B01" w:rsidRDefault="00863B01">
            <w:hyperlink r:id="rId98" w:history="1">
              <w:r>
                <w:rPr>
                  <w:rStyle w:val="Hyperlink"/>
                </w:rPr>
                <w:t>21.4131</w:t>
              </w:r>
            </w:hyperlink>
          </w:p>
        </w:tc>
        <w:tc>
          <w:tcPr>
            <w:tcW w:w="425" w:type="dxa"/>
            <w:hideMark/>
          </w:tcPr>
          <w:p w14:paraId="56EF3D5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31089C5" w14:textId="77777777" w:rsidR="00863B01" w:rsidRPr="00B5410E" w:rsidRDefault="00863B01">
            <w:pPr>
              <w:rPr>
                <w:lang w:val="it-CH"/>
              </w:rPr>
            </w:pPr>
            <w:r>
              <w:t xml:space="preserve">Ip. Graf-Litscher. Covid-19. Auf Immunitätsstatus basierendes Zertifikat als zusätzliche Option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Graf-Litscher. Covid-19. Mettre en place un certificat fondé sur le statut immunitaire à titre d'option supplémentaire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Graf-Litscher. Un certificato Covid basato sullo stato di immunità come opzione supplementare </w:t>
            </w:r>
          </w:p>
        </w:tc>
        <w:tc>
          <w:tcPr>
            <w:tcW w:w="1276" w:type="dxa"/>
            <w:hideMark/>
          </w:tcPr>
          <w:p w14:paraId="1C8224A2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7C41B11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5E97CF91" w14:textId="77777777" w:rsidTr="00AA73CF">
        <w:tc>
          <w:tcPr>
            <w:tcW w:w="455" w:type="dxa"/>
            <w:hideMark/>
          </w:tcPr>
          <w:p w14:paraId="7CC6223C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81C65B6" w14:textId="77777777" w:rsidR="00863B01" w:rsidRDefault="00863B01">
            <w:hyperlink r:id="rId99" w:history="1">
              <w:r>
                <w:rPr>
                  <w:rStyle w:val="Hyperlink"/>
                </w:rPr>
                <w:t>21.4132</w:t>
              </w:r>
            </w:hyperlink>
          </w:p>
        </w:tc>
        <w:tc>
          <w:tcPr>
            <w:tcW w:w="425" w:type="dxa"/>
            <w:hideMark/>
          </w:tcPr>
          <w:p w14:paraId="5476D227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D69169B" w14:textId="77777777" w:rsidR="00863B01" w:rsidRDefault="00863B01">
            <w:r>
              <w:t xml:space="preserve">Ip. Schneider-Schneiter. Hybride Konfliktführung. Braucht es neue Regeln? </w:t>
            </w:r>
            <w:r>
              <w:br/>
              <w:t xml:space="preserve">Ip. Schneider-Schneiter. </w:t>
            </w:r>
            <w:r w:rsidRPr="00AA73CF">
              <w:rPr>
                <w:lang w:val="fr-CH"/>
              </w:rPr>
              <w:t xml:space="preserve">Guerre hybride. Faut-il de nouvelles règles? </w:t>
            </w:r>
            <w:r w:rsidRPr="00AA73CF">
              <w:rPr>
                <w:lang w:val="fr-CH"/>
              </w:rPr>
              <w:br/>
              <w:t xml:space="preserve">Ip. Schneider-Schneiter. </w:t>
            </w:r>
            <w:r>
              <w:t xml:space="preserve">Condotta di conflitti ibridi. Occorrono nuove disposizioni? </w:t>
            </w:r>
          </w:p>
        </w:tc>
        <w:tc>
          <w:tcPr>
            <w:tcW w:w="1276" w:type="dxa"/>
            <w:hideMark/>
          </w:tcPr>
          <w:p w14:paraId="73951C7C" w14:textId="77777777" w:rsidR="00863B01" w:rsidRDefault="00863B01"/>
        </w:tc>
        <w:tc>
          <w:tcPr>
            <w:tcW w:w="567" w:type="dxa"/>
            <w:hideMark/>
          </w:tcPr>
          <w:p w14:paraId="3A72BBB5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2B585C74" w14:textId="77777777" w:rsidTr="00B5410E">
        <w:tc>
          <w:tcPr>
            <w:tcW w:w="455" w:type="dxa"/>
            <w:hideMark/>
          </w:tcPr>
          <w:p w14:paraId="0102CC1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35C3CBC" w14:textId="77777777" w:rsidR="00863B01" w:rsidRDefault="00863B01">
            <w:hyperlink r:id="rId100" w:history="1">
              <w:r>
                <w:rPr>
                  <w:rStyle w:val="Hyperlink"/>
                </w:rPr>
                <w:t>21.4135</w:t>
              </w:r>
            </w:hyperlink>
          </w:p>
        </w:tc>
        <w:tc>
          <w:tcPr>
            <w:tcW w:w="425" w:type="dxa"/>
            <w:hideMark/>
          </w:tcPr>
          <w:p w14:paraId="6492E2D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2156902" w14:textId="77777777" w:rsidR="00863B01" w:rsidRPr="00B5410E" w:rsidRDefault="00863B01">
            <w:pPr>
              <w:rPr>
                <w:lang w:val="it-CH"/>
              </w:rPr>
            </w:pPr>
            <w:r>
              <w:t xml:space="preserve">Ip. Wyss. Umgang der IV mit Betroffenen. Ungleichheiten zwischen den Kantonen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Wyss. Différences de pratique des offices AI </w:t>
            </w:r>
            <w:r w:rsidRPr="00B5410E">
              <w:rPr>
                <w:lang w:val="fr-CH"/>
              </w:rPr>
              <w:br/>
              <w:t xml:space="preserve">Ip. Wyss. Uffici AI. </w:t>
            </w:r>
            <w:r w:rsidRPr="00B5410E">
              <w:rPr>
                <w:lang w:val="it-CH"/>
              </w:rPr>
              <w:t xml:space="preserve">Disparità di trattamento delle persone interessate da un Cantone all'altro </w:t>
            </w:r>
          </w:p>
        </w:tc>
        <w:tc>
          <w:tcPr>
            <w:tcW w:w="1276" w:type="dxa"/>
            <w:hideMark/>
          </w:tcPr>
          <w:p w14:paraId="3A6A6B30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F9ED4D9" w14:textId="77777777" w:rsidR="00863B01" w:rsidRDefault="00863B01">
            <w:r>
              <w:rPr>
                <w:b/>
                <w:bCs/>
              </w:rPr>
              <w:t>n</w:t>
            </w:r>
          </w:p>
        </w:tc>
      </w:tr>
    </w:tbl>
    <w:p w14:paraId="14CEB7A0" w14:textId="4DA92165" w:rsidR="00863B01" w:rsidRDefault="00863B01"/>
    <w:p w14:paraId="6C730092" w14:textId="0A975B24" w:rsidR="00863B01" w:rsidRDefault="00863B01"/>
    <w:p w14:paraId="6B901C89" w14:textId="3E1D6002" w:rsidR="00863B01" w:rsidRDefault="00863B01"/>
    <w:p w14:paraId="07F91362" w14:textId="0487A09F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47CFF7A3" w14:textId="77777777" w:rsidTr="00B5410E">
        <w:tc>
          <w:tcPr>
            <w:tcW w:w="455" w:type="dxa"/>
            <w:hideMark/>
          </w:tcPr>
          <w:p w14:paraId="77DF9CE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892ACFF" w14:textId="77777777" w:rsidR="00863B01" w:rsidRDefault="00863B01">
            <w:hyperlink r:id="rId101" w:history="1">
              <w:r>
                <w:rPr>
                  <w:rStyle w:val="Hyperlink"/>
                </w:rPr>
                <w:t>21.4138</w:t>
              </w:r>
            </w:hyperlink>
          </w:p>
        </w:tc>
        <w:tc>
          <w:tcPr>
            <w:tcW w:w="425" w:type="dxa"/>
            <w:hideMark/>
          </w:tcPr>
          <w:p w14:paraId="0E03884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88FFD3C" w14:textId="77777777" w:rsidR="00863B01" w:rsidRPr="00B5410E" w:rsidRDefault="00863B01">
            <w:pPr>
              <w:rPr>
                <w:lang w:val="it-CH"/>
              </w:rPr>
            </w:pPr>
            <w:r>
              <w:t xml:space="preserve">Ip. Widmer Céline. Potenzial der Städte als aussenpolitische Akteure nutzen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Widmer Céline. Utiliser le potentiel des villes en tant qu'acteurs de la politique extérieure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Widmer Céline. Sfruttare il potenziale delle città come attori della politica estera </w:t>
            </w:r>
          </w:p>
        </w:tc>
        <w:tc>
          <w:tcPr>
            <w:tcW w:w="1276" w:type="dxa"/>
            <w:hideMark/>
          </w:tcPr>
          <w:p w14:paraId="06F2C0CA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9DABEA1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7462F1B" w14:textId="77777777" w:rsidTr="00614AA5">
        <w:tc>
          <w:tcPr>
            <w:tcW w:w="455" w:type="dxa"/>
            <w:hideMark/>
          </w:tcPr>
          <w:p w14:paraId="105BF73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326D783" w14:textId="77777777" w:rsidR="00863B01" w:rsidRDefault="00863B01">
            <w:hyperlink r:id="rId102" w:history="1">
              <w:r>
                <w:rPr>
                  <w:rStyle w:val="Hyperlink"/>
                </w:rPr>
                <w:t>21.4140</w:t>
              </w:r>
            </w:hyperlink>
          </w:p>
        </w:tc>
        <w:tc>
          <w:tcPr>
            <w:tcW w:w="425" w:type="dxa"/>
            <w:hideMark/>
          </w:tcPr>
          <w:p w14:paraId="742685B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4E4C87A" w14:textId="77777777" w:rsidR="00863B01" w:rsidRDefault="00863B01">
            <w:r>
              <w:t xml:space="preserve">Ip. Egger Mike. Effizientere Ausschaffung von abgewiesenen Asylbewerbern </w:t>
            </w:r>
            <w:r>
              <w:br/>
              <w:t xml:space="preserve">Ip. </w:t>
            </w:r>
            <w:r w:rsidRPr="00614AA5">
              <w:rPr>
                <w:lang w:val="fr-CH"/>
              </w:rPr>
              <w:t xml:space="preserve">Egger Mike. Expulser plus efficacement les requérants d'asile déboutés </w:t>
            </w:r>
            <w:r w:rsidRPr="00614AA5">
              <w:rPr>
                <w:lang w:val="fr-CH"/>
              </w:rPr>
              <w:br/>
              <w:t xml:space="preserve">Ip. </w:t>
            </w:r>
            <w:r>
              <w:t xml:space="preserve">Egger Mike. Maggiore efficienza nell'espulsione di richiedenti l'asilo </w:t>
            </w:r>
          </w:p>
        </w:tc>
        <w:tc>
          <w:tcPr>
            <w:tcW w:w="1276" w:type="dxa"/>
            <w:hideMark/>
          </w:tcPr>
          <w:p w14:paraId="57EBA1B2" w14:textId="77777777" w:rsidR="00863B01" w:rsidRDefault="00863B01"/>
        </w:tc>
        <w:tc>
          <w:tcPr>
            <w:tcW w:w="567" w:type="dxa"/>
            <w:hideMark/>
          </w:tcPr>
          <w:p w14:paraId="05A71E68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6EC0B260" w14:textId="77777777" w:rsidTr="00AA73CF">
        <w:tc>
          <w:tcPr>
            <w:tcW w:w="455" w:type="dxa"/>
            <w:hideMark/>
          </w:tcPr>
          <w:p w14:paraId="5A8A08E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C848DE9" w14:textId="77777777" w:rsidR="00863B01" w:rsidRDefault="00863B01">
            <w:hyperlink r:id="rId103" w:history="1">
              <w:r>
                <w:rPr>
                  <w:rStyle w:val="Hyperlink"/>
                </w:rPr>
                <w:t>21.4145</w:t>
              </w:r>
            </w:hyperlink>
          </w:p>
        </w:tc>
        <w:tc>
          <w:tcPr>
            <w:tcW w:w="425" w:type="dxa"/>
            <w:hideMark/>
          </w:tcPr>
          <w:p w14:paraId="0445177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9A2C2FE" w14:textId="77777777" w:rsidR="00863B01" w:rsidRPr="00AA73CF" w:rsidRDefault="00863B01">
            <w:pPr>
              <w:rPr>
                <w:lang w:val="it-CH"/>
              </w:rPr>
            </w:pPr>
            <w:r>
              <w:t xml:space="preserve">Ip. Paganini. Wird die Versorgungssicherheit beim Erdgas ohne Not verschlechtert? </w:t>
            </w:r>
            <w:r>
              <w:br/>
            </w:r>
            <w:r w:rsidRPr="00AA73CF">
              <w:rPr>
                <w:lang w:val="fr-CH"/>
              </w:rPr>
              <w:t xml:space="preserve">Ip. Paganini. Aggrave-t-on sans nécessité la sécurité de l'approvisionnement en gaz naturel?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Paganini. La sicurezza dell'approvvigionamento di gas naturale viene inutilmente peggiorata? </w:t>
            </w:r>
          </w:p>
        </w:tc>
        <w:tc>
          <w:tcPr>
            <w:tcW w:w="1276" w:type="dxa"/>
            <w:hideMark/>
          </w:tcPr>
          <w:p w14:paraId="241F6709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3C09929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265C6A9" w14:textId="77777777" w:rsidTr="00B5410E">
        <w:tc>
          <w:tcPr>
            <w:tcW w:w="455" w:type="dxa"/>
            <w:hideMark/>
          </w:tcPr>
          <w:p w14:paraId="7188101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BDD84D8" w14:textId="77777777" w:rsidR="00863B01" w:rsidRDefault="00863B01">
            <w:hyperlink r:id="rId104" w:history="1">
              <w:r>
                <w:rPr>
                  <w:rStyle w:val="Hyperlink"/>
                </w:rPr>
                <w:t>21.4150</w:t>
              </w:r>
            </w:hyperlink>
          </w:p>
        </w:tc>
        <w:tc>
          <w:tcPr>
            <w:tcW w:w="425" w:type="dxa"/>
            <w:hideMark/>
          </w:tcPr>
          <w:p w14:paraId="4C3E0126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1BEEEDE" w14:textId="77777777" w:rsidR="00863B01" w:rsidRPr="00B5410E" w:rsidRDefault="00863B01">
            <w:pPr>
              <w:rPr>
                <w:lang w:val="it-CH"/>
              </w:rPr>
            </w:pPr>
            <w:r>
              <w:t xml:space="preserve">Ip. Porchet. Mit geheimen Rabatten auf Medikamenten würde die Schweiz ihre internationalen Verpflichtungen verletzen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Porchet. Avec des rabais secrets sur les médicaments, la Suisse violerait ses engagements internationaux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Porchet. Con gli sconti applicati in segreto sui medicamenti, la Svizzera violerebbe i suoi impegni internazionali </w:t>
            </w:r>
          </w:p>
        </w:tc>
        <w:tc>
          <w:tcPr>
            <w:tcW w:w="1276" w:type="dxa"/>
            <w:hideMark/>
          </w:tcPr>
          <w:p w14:paraId="14DE68E2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36A5C5A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1932704A" w14:textId="77777777" w:rsidTr="00AA73CF">
        <w:tc>
          <w:tcPr>
            <w:tcW w:w="455" w:type="dxa"/>
            <w:hideMark/>
          </w:tcPr>
          <w:p w14:paraId="6582EC5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AB12F6D" w14:textId="77777777" w:rsidR="00863B01" w:rsidRDefault="00863B01">
            <w:hyperlink r:id="rId105" w:history="1">
              <w:r>
                <w:rPr>
                  <w:rStyle w:val="Hyperlink"/>
                </w:rPr>
                <w:t>21.4151</w:t>
              </w:r>
            </w:hyperlink>
          </w:p>
        </w:tc>
        <w:tc>
          <w:tcPr>
            <w:tcW w:w="425" w:type="dxa"/>
            <w:hideMark/>
          </w:tcPr>
          <w:p w14:paraId="2A754B6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0DB84D6" w14:textId="77777777" w:rsidR="00863B01" w:rsidRPr="00AA73CF" w:rsidRDefault="00863B01">
            <w:pPr>
              <w:rPr>
                <w:lang w:val="it-CH"/>
              </w:rPr>
            </w:pPr>
            <w:r>
              <w:t xml:space="preserve">Ip. Cottier. Klima und Überschwemmungen. Eine stärkere Rolle des Bundes und eine neue Juragewässerkorrektion? </w:t>
            </w:r>
            <w:r>
              <w:br/>
            </w:r>
            <w:r w:rsidRPr="00AA73CF">
              <w:rPr>
                <w:lang w:val="fr-CH"/>
              </w:rPr>
              <w:t xml:space="preserve">Ip. Cottier. Climat et inondations. Un rôle plus fort de la Confédération et une nouvelle correction des eaux du Jura?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Cottier. Clima e inondazioni. Un ruolo più forte della Confederazione e nuova correzione delle acque del Giura? </w:t>
            </w:r>
          </w:p>
        </w:tc>
        <w:tc>
          <w:tcPr>
            <w:tcW w:w="1276" w:type="dxa"/>
            <w:hideMark/>
          </w:tcPr>
          <w:p w14:paraId="308409B1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5474A032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450A15A" w14:textId="77777777" w:rsidTr="00AA73CF">
        <w:tc>
          <w:tcPr>
            <w:tcW w:w="455" w:type="dxa"/>
            <w:hideMark/>
          </w:tcPr>
          <w:p w14:paraId="3F0A7D5B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077E7ED" w14:textId="77777777" w:rsidR="00863B01" w:rsidRDefault="00863B01">
            <w:hyperlink r:id="rId106" w:history="1">
              <w:r>
                <w:rPr>
                  <w:rStyle w:val="Hyperlink"/>
                </w:rPr>
                <w:t>21.4153</w:t>
              </w:r>
            </w:hyperlink>
          </w:p>
        </w:tc>
        <w:tc>
          <w:tcPr>
            <w:tcW w:w="425" w:type="dxa"/>
            <w:hideMark/>
          </w:tcPr>
          <w:p w14:paraId="630916BC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EBA0781" w14:textId="77777777" w:rsidR="00863B01" w:rsidRDefault="00863B01">
            <w:r>
              <w:t xml:space="preserve">Ip. Page. Herdenschutzhunde. Marktöffnung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Page. Chiens de troupeaux. Ouverture du marché </w:t>
            </w:r>
            <w:r w:rsidRPr="00AA73CF">
              <w:rPr>
                <w:lang w:val="fr-CH"/>
              </w:rPr>
              <w:br/>
              <w:t xml:space="preserve">Ip. </w:t>
            </w:r>
            <w:r>
              <w:t xml:space="preserve">Page. Cani da protezione delle greggi. Apertura al mercato </w:t>
            </w:r>
          </w:p>
        </w:tc>
        <w:tc>
          <w:tcPr>
            <w:tcW w:w="1276" w:type="dxa"/>
            <w:hideMark/>
          </w:tcPr>
          <w:p w14:paraId="71BEDE90" w14:textId="77777777" w:rsidR="00863B01" w:rsidRDefault="00863B01"/>
        </w:tc>
        <w:tc>
          <w:tcPr>
            <w:tcW w:w="567" w:type="dxa"/>
            <w:hideMark/>
          </w:tcPr>
          <w:p w14:paraId="426D4082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2AE3F401" w14:textId="77777777" w:rsidTr="00AA73CF">
        <w:tc>
          <w:tcPr>
            <w:tcW w:w="455" w:type="dxa"/>
            <w:hideMark/>
          </w:tcPr>
          <w:p w14:paraId="544AE9A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8F1FA70" w14:textId="77777777" w:rsidR="00863B01" w:rsidRDefault="00863B01">
            <w:hyperlink r:id="rId107" w:history="1">
              <w:r>
                <w:rPr>
                  <w:rStyle w:val="Hyperlink"/>
                </w:rPr>
                <w:t>21.4163</w:t>
              </w:r>
            </w:hyperlink>
          </w:p>
        </w:tc>
        <w:tc>
          <w:tcPr>
            <w:tcW w:w="425" w:type="dxa"/>
            <w:hideMark/>
          </w:tcPr>
          <w:p w14:paraId="56218DE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04EA4DF" w14:textId="77777777" w:rsidR="00863B01" w:rsidRDefault="00863B01">
            <w:r w:rsidRPr="00AA73CF">
              <w:rPr>
                <w:lang w:val="it-CH"/>
              </w:rPr>
              <w:t xml:space="preserve">Ip. Marti Min Li. Clouddienste von Microsoft </w:t>
            </w:r>
            <w:r w:rsidRPr="00AA73CF">
              <w:rPr>
                <w:lang w:val="it-CH"/>
              </w:rPr>
              <w:br/>
              <w:t xml:space="preserve">Ip. </w:t>
            </w:r>
            <w:r w:rsidRPr="00AA73CF">
              <w:rPr>
                <w:lang w:val="fr-CH"/>
              </w:rPr>
              <w:t xml:space="preserve">Marti Min Li. Services en nuage de Microsoft </w:t>
            </w:r>
            <w:r w:rsidRPr="00AA73CF">
              <w:rPr>
                <w:lang w:val="fr-CH"/>
              </w:rPr>
              <w:br/>
              <w:t xml:space="preserve">Ip. </w:t>
            </w:r>
            <w:r>
              <w:t xml:space="preserve">Marti Min Li. Servizi cloud di Microsoft </w:t>
            </w:r>
          </w:p>
        </w:tc>
        <w:tc>
          <w:tcPr>
            <w:tcW w:w="1276" w:type="dxa"/>
            <w:hideMark/>
          </w:tcPr>
          <w:p w14:paraId="4417EECE" w14:textId="77777777" w:rsidR="00863B01" w:rsidRDefault="00863B01"/>
        </w:tc>
        <w:tc>
          <w:tcPr>
            <w:tcW w:w="567" w:type="dxa"/>
            <w:hideMark/>
          </w:tcPr>
          <w:p w14:paraId="65312EF9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FF68E4A" w14:textId="77777777" w:rsidTr="00B5410E">
        <w:tc>
          <w:tcPr>
            <w:tcW w:w="455" w:type="dxa"/>
            <w:hideMark/>
          </w:tcPr>
          <w:p w14:paraId="0614934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E628DCA" w14:textId="77777777" w:rsidR="00863B01" w:rsidRDefault="00863B01">
            <w:hyperlink r:id="rId108" w:history="1">
              <w:r>
                <w:rPr>
                  <w:rStyle w:val="Hyperlink"/>
                </w:rPr>
                <w:t>21.4171</w:t>
              </w:r>
            </w:hyperlink>
          </w:p>
        </w:tc>
        <w:tc>
          <w:tcPr>
            <w:tcW w:w="425" w:type="dxa"/>
            <w:hideMark/>
          </w:tcPr>
          <w:p w14:paraId="05E6626A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25A42CA" w14:textId="77777777" w:rsidR="00863B01" w:rsidRPr="00B5410E" w:rsidRDefault="00863B01">
            <w:pPr>
              <w:rPr>
                <w:lang w:val="it-CH"/>
              </w:rPr>
            </w:pPr>
            <w:r>
              <w:t xml:space="preserve">Ip. Locher Benguerel. Rechtsprechung des Bundesgerichts in Bezug aufs Gleichstellungsgesetz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Locher Benguerel. Jurisprudence du Tribunal fédéral relative à la loi sur l'égalité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Locher Benguerel. Giurisprudenza del Tribunale federale sulla legge federale sulla parità dei sessi </w:t>
            </w:r>
          </w:p>
        </w:tc>
        <w:tc>
          <w:tcPr>
            <w:tcW w:w="1276" w:type="dxa"/>
            <w:hideMark/>
          </w:tcPr>
          <w:p w14:paraId="0BC127C3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C1F185E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0882578B" w14:textId="77777777" w:rsidTr="00AA73CF">
        <w:tc>
          <w:tcPr>
            <w:tcW w:w="455" w:type="dxa"/>
            <w:hideMark/>
          </w:tcPr>
          <w:p w14:paraId="50BD72F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EEF5B06" w14:textId="77777777" w:rsidR="00863B01" w:rsidRDefault="00863B01">
            <w:hyperlink r:id="rId109" w:history="1">
              <w:r>
                <w:rPr>
                  <w:rStyle w:val="Hyperlink"/>
                </w:rPr>
                <w:t>21.4174</w:t>
              </w:r>
            </w:hyperlink>
          </w:p>
        </w:tc>
        <w:tc>
          <w:tcPr>
            <w:tcW w:w="425" w:type="dxa"/>
            <w:hideMark/>
          </w:tcPr>
          <w:p w14:paraId="0F83B5F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AE9AFAF" w14:textId="77777777" w:rsidR="00863B01" w:rsidRPr="00AA73CF" w:rsidRDefault="00863B01">
            <w:pPr>
              <w:rPr>
                <w:lang w:val="it-CH"/>
              </w:rPr>
            </w:pPr>
            <w:r>
              <w:t xml:space="preserve">Ip. Feller. Unter welchen Voraussetzungen können die SBB in ihren Gebäuden Geschäfte mit längeren Öffnungszeiten einrichten? </w:t>
            </w:r>
            <w:r>
              <w:br/>
            </w:r>
            <w:r w:rsidRPr="00AA73CF">
              <w:rPr>
                <w:lang w:val="fr-CH"/>
              </w:rPr>
              <w:t xml:space="preserve">Ip. Feller. A quelles conditions les CFF peuvent-ils installer dans des bâtiments dont ils sont propriétaires des commerces bénéficiant d'horaires élargis?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Feller. A quali condizioni le FFS possono istituire esercizi commerciali che beneficiano di orari estesi in edifici di loro proprietà? </w:t>
            </w:r>
          </w:p>
        </w:tc>
        <w:tc>
          <w:tcPr>
            <w:tcW w:w="1276" w:type="dxa"/>
            <w:hideMark/>
          </w:tcPr>
          <w:p w14:paraId="0205A152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D0A8AFA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293DA5AD" w14:textId="77777777" w:rsidTr="00AA73CF">
        <w:tc>
          <w:tcPr>
            <w:tcW w:w="455" w:type="dxa"/>
            <w:hideMark/>
          </w:tcPr>
          <w:p w14:paraId="0B6514E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FDF1471" w14:textId="77777777" w:rsidR="00863B01" w:rsidRDefault="00863B01">
            <w:hyperlink r:id="rId110" w:history="1">
              <w:r>
                <w:rPr>
                  <w:rStyle w:val="Hyperlink"/>
                </w:rPr>
                <w:t>21.4177</w:t>
              </w:r>
            </w:hyperlink>
          </w:p>
        </w:tc>
        <w:tc>
          <w:tcPr>
            <w:tcW w:w="425" w:type="dxa"/>
            <w:hideMark/>
          </w:tcPr>
          <w:p w14:paraId="6C2013E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5A98C58" w14:textId="77777777" w:rsidR="00863B01" w:rsidRPr="00AA73CF" w:rsidRDefault="00863B01">
            <w:pPr>
              <w:rPr>
                <w:lang w:val="it-CH"/>
              </w:rPr>
            </w:pPr>
            <w:r>
              <w:t xml:space="preserve">Ip. Bellaiche. Vulnerabilität von Gemeinden gegenüber Cyberangriffen </w:t>
            </w:r>
            <w:r>
              <w:br/>
              <w:t xml:space="preserve">Ip. </w:t>
            </w:r>
            <w:r w:rsidRPr="00AA73CF">
              <w:rPr>
                <w:lang w:val="it-CH"/>
              </w:rPr>
              <w:t xml:space="preserve">Bellaiche. Vulnérabilité des communes face aux cyberattaques </w:t>
            </w:r>
            <w:r w:rsidRPr="00AA73CF">
              <w:rPr>
                <w:lang w:val="it-CH"/>
              </w:rPr>
              <w:br/>
              <w:t xml:space="preserve">Ip. Bellaiche. Vulnerabilità dei Comuni nei confronti di ciberattacchi </w:t>
            </w:r>
          </w:p>
        </w:tc>
        <w:tc>
          <w:tcPr>
            <w:tcW w:w="1276" w:type="dxa"/>
            <w:hideMark/>
          </w:tcPr>
          <w:p w14:paraId="7479E19C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2D10F1E" w14:textId="77777777" w:rsidR="00863B01" w:rsidRDefault="00863B01">
            <w:r>
              <w:rPr>
                <w:b/>
                <w:bCs/>
              </w:rPr>
              <w:t>b</w:t>
            </w:r>
          </w:p>
        </w:tc>
      </w:tr>
    </w:tbl>
    <w:p w14:paraId="7D1FFCA4" w14:textId="001E8091" w:rsidR="00863B01" w:rsidRDefault="00863B01"/>
    <w:p w14:paraId="2D36E3BD" w14:textId="3E053314" w:rsidR="00863B01" w:rsidRDefault="00863B01"/>
    <w:p w14:paraId="68855B3B" w14:textId="0241BC46" w:rsidR="00863B01" w:rsidRDefault="00863B01"/>
    <w:p w14:paraId="2EE06D19" w14:textId="3ED3B563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50E84E40" w14:textId="77777777" w:rsidTr="00AA73CF">
        <w:tc>
          <w:tcPr>
            <w:tcW w:w="455" w:type="dxa"/>
            <w:hideMark/>
          </w:tcPr>
          <w:p w14:paraId="3D09A50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60D03D1" w14:textId="77777777" w:rsidR="00863B01" w:rsidRDefault="00863B01">
            <w:hyperlink r:id="rId111" w:history="1">
              <w:r>
                <w:rPr>
                  <w:rStyle w:val="Hyperlink"/>
                </w:rPr>
                <w:t>21.4180</w:t>
              </w:r>
            </w:hyperlink>
          </w:p>
        </w:tc>
        <w:tc>
          <w:tcPr>
            <w:tcW w:w="425" w:type="dxa"/>
            <w:hideMark/>
          </w:tcPr>
          <w:p w14:paraId="2C582F96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E264BFB" w14:textId="77777777" w:rsidR="00863B01" w:rsidRPr="00AA73CF" w:rsidRDefault="00863B01">
            <w:pPr>
              <w:rPr>
                <w:lang w:val="it-CH"/>
              </w:rPr>
            </w:pPr>
            <w:r>
              <w:t xml:space="preserve">Ip. Fiala. Cyberabwehr unter einem Dach. Effektive Cyberabwehr im VBS? </w:t>
            </w:r>
            <w:r>
              <w:br/>
              <w:t xml:space="preserve">Ip. Fiala. </w:t>
            </w:r>
            <w:r w:rsidRPr="00AA73CF">
              <w:rPr>
                <w:lang w:val="fr-CH"/>
              </w:rPr>
              <w:t xml:space="preserve">Toute la cyberdéfense sous un même toit. Une cyberdéfense efficace au sein du DDPS?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Fiala. Ciberdifesa sotto lo stesso tetto. Effettiva ciberdifesa nel DDPS? </w:t>
            </w:r>
          </w:p>
        </w:tc>
        <w:tc>
          <w:tcPr>
            <w:tcW w:w="1276" w:type="dxa"/>
            <w:hideMark/>
          </w:tcPr>
          <w:p w14:paraId="2E3DC8C2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34B7586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4B13B227" w14:textId="77777777" w:rsidTr="00AA73CF">
        <w:tc>
          <w:tcPr>
            <w:tcW w:w="455" w:type="dxa"/>
            <w:hideMark/>
          </w:tcPr>
          <w:p w14:paraId="7B0ECC6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1C4A5D9" w14:textId="77777777" w:rsidR="00863B01" w:rsidRDefault="00863B01">
            <w:hyperlink r:id="rId112" w:history="1">
              <w:r>
                <w:rPr>
                  <w:rStyle w:val="Hyperlink"/>
                </w:rPr>
                <w:t>21.4181</w:t>
              </w:r>
            </w:hyperlink>
          </w:p>
        </w:tc>
        <w:tc>
          <w:tcPr>
            <w:tcW w:w="425" w:type="dxa"/>
            <w:hideMark/>
          </w:tcPr>
          <w:p w14:paraId="701B373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F233551" w14:textId="77777777" w:rsidR="00863B01" w:rsidRPr="00AA73CF" w:rsidRDefault="00863B01">
            <w:pPr>
              <w:rPr>
                <w:lang w:val="it-CH"/>
              </w:rPr>
            </w:pPr>
            <w:r>
              <w:t xml:space="preserve">Ip. Schilliger. Wie stellen wir sicher, dass die Schweiz bei der nuklearen Forschung nicht abgehängt wird? </w:t>
            </w:r>
            <w:r>
              <w:br/>
            </w:r>
            <w:r w:rsidRPr="00AA73CF">
              <w:rPr>
                <w:lang w:val="fr-CH"/>
              </w:rPr>
              <w:t xml:space="preserve">Ip. Schilliger. Comment s'assurer que la Suisse ne reste pas à la traîne dans la recherche nucléaire?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Schilliger. Come possiamo garantire che la Svizzera rimanga al passo con gli sviluppi della ricerca nucleare? </w:t>
            </w:r>
          </w:p>
        </w:tc>
        <w:tc>
          <w:tcPr>
            <w:tcW w:w="1276" w:type="dxa"/>
            <w:hideMark/>
          </w:tcPr>
          <w:p w14:paraId="64C155A4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7FF6006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3D54997B" w14:textId="77777777" w:rsidTr="00B5410E">
        <w:tc>
          <w:tcPr>
            <w:tcW w:w="455" w:type="dxa"/>
            <w:hideMark/>
          </w:tcPr>
          <w:p w14:paraId="4DA6523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0ABFB58" w14:textId="77777777" w:rsidR="00863B01" w:rsidRDefault="00863B01">
            <w:hyperlink r:id="rId113" w:history="1">
              <w:r>
                <w:rPr>
                  <w:rStyle w:val="Hyperlink"/>
                </w:rPr>
                <w:t>21.4193</w:t>
              </w:r>
            </w:hyperlink>
          </w:p>
        </w:tc>
        <w:tc>
          <w:tcPr>
            <w:tcW w:w="425" w:type="dxa"/>
            <w:hideMark/>
          </w:tcPr>
          <w:p w14:paraId="60D614C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FE78D15" w14:textId="77777777" w:rsidR="00863B01" w:rsidRDefault="00863B01">
            <w:r>
              <w:t xml:space="preserve">Ip. Python. Brustkrebs und Aluminiumsalze in Kosmetika. Wann anerkennen wir endlich den Kausalzusammenhang? </w:t>
            </w:r>
            <w:r>
              <w:br/>
            </w:r>
            <w:r w:rsidRPr="00B5410E">
              <w:rPr>
                <w:lang w:val="fr-CH"/>
              </w:rPr>
              <w:t xml:space="preserve">Ip. Python. Cancers du sein et sels d'aluminium dans les cosmétiques, quand reconnaîtrons-nous enfin les liens de causalité? </w:t>
            </w:r>
            <w:r w:rsidRPr="00B5410E">
              <w:rPr>
                <w:lang w:val="fr-CH"/>
              </w:rPr>
              <w:br/>
            </w:r>
            <w:r w:rsidRPr="00B5410E">
              <w:rPr>
                <w:lang w:val="it-CH"/>
              </w:rPr>
              <w:t xml:space="preserve">Ip. Python. Cancro al seno e sali di alluminio nei cosmetici. </w:t>
            </w:r>
            <w:r>
              <w:t xml:space="preserve">Quando riconosceremo finalmente il legame di causalità? </w:t>
            </w:r>
          </w:p>
        </w:tc>
        <w:tc>
          <w:tcPr>
            <w:tcW w:w="1276" w:type="dxa"/>
            <w:hideMark/>
          </w:tcPr>
          <w:p w14:paraId="411C1075" w14:textId="77777777" w:rsidR="00863B01" w:rsidRDefault="00863B01"/>
        </w:tc>
        <w:tc>
          <w:tcPr>
            <w:tcW w:w="567" w:type="dxa"/>
            <w:hideMark/>
          </w:tcPr>
          <w:p w14:paraId="6CB02A53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56F104A" w14:textId="77777777" w:rsidTr="00AA73CF">
        <w:tc>
          <w:tcPr>
            <w:tcW w:w="455" w:type="dxa"/>
            <w:hideMark/>
          </w:tcPr>
          <w:p w14:paraId="7190C9BD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A98517E" w14:textId="77777777" w:rsidR="00863B01" w:rsidRDefault="00863B01">
            <w:hyperlink r:id="rId114" w:history="1">
              <w:r>
                <w:rPr>
                  <w:rStyle w:val="Hyperlink"/>
                </w:rPr>
                <w:t>21.4196</w:t>
              </w:r>
            </w:hyperlink>
          </w:p>
        </w:tc>
        <w:tc>
          <w:tcPr>
            <w:tcW w:w="425" w:type="dxa"/>
            <w:hideMark/>
          </w:tcPr>
          <w:p w14:paraId="207B361A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1D7496E" w14:textId="77777777" w:rsidR="00863B01" w:rsidRPr="00AA73CF" w:rsidRDefault="00863B01">
            <w:pPr>
              <w:rPr>
                <w:lang w:val="it-CH"/>
              </w:rPr>
            </w:pPr>
            <w:r>
              <w:t xml:space="preserve">Ip. Quadri. Klimapolitik des Bundesrates. Was ist mit dem Volkswillen? </w:t>
            </w:r>
            <w:r>
              <w:br/>
            </w:r>
            <w:r w:rsidRPr="00AA73CF">
              <w:rPr>
                <w:lang w:val="fr-CH"/>
              </w:rPr>
              <w:t xml:space="preserve">Ip. Quadri. Politique climatique du conseil fédéral. Un camouflet au peuple?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Quadri. Politica climatica del Consiglio federale. E la volontà popolare? </w:t>
            </w:r>
          </w:p>
        </w:tc>
        <w:tc>
          <w:tcPr>
            <w:tcW w:w="1276" w:type="dxa"/>
            <w:hideMark/>
          </w:tcPr>
          <w:p w14:paraId="2B28CD77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575F132A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4A823BF7" w14:textId="77777777" w:rsidTr="00AB1BF4">
        <w:tc>
          <w:tcPr>
            <w:tcW w:w="455" w:type="dxa"/>
            <w:hideMark/>
          </w:tcPr>
          <w:p w14:paraId="40D0E58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901AB88" w14:textId="77777777" w:rsidR="00863B01" w:rsidRDefault="00863B01">
            <w:hyperlink r:id="rId115" w:history="1">
              <w:r>
                <w:rPr>
                  <w:rStyle w:val="Hyperlink"/>
                </w:rPr>
                <w:t>21.4197</w:t>
              </w:r>
            </w:hyperlink>
          </w:p>
        </w:tc>
        <w:tc>
          <w:tcPr>
            <w:tcW w:w="425" w:type="dxa"/>
            <w:hideMark/>
          </w:tcPr>
          <w:p w14:paraId="401E4B2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5372E8D" w14:textId="77777777" w:rsidR="00863B01" w:rsidRDefault="00863B01">
            <w:r>
              <w:t xml:space="preserve">Ip. Quadri. Will Italien den somalischen Messerstecher in die Schweiz abschieben? </w:t>
            </w:r>
            <w:r>
              <w:br/>
            </w:r>
            <w:r w:rsidRPr="00AB1BF4">
              <w:rPr>
                <w:lang w:val="fr-CH"/>
              </w:rPr>
              <w:t xml:space="preserve">Ip. Quadri. L'Italie a-t-elle l'intention de refiler le poignardeur somalien à la Suisse? </w:t>
            </w:r>
            <w:r w:rsidRPr="00AB1BF4">
              <w:rPr>
                <w:lang w:val="fr-CH"/>
              </w:rPr>
              <w:br/>
            </w:r>
            <w:r>
              <w:t xml:space="preserve">Ip. Quadri. L'Italia vuole rifilare alla Svizzera l'accoltellatore somalo? </w:t>
            </w:r>
          </w:p>
        </w:tc>
        <w:tc>
          <w:tcPr>
            <w:tcW w:w="1276" w:type="dxa"/>
            <w:hideMark/>
          </w:tcPr>
          <w:p w14:paraId="1101C752" w14:textId="77777777" w:rsidR="00863B01" w:rsidRDefault="00863B01"/>
        </w:tc>
        <w:tc>
          <w:tcPr>
            <w:tcW w:w="567" w:type="dxa"/>
            <w:hideMark/>
          </w:tcPr>
          <w:p w14:paraId="0C483E14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11E264F1" w14:textId="77777777" w:rsidTr="00B5410E">
        <w:tc>
          <w:tcPr>
            <w:tcW w:w="455" w:type="dxa"/>
            <w:hideMark/>
          </w:tcPr>
          <w:p w14:paraId="01433D2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B8D295B" w14:textId="77777777" w:rsidR="00863B01" w:rsidRDefault="00863B01">
            <w:hyperlink r:id="rId116" w:history="1">
              <w:r>
                <w:rPr>
                  <w:rStyle w:val="Hyperlink"/>
                </w:rPr>
                <w:t>21.4198</w:t>
              </w:r>
            </w:hyperlink>
          </w:p>
        </w:tc>
        <w:tc>
          <w:tcPr>
            <w:tcW w:w="425" w:type="dxa"/>
            <w:hideMark/>
          </w:tcPr>
          <w:p w14:paraId="4178400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D3D4C2F" w14:textId="77777777" w:rsidR="00863B01" w:rsidRPr="00B5410E" w:rsidRDefault="00863B01">
            <w:pPr>
              <w:rPr>
                <w:lang w:val="it-CH"/>
              </w:rPr>
            </w:pPr>
            <w:r>
              <w:t xml:space="preserve">Ip. Quadri. Stark verspätete Massnahmen an den Grenzen. Angabe der Staatsangehörigkeit von hospitalisierten Covid-Patientinnen und -Patienten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Quadri. Retard grave des mesures sanitaires à la frontière. Nationalité des malades du Covid-19 hospitalisés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Quadri. Misure ai confini gravemente tardive. Indicare la nazionalità degli ospedalizzati per Covid </w:t>
            </w:r>
          </w:p>
        </w:tc>
        <w:tc>
          <w:tcPr>
            <w:tcW w:w="1276" w:type="dxa"/>
            <w:hideMark/>
          </w:tcPr>
          <w:p w14:paraId="73A07DFD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F0E47B9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33E7D79" w14:textId="77777777" w:rsidTr="00AA73CF">
        <w:tc>
          <w:tcPr>
            <w:tcW w:w="455" w:type="dxa"/>
            <w:hideMark/>
          </w:tcPr>
          <w:p w14:paraId="3547383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8442E1C" w14:textId="77777777" w:rsidR="00863B01" w:rsidRDefault="00863B01">
            <w:hyperlink r:id="rId117" w:history="1">
              <w:r>
                <w:rPr>
                  <w:rStyle w:val="Hyperlink"/>
                </w:rPr>
                <w:t>21.4200</w:t>
              </w:r>
            </w:hyperlink>
          </w:p>
        </w:tc>
        <w:tc>
          <w:tcPr>
            <w:tcW w:w="425" w:type="dxa"/>
            <w:hideMark/>
          </w:tcPr>
          <w:p w14:paraId="3AA9AE6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A93A0A6" w14:textId="77777777" w:rsidR="00863B01" w:rsidRDefault="00863B01">
            <w:r>
              <w:t xml:space="preserve">Ip. Sollberger. Corona-bedingte Lieferengpässe und Teuerung. Gewerbe nicht im Regen stehen lassen! </w:t>
            </w:r>
            <w:r>
              <w:br/>
            </w:r>
            <w:r w:rsidRPr="00AA73CF">
              <w:rPr>
                <w:lang w:val="fr-CH"/>
              </w:rPr>
              <w:t xml:space="preserve">Ip. Sollberger. Ruptures d'approvisionnement et inflation provoquées par la pandémie. Ne pas abandonner les entreprises à leur sort </w:t>
            </w:r>
            <w:r w:rsidRPr="00AA73CF">
              <w:rPr>
                <w:lang w:val="fr-CH"/>
              </w:rPr>
              <w:br/>
              <w:t xml:space="preserve">Ip. Sollberger. </w:t>
            </w:r>
            <w:r w:rsidRPr="00AA73CF">
              <w:rPr>
                <w:lang w:val="it-CH"/>
              </w:rPr>
              <w:t xml:space="preserve">Problemi di fornitura e rincari dovuti alla pandemia di COVID-19. </w:t>
            </w:r>
            <w:r>
              <w:t xml:space="preserve">Non abbandoniamo il settore manifatturiero! </w:t>
            </w:r>
          </w:p>
        </w:tc>
        <w:tc>
          <w:tcPr>
            <w:tcW w:w="1276" w:type="dxa"/>
            <w:hideMark/>
          </w:tcPr>
          <w:p w14:paraId="2C86B8E1" w14:textId="77777777" w:rsidR="00863B01" w:rsidRDefault="00863B01"/>
        </w:tc>
        <w:tc>
          <w:tcPr>
            <w:tcW w:w="567" w:type="dxa"/>
            <w:hideMark/>
          </w:tcPr>
          <w:p w14:paraId="476F4889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49D2DBD" w14:textId="77777777" w:rsidTr="00B5410E">
        <w:tc>
          <w:tcPr>
            <w:tcW w:w="455" w:type="dxa"/>
            <w:hideMark/>
          </w:tcPr>
          <w:p w14:paraId="5F604C4B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C5BC213" w14:textId="77777777" w:rsidR="00863B01" w:rsidRDefault="00863B01">
            <w:hyperlink r:id="rId118" w:history="1">
              <w:r>
                <w:rPr>
                  <w:rStyle w:val="Hyperlink"/>
                </w:rPr>
                <w:t>21.4229</w:t>
              </w:r>
            </w:hyperlink>
          </w:p>
        </w:tc>
        <w:tc>
          <w:tcPr>
            <w:tcW w:w="425" w:type="dxa"/>
            <w:hideMark/>
          </w:tcPr>
          <w:p w14:paraId="37310AC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F782147" w14:textId="77777777" w:rsidR="00863B01" w:rsidRDefault="00863B01">
            <w:r>
              <w:t xml:space="preserve">Ip. Zuberbühler. UNRWA-Berichte zu Schulmaterial und Bildung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Zuberbühler. Rapports concernant les manuels scolaires et les formations de l'UNRWA </w:t>
            </w:r>
            <w:r w:rsidRPr="00B5410E">
              <w:rPr>
                <w:lang w:val="fr-CH"/>
              </w:rPr>
              <w:br/>
              <w:t xml:space="preserve">Ip. </w:t>
            </w:r>
            <w:r>
              <w:t xml:space="preserve">Zuberbühler. Rapporti UNRWA sul materiale scolastico e la formazione </w:t>
            </w:r>
          </w:p>
        </w:tc>
        <w:tc>
          <w:tcPr>
            <w:tcW w:w="1276" w:type="dxa"/>
            <w:hideMark/>
          </w:tcPr>
          <w:p w14:paraId="6EA19395" w14:textId="77777777" w:rsidR="00863B01" w:rsidRDefault="00863B01"/>
        </w:tc>
        <w:tc>
          <w:tcPr>
            <w:tcW w:w="567" w:type="dxa"/>
            <w:hideMark/>
          </w:tcPr>
          <w:p w14:paraId="47A79F75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54360D16" w14:textId="77777777" w:rsidTr="00B5410E">
        <w:tc>
          <w:tcPr>
            <w:tcW w:w="455" w:type="dxa"/>
            <w:hideMark/>
          </w:tcPr>
          <w:p w14:paraId="1CF0642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D3F2AB9" w14:textId="77777777" w:rsidR="00863B01" w:rsidRDefault="00863B01">
            <w:hyperlink r:id="rId119" w:history="1">
              <w:r>
                <w:rPr>
                  <w:rStyle w:val="Hyperlink"/>
                </w:rPr>
                <w:t>21.4231</w:t>
              </w:r>
            </w:hyperlink>
          </w:p>
        </w:tc>
        <w:tc>
          <w:tcPr>
            <w:tcW w:w="425" w:type="dxa"/>
            <w:hideMark/>
          </w:tcPr>
          <w:p w14:paraId="0B56CD0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C046CDF" w14:textId="77777777" w:rsidR="00863B01" w:rsidRDefault="00863B01">
            <w:r>
              <w:t xml:space="preserve">Ip. Feri Yvonne. Fehlende geschlechtsspezifische Daten im Gesundheitswesen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Feri Yvonne. Manque de données différenciées selon les sexes dans le domaine de la santé </w:t>
            </w:r>
            <w:r w:rsidRPr="00B5410E">
              <w:rPr>
                <w:lang w:val="fr-CH"/>
              </w:rPr>
              <w:br/>
              <w:t xml:space="preserve">Ip. </w:t>
            </w:r>
            <w:r>
              <w:t xml:space="preserve">Feri Yvonne. Mancanza di dati sanitari disaggregati per sesso </w:t>
            </w:r>
          </w:p>
        </w:tc>
        <w:tc>
          <w:tcPr>
            <w:tcW w:w="1276" w:type="dxa"/>
            <w:hideMark/>
          </w:tcPr>
          <w:p w14:paraId="70D16CFE" w14:textId="77777777" w:rsidR="00863B01" w:rsidRDefault="00863B01"/>
        </w:tc>
        <w:tc>
          <w:tcPr>
            <w:tcW w:w="567" w:type="dxa"/>
            <w:hideMark/>
          </w:tcPr>
          <w:p w14:paraId="2D4F3F24" w14:textId="77777777" w:rsidR="00863B01" w:rsidRDefault="00863B01">
            <w:r>
              <w:rPr>
                <w:b/>
                <w:bCs/>
              </w:rPr>
              <w:t>n</w:t>
            </w:r>
          </w:p>
        </w:tc>
      </w:tr>
    </w:tbl>
    <w:p w14:paraId="4F4BA69D" w14:textId="2D5F5B99" w:rsidR="00863B01" w:rsidRDefault="00863B01"/>
    <w:p w14:paraId="3E49CDF4" w14:textId="2E5A55DD" w:rsidR="00863B01" w:rsidRDefault="00863B01"/>
    <w:p w14:paraId="5A9CC32B" w14:textId="79964A1B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0C52B210" w14:textId="77777777" w:rsidTr="00B5410E">
        <w:tc>
          <w:tcPr>
            <w:tcW w:w="455" w:type="dxa"/>
            <w:hideMark/>
          </w:tcPr>
          <w:p w14:paraId="38A0E9F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03DAFC9" w14:textId="77777777" w:rsidR="00863B01" w:rsidRDefault="00863B01">
            <w:hyperlink r:id="rId120" w:history="1">
              <w:r>
                <w:rPr>
                  <w:rStyle w:val="Hyperlink"/>
                </w:rPr>
                <w:t>21.4232</w:t>
              </w:r>
            </w:hyperlink>
          </w:p>
        </w:tc>
        <w:tc>
          <w:tcPr>
            <w:tcW w:w="425" w:type="dxa"/>
            <w:hideMark/>
          </w:tcPr>
          <w:p w14:paraId="298D64D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061ABF9" w14:textId="77777777" w:rsidR="00863B01" w:rsidRDefault="00863B01">
            <w:r>
              <w:t xml:space="preserve">Ip. Feri Yvonne. Stehbrett für Kinder mit Beeinträchtigungen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Feri Yvonne. Enfants handicapés tributaires d'une table de verticalisation </w:t>
            </w:r>
            <w:r w:rsidRPr="00B5410E">
              <w:rPr>
                <w:lang w:val="fr-CH"/>
              </w:rPr>
              <w:br/>
              <w:t xml:space="preserve">Ip. </w:t>
            </w:r>
            <w:r>
              <w:t xml:space="preserve">Feri Yvonne. Verticalizzatore per bambini con disabilità </w:t>
            </w:r>
          </w:p>
        </w:tc>
        <w:tc>
          <w:tcPr>
            <w:tcW w:w="1276" w:type="dxa"/>
            <w:hideMark/>
          </w:tcPr>
          <w:p w14:paraId="2E0F4793" w14:textId="77777777" w:rsidR="00863B01" w:rsidRDefault="00863B01"/>
        </w:tc>
        <w:tc>
          <w:tcPr>
            <w:tcW w:w="567" w:type="dxa"/>
            <w:hideMark/>
          </w:tcPr>
          <w:p w14:paraId="1B399D42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19EDFDB" w14:textId="77777777" w:rsidTr="00B5410E">
        <w:tc>
          <w:tcPr>
            <w:tcW w:w="455" w:type="dxa"/>
            <w:hideMark/>
          </w:tcPr>
          <w:p w14:paraId="5B85D56B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8596042" w14:textId="77777777" w:rsidR="00863B01" w:rsidRDefault="00863B01">
            <w:hyperlink r:id="rId121" w:history="1">
              <w:r>
                <w:rPr>
                  <w:rStyle w:val="Hyperlink"/>
                </w:rPr>
                <w:t>21.4233</w:t>
              </w:r>
            </w:hyperlink>
          </w:p>
        </w:tc>
        <w:tc>
          <w:tcPr>
            <w:tcW w:w="425" w:type="dxa"/>
            <w:hideMark/>
          </w:tcPr>
          <w:p w14:paraId="57CE9D8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C7DAD1E" w14:textId="77777777" w:rsidR="00863B01" w:rsidRPr="00B5410E" w:rsidRDefault="00863B01">
            <w:pPr>
              <w:rPr>
                <w:lang w:val="it-CH"/>
              </w:rPr>
            </w:pPr>
            <w:r>
              <w:t xml:space="preserve">Ip. Feri Yvonne. Antibiotikakrise. Kosten für das Gesundheitswesen? </w:t>
            </w:r>
            <w:r>
              <w:br/>
            </w:r>
            <w:r w:rsidRPr="00B5410E">
              <w:rPr>
                <w:lang w:val="fr-CH"/>
              </w:rPr>
              <w:t xml:space="preserve">Ip. Feri Yvonne. Coûts de la crise des antibiotiques pour le système de santé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Feri Yvonne. Crisi degli antibiotici. Quanto costa al sistema sanitario? </w:t>
            </w:r>
          </w:p>
        </w:tc>
        <w:tc>
          <w:tcPr>
            <w:tcW w:w="1276" w:type="dxa"/>
            <w:hideMark/>
          </w:tcPr>
          <w:p w14:paraId="6C671B68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A9357DF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2A0CD04A" w14:textId="77777777" w:rsidTr="00B5410E">
        <w:tc>
          <w:tcPr>
            <w:tcW w:w="455" w:type="dxa"/>
            <w:hideMark/>
          </w:tcPr>
          <w:p w14:paraId="16FE7FD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C7C410A" w14:textId="77777777" w:rsidR="00863B01" w:rsidRDefault="00863B01">
            <w:hyperlink r:id="rId122" w:history="1">
              <w:r>
                <w:rPr>
                  <w:rStyle w:val="Hyperlink"/>
                </w:rPr>
                <w:t>21.4234</w:t>
              </w:r>
            </w:hyperlink>
          </w:p>
        </w:tc>
        <w:tc>
          <w:tcPr>
            <w:tcW w:w="425" w:type="dxa"/>
            <w:hideMark/>
          </w:tcPr>
          <w:p w14:paraId="05D7EAD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759C5AD" w14:textId="77777777" w:rsidR="00863B01" w:rsidRPr="00B5410E" w:rsidRDefault="00863B01">
            <w:pPr>
              <w:rPr>
                <w:lang w:val="it-CH"/>
              </w:rPr>
            </w:pPr>
            <w:r>
              <w:t xml:space="preserve">Ip. Quadri. Campione d'Italia. Die Schulden steigen wieder. Verkauf von Immobilien zum Schuldenabbau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Quadri. Vente de biens immobiliers pour liquider les dettes de Campione d'Italia qui repartent à la hausse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Quadri. Campione d'Italia. I debiti tornano a crescere. Vendita di beni immobiliari per ripianare i debiti </w:t>
            </w:r>
          </w:p>
        </w:tc>
        <w:tc>
          <w:tcPr>
            <w:tcW w:w="1276" w:type="dxa"/>
            <w:hideMark/>
          </w:tcPr>
          <w:p w14:paraId="5A0149D3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E7A0488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3B8FE1D0" w14:textId="77777777" w:rsidTr="00B5410E">
        <w:tc>
          <w:tcPr>
            <w:tcW w:w="455" w:type="dxa"/>
            <w:hideMark/>
          </w:tcPr>
          <w:p w14:paraId="489F7C8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979121F" w14:textId="77777777" w:rsidR="00863B01" w:rsidRDefault="00863B01">
            <w:hyperlink r:id="rId123" w:history="1">
              <w:r>
                <w:rPr>
                  <w:rStyle w:val="Hyperlink"/>
                </w:rPr>
                <w:t>21.4235</w:t>
              </w:r>
            </w:hyperlink>
          </w:p>
        </w:tc>
        <w:tc>
          <w:tcPr>
            <w:tcW w:w="425" w:type="dxa"/>
            <w:hideMark/>
          </w:tcPr>
          <w:p w14:paraId="24B9094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9A4BBDB" w14:textId="77777777" w:rsidR="00863B01" w:rsidRDefault="00863B01">
            <w:r>
              <w:t xml:space="preserve">Ip. Addor. Finanzierung der UNO-Expertinnen und -Experten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Addor. Financement des experts de l'ONU </w:t>
            </w:r>
            <w:r w:rsidRPr="00B5410E">
              <w:rPr>
                <w:lang w:val="fr-CH"/>
              </w:rPr>
              <w:br/>
              <w:t xml:space="preserve">Ip. </w:t>
            </w:r>
            <w:r>
              <w:t xml:space="preserve">Addor. Finanziamento degli esperti dell'ONU </w:t>
            </w:r>
          </w:p>
        </w:tc>
        <w:tc>
          <w:tcPr>
            <w:tcW w:w="1276" w:type="dxa"/>
            <w:hideMark/>
          </w:tcPr>
          <w:p w14:paraId="6FC7B811" w14:textId="77777777" w:rsidR="00863B01" w:rsidRDefault="00863B01"/>
        </w:tc>
        <w:tc>
          <w:tcPr>
            <w:tcW w:w="567" w:type="dxa"/>
            <w:hideMark/>
          </w:tcPr>
          <w:p w14:paraId="5BED5983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7942EE96" w14:textId="77777777" w:rsidTr="00AA73CF">
        <w:tc>
          <w:tcPr>
            <w:tcW w:w="455" w:type="dxa"/>
            <w:hideMark/>
          </w:tcPr>
          <w:p w14:paraId="19D6BFA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E825FE0" w14:textId="77777777" w:rsidR="00863B01" w:rsidRDefault="00863B01">
            <w:hyperlink r:id="rId124" w:history="1">
              <w:r>
                <w:rPr>
                  <w:rStyle w:val="Hyperlink"/>
                </w:rPr>
                <w:t>21.4236</w:t>
              </w:r>
            </w:hyperlink>
          </w:p>
        </w:tc>
        <w:tc>
          <w:tcPr>
            <w:tcW w:w="425" w:type="dxa"/>
            <w:hideMark/>
          </w:tcPr>
          <w:p w14:paraId="4AA4ECCA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41CE81C" w14:textId="77777777" w:rsidR="00863B01" w:rsidRDefault="00863B01">
            <w:r>
              <w:t xml:space="preserve">Ip. Schlatter. Mehr als 30 Jahre Fuss- und Wanderweggesetz. </w:t>
            </w:r>
            <w:r w:rsidRPr="00AA73CF">
              <w:rPr>
                <w:lang w:val="fr-CH"/>
              </w:rPr>
              <w:t xml:space="preserve">Bilanz </w:t>
            </w:r>
            <w:r w:rsidRPr="00AA73CF">
              <w:rPr>
                <w:lang w:val="fr-CH"/>
              </w:rPr>
              <w:br/>
              <w:t xml:space="preserve">Ip. Schlatter. Après 30 ans d'existence, quel bilan tirer de la loi sur les chemins pour piétons et les chemins pour randonnée pédestre?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Schlatter. La legge federale sui percorsi pedonali ed i sentieri ha più di 30 anni. </w:t>
            </w:r>
            <w:r>
              <w:t xml:space="preserve">Un bilancio </w:t>
            </w:r>
          </w:p>
        </w:tc>
        <w:tc>
          <w:tcPr>
            <w:tcW w:w="1276" w:type="dxa"/>
            <w:hideMark/>
          </w:tcPr>
          <w:p w14:paraId="54015522" w14:textId="77777777" w:rsidR="00863B01" w:rsidRDefault="00863B01"/>
        </w:tc>
        <w:tc>
          <w:tcPr>
            <w:tcW w:w="567" w:type="dxa"/>
            <w:hideMark/>
          </w:tcPr>
          <w:p w14:paraId="522BE6D2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2EE70096" w14:textId="77777777" w:rsidTr="00AA73CF">
        <w:tc>
          <w:tcPr>
            <w:tcW w:w="455" w:type="dxa"/>
            <w:hideMark/>
          </w:tcPr>
          <w:p w14:paraId="17C7EAB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B83B8C1" w14:textId="77777777" w:rsidR="00863B01" w:rsidRDefault="00863B01">
            <w:hyperlink r:id="rId125" w:history="1">
              <w:r>
                <w:rPr>
                  <w:rStyle w:val="Hyperlink"/>
                </w:rPr>
                <w:t>21.4238</w:t>
              </w:r>
            </w:hyperlink>
          </w:p>
        </w:tc>
        <w:tc>
          <w:tcPr>
            <w:tcW w:w="425" w:type="dxa"/>
            <w:hideMark/>
          </w:tcPr>
          <w:p w14:paraId="3753BB4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24358E6" w14:textId="77777777" w:rsidR="00863B01" w:rsidRPr="00AA73CF" w:rsidRDefault="00863B01">
            <w:pPr>
              <w:rPr>
                <w:lang w:val="it-CH"/>
              </w:rPr>
            </w:pPr>
            <w:r>
              <w:t xml:space="preserve">Ip. Schlatter. Massnahmen zur Verbesserung der Alimentierung der Zivilschutzbestände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Schlatter. Améliorer l'alimentation en effectif de la protection civile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Schlatter. Misure per migliorare l'apporto di effettivi alla protezione civile </w:t>
            </w:r>
          </w:p>
        </w:tc>
        <w:tc>
          <w:tcPr>
            <w:tcW w:w="1276" w:type="dxa"/>
            <w:hideMark/>
          </w:tcPr>
          <w:p w14:paraId="0CB63072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46D446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3723D76B" w14:textId="77777777" w:rsidTr="00B5410E">
        <w:tc>
          <w:tcPr>
            <w:tcW w:w="455" w:type="dxa"/>
            <w:hideMark/>
          </w:tcPr>
          <w:p w14:paraId="6F0E3F0D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095B748" w14:textId="77777777" w:rsidR="00863B01" w:rsidRDefault="00863B01">
            <w:hyperlink r:id="rId126" w:history="1">
              <w:r>
                <w:rPr>
                  <w:rStyle w:val="Hyperlink"/>
                </w:rPr>
                <w:t>21.4239</w:t>
              </w:r>
            </w:hyperlink>
          </w:p>
        </w:tc>
        <w:tc>
          <w:tcPr>
            <w:tcW w:w="425" w:type="dxa"/>
            <w:hideMark/>
          </w:tcPr>
          <w:p w14:paraId="5AA50BD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8C30F6B" w14:textId="77777777" w:rsidR="00863B01" w:rsidRPr="00B5410E" w:rsidRDefault="00863B01">
            <w:pPr>
              <w:rPr>
                <w:lang w:val="it-CH"/>
              </w:rPr>
            </w:pPr>
            <w:r>
              <w:t xml:space="preserve">Ip. Schlatter. Gleichbehandlung der Programme von Jugend und Musik in der Erwerbsersatzordnung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Schlatter. LAPG. Prendre en compte le programme Jeunesse et Musique dans un souci d'égalité de traitement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Schlatter. Parità di trattamento dei programmi Gioventù e Musica nell'ordinamento delle indennità per perdita di guadagno </w:t>
            </w:r>
          </w:p>
        </w:tc>
        <w:tc>
          <w:tcPr>
            <w:tcW w:w="1276" w:type="dxa"/>
            <w:hideMark/>
          </w:tcPr>
          <w:p w14:paraId="3E334214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F7ADAAC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5912D15A" w14:textId="77777777" w:rsidTr="00AB1BF4">
        <w:tc>
          <w:tcPr>
            <w:tcW w:w="455" w:type="dxa"/>
            <w:hideMark/>
          </w:tcPr>
          <w:p w14:paraId="750C030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8DD179B" w14:textId="77777777" w:rsidR="00863B01" w:rsidRDefault="00863B01">
            <w:hyperlink r:id="rId127" w:history="1">
              <w:r>
                <w:rPr>
                  <w:rStyle w:val="Hyperlink"/>
                </w:rPr>
                <w:t>21.4240</w:t>
              </w:r>
            </w:hyperlink>
          </w:p>
        </w:tc>
        <w:tc>
          <w:tcPr>
            <w:tcW w:w="425" w:type="dxa"/>
            <w:hideMark/>
          </w:tcPr>
          <w:p w14:paraId="04DF7D17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CCE7E6D" w14:textId="77777777" w:rsidR="00863B01" w:rsidRPr="00AB1BF4" w:rsidRDefault="00863B01">
            <w:pPr>
              <w:rPr>
                <w:lang w:val="it-CH"/>
              </w:rPr>
            </w:pPr>
            <w:r>
              <w:t xml:space="preserve">Ip. von Siebenthal. Europarat, Bioethik-Komitee. Abstimmung über das Zusatzprotokoll </w:t>
            </w:r>
            <w:r>
              <w:br/>
              <w:t xml:space="preserve">Ip. von Siebenthal. </w:t>
            </w:r>
            <w:r w:rsidRPr="00AB1BF4">
              <w:rPr>
                <w:lang w:val="fr-CH"/>
              </w:rPr>
              <w:t xml:space="preserve">Conseil de l'Europe. Vote sur le protocole additionnel du Comité de Bioéthique </w:t>
            </w:r>
            <w:r w:rsidRPr="00AB1BF4">
              <w:rPr>
                <w:lang w:val="fr-CH"/>
              </w:rPr>
              <w:br/>
              <w:t xml:space="preserve">Ip. von Siebenthal. </w:t>
            </w:r>
            <w:r w:rsidRPr="00AB1BF4">
              <w:rPr>
                <w:lang w:val="it-CH"/>
              </w:rPr>
              <w:t xml:space="preserve">Votazione del Consiglio d'Europa sul Protocollo aggiuntivo alla Convenzione sulla biomedicina </w:t>
            </w:r>
          </w:p>
        </w:tc>
        <w:tc>
          <w:tcPr>
            <w:tcW w:w="1276" w:type="dxa"/>
            <w:hideMark/>
          </w:tcPr>
          <w:p w14:paraId="68D4CF5F" w14:textId="77777777" w:rsidR="00863B01" w:rsidRPr="00AB1BF4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7245D0F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377AEADB" w14:textId="77777777" w:rsidTr="00B5410E">
        <w:tc>
          <w:tcPr>
            <w:tcW w:w="455" w:type="dxa"/>
            <w:hideMark/>
          </w:tcPr>
          <w:p w14:paraId="41F65FC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3C55FB0" w14:textId="77777777" w:rsidR="00863B01" w:rsidRDefault="00863B01">
            <w:hyperlink r:id="rId128" w:history="1">
              <w:r>
                <w:rPr>
                  <w:rStyle w:val="Hyperlink"/>
                </w:rPr>
                <w:t>21.4241</w:t>
              </w:r>
            </w:hyperlink>
          </w:p>
        </w:tc>
        <w:tc>
          <w:tcPr>
            <w:tcW w:w="425" w:type="dxa"/>
            <w:hideMark/>
          </w:tcPr>
          <w:p w14:paraId="65F4A93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60CB1B7" w14:textId="77777777" w:rsidR="00863B01" w:rsidRPr="00B5410E" w:rsidRDefault="00863B01">
            <w:pPr>
              <w:rPr>
                <w:lang w:val="it-CH"/>
              </w:rPr>
            </w:pPr>
            <w:r>
              <w:t xml:space="preserve">Ip. von Siebenthal. Folgefragen zur Stellungnahme des Bundesrates auf die Interpellation 21.3933 bezüglich der Differenzierung zwischen Siedlungspolitik und rechtlichen Verfahren </w:t>
            </w:r>
            <w:r>
              <w:br/>
              <w:t xml:space="preserve">Ip. von Siebenthal. </w:t>
            </w:r>
            <w:r w:rsidRPr="00B5410E">
              <w:rPr>
                <w:lang w:val="fr-CH"/>
              </w:rPr>
              <w:t xml:space="preserve">Question consécutive à l'avis du Conseil fédéral sur l'interpellation 21.3933 concernant la différence entre colonies de peuplement et procédure légale </w:t>
            </w:r>
            <w:r w:rsidRPr="00B5410E">
              <w:rPr>
                <w:lang w:val="fr-CH"/>
              </w:rPr>
              <w:br/>
              <w:t xml:space="preserve">Ip. von Siebenthal. </w:t>
            </w:r>
            <w:r w:rsidRPr="00B5410E">
              <w:rPr>
                <w:lang w:val="it-CH"/>
              </w:rPr>
              <w:t xml:space="preserve">Domande relative al parere del Consiglio federale in risposta all'interpellanza 21.3933 riguardante la differenziazione tra politica delle colonie di popolamento e procedimenti giudiziari </w:t>
            </w:r>
          </w:p>
        </w:tc>
        <w:tc>
          <w:tcPr>
            <w:tcW w:w="1276" w:type="dxa"/>
            <w:hideMark/>
          </w:tcPr>
          <w:p w14:paraId="600ABAA8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6A79E91" w14:textId="77777777" w:rsidR="00863B01" w:rsidRDefault="00863B01">
            <w:r>
              <w:rPr>
                <w:b/>
                <w:bCs/>
              </w:rPr>
              <w:t>n</w:t>
            </w:r>
          </w:p>
        </w:tc>
      </w:tr>
    </w:tbl>
    <w:p w14:paraId="583EAB84" w14:textId="2296615F" w:rsidR="00863B01" w:rsidRDefault="00863B01"/>
    <w:p w14:paraId="7E224EB4" w14:textId="07F9A5CB" w:rsidR="00863B01" w:rsidRDefault="00863B01"/>
    <w:p w14:paraId="0F5A0FED" w14:textId="4F4D48F3" w:rsidR="00863B01" w:rsidRDefault="00863B01"/>
    <w:p w14:paraId="62F46DEA" w14:textId="142C284D" w:rsidR="00863B01" w:rsidRDefault="00863B01"/>
    <w:p w14:paraId="7D12BDCD" w14:textId="5099A470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69F1753E" w14:textId="77777777" w:rsidTr="00AA73CF">
        <w:tc>
          <w:tcPr>
            <w:tcW w:w="455" w:type="dxa"/>
            <w:hideMark/>
          </w:tcPr>
          <w:p w14:paraId="0190A6A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5563F5E" w14:textId="77777777" w:rsidR="00863B01" w:rsidRDefault="00863B01">
            <w:hyperlink r:id="rId129" w:history="1">
              <w:r>
                <w:rPr>
                  <w:rStyle w:val="Hyperlink"/>
                </w:rPr>
                <w:t>21.4242</w:t>
              </w:r>
            </w:hyperlink>
          </w:p>
        </w:tc>
        <w:tc>
          <w:tcPr>
            <w:tcW w:w="425" w:type="dxa"/>
            <w:hideMark/>
          </w:tcPr>
          <w:p w14:paraId="78C9C5CC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FB627D8" w14:textId="77777777" w:rsidR="00863B01" w:rsidRDefault="00863B01">
            <w:r>
              <w:t xml:space="preserve">Ip. von Siebenthal. Die Alpwirtschaft und die flächendeckende Bewirtschaftung sichern </w:t>
            </w:r>
            <w:r>
              <w:br/>
              <w:t xml:space="preserve">Ip. von Siebenthal. </w:t>
            </w:r>
            <w:r w:rsidRPr="00AA73CF">
              <w:rPr>
                <w:lang w:val="fr-CH"/>
              </w:rPr>
              <w:t xml:space="preserve">Assurer l'économie alpestre et l'exploitation sur l'ensemble du territoire </w:t>
            </w:r>
            <w:r w:rsidRPr="00AA73CF">
              <w:rPr>
                <w:lang w:val="fr-CH"/>
              </w:rPr>
              <w:br/>
              <w:t xml:space="preserve">Ip. von Siebenthal. </w:t>
            </w:r>
            <w:r>
              <w:t xml:space="preserve">Garantire l'economia alpestre e la gestione globale delle superfici </w:t>
            </w:r>
          </w:p>
        </w:tc>
        <w:tc>
          <w:tcPr>
            <w:tcW w:w="1276" w:type="dxa"/>
            <w:hideMark/>
          </w:tcPr>
          <w:p w14:paraId="3A236DF3" w14:textId="77777777" w:rsidR="00863B01" w:rsidRDefault="00863B01"/>
        </w:tc>
        <w:tc>
          <w:tcPr>
            <w:tcW w:w="567" w:type="dxa"/>
            <w:hideMark/>
          </w:tcPr>
          <w:p w14:paraId="7C3DCD14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661E7463" w14:textId="77777777" w:rsidTr="00B5410E">
        <w:tc>
          <w:tcPr>
            <w:tcW w:w="455" w:type="dxa"/>
            <w:hideMark/>
          </w:tcPr>
          <w:p w14:paraId="6F2BCAD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E10F1CA" w14:textId="77777777" w:rsidR="00863B01" w:rsidRDefault="00863B01">
            <w:hyperlink r:id="rId130" w:history="1">
              <w:r>
                <w:rPr>
                  <w:rStyle w:val="Hyperlink"/>
                </w:rPr>
                <w:t>21.4243</w:t>
              </w:r>
            </w:hyperlink>
          </w:p>
        </w:tc>
        <w:tc>
          <w:tcPr>
            <w:tcW w:w="425" w:type="dxa"/>
            <w:hideMark/>
          </w:tcPr>
          <w:p w14:paraId="6B18DD5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3F1839E" w14:textId="77777777" w:rsidR="00863B01" w:rsidRDefault="00863B01">
            <w:r>
              <w:t xml:space="preserve">Ip. von Siebenthal. Zertifikatspflicht und Religionsfreiheit </w:t>
            </w:r>
            <w:r>
              <w:br/>
              <w:t xml:space="preserve">Ip. von Siebenthal. </w:t>
            </w:r>
            <w:r w:rsidRPr="00B5410E">
              <w:rPr>
                <w:lang w:val="fr-CH"/>
              </w:rPr>
              <w:t xml:space="preserve">Obligation de certificat et liberté de religion </w:t>
            </w:r>
            <w:r w:rsidRPr="00B5410E">
              <w:rPr>
                <w:lang w:val="fr-CH"/>
              </w:rPr>
              <w:br/>
              <w:t xml:space="preserve">Ip. von Siebenthal. </w:t>
            </w:r>
            <w:r>
              <w:t xml:space="preserve">Obbligo del certificato e libertà di religione </w:t>
            </w:r>
          </w:p>
        </w:tc>
        <w:tc>
          <w:tcPr>
            <w:tcW w:w="1276" w:type="dxa"/>
            <w:hideMark/>
          </w:tcPr>
          <w:p w14:paraId="535312D9" w14:textId="77777777" w:rsidR="00863B01" w:rsidRDefault="00863B01"/>
        </w:tc>
        <w:tc>
          <w:tcPr>
            <w:tcW w:w="567" w:type="dxa"/>
            <w:hideMark/>
          </w:tcPr>
          <w:p w14:paraId="3506EF7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C85E832" w14:textId="77777777" w:rsidTr="00AA73CF">
        <w:tc>
          <w:tcPr>
            <w:tcW w:w="455" w:type="dxa"/>
            <w:hideMark/>
          </w:tcPr>
          <w:p w14:paraId="3963DBF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6FAA969" w14:textId="77777777" w:rsidR="00863B01" w:rsidRDefault="00863B01">
            <w:hyperlink r:id="rId131" w:history="1">
              <w:r>
                <w:rPr>
                  <w:rStyle w:val="Hyperlink"/>
                </w:rPr>
                <w:t>21.4244</w:t>
              </w:r>
            </w:hyperlink>
          </w:p>
        </w:tc>
        <w:tc>
          <w:tcPr>
            <w:tcW w:w="425" w:type="dxa"/>
            <w:hideMark/>
          </w:tcPr>
          <w:p w14:paraId="194205B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4E174BA" w14:textId="77777777" w:rsidR="00863B01" w:rsidRPr="00AA73CF" w:rsidRDefault="00863B01">
            <w:pPr>
              <w:rPr>
                <w:lang w:val="it-CH"/>
              </w:rPr>
            </w:pPr>
            <w:r>
              <w:t xml:space="preserve">Ip. Regazzi. Sollten Wettbewerbsverzerrungen auf dem Arbeitsmarkt durch den Bund nicht verhindert werden? </w:t>
            </w:r>
            <w:r>
              <w:br/>
            </w:r>
            <w:r w:rsidRPr="00AA73CF">
              <w:rPr>
                <w:lang w:val="fr-CH"/>
              </w:rPr>
              <w:t xml:space="preserve">Ip. Regazzi. La Confédération ne devrait-elle pas empêcher les distorsions de concurrence sur le marché du travail?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Regazzi. La Confederazione non dovrebbe impedire le distorsioni della concorrenza sul mercato del lavoro? </w:t>
            </w:r>
          </w:p>
        </w:tc>
        <w:tc>
          <w:tcPr>
            <w:tcW w:w="1276" w:type="dxa"/>
            <w:hideMark/>
          </w:tcPr>
          <w:p w14:paraId="2847CF1A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5E0CF84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F577D0B" w14:textId="77777777" w:rsidTr="00B5410E">
        <w:tc>
          <w:tcPr>
            <w:tcW w:w="455" w:type="dxa"/>
            <w:hideMark/>
          </w:tcPr>
          <w:p w14:paraId="3829BFEC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4B4A105" w14:textId="77777777" w:rsidR="00863B01" w:rsidRDefault="00863B01">
            <w:hyperlink r:id="rId132" w:history="1">
              <w:r>
                <w:rPr>
                  <w:rStyle w:val="Hyperlink"/>
                </w:rPr>
                <w:t>21.4246</w:t>
              </w:r>
            </w:hyperlink>
          </w:p>
        </w:tc>
        <w:tc>
          <w:tcPr>
            <w:tcW w:w="425" w:type="dxa"/>
            <w:hideMark/>
          </w:tcPr>
          <w:p w14:paraId="1091FFF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C1503E3" w14:textId="77777777" w:rsidR="00863B01" w:rsidRPr="00B5410E" w:rsidRDefault="00863B01">
            <w:pPr>
              <w:rPr>
                <w:lang w:val="it-CH"/>
              </w:rPr>
            </w:pPr>
            <w:r>
              <w:t xml:space="preserve">Ip. Hess Lorenz. Finanzierung der Langzeitpflege nachhaltig sichern! </w:t>
            </w:r>
            <w:r>
              <w:br/>
            </w:r>
            <w:r w:rsidRPr="00B5410E">
              <w:rPr>
                <w:lang w:val="fr-CH"/>
              </w:rPr>
              <w:t xml:space="preserve">Ip. Hess Lorenz. Assurer à long terme le financement des soins de longue durée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Hess Lorenz. Garantire a lungo termine il finanziamento delle cure di lunga durata! </w:t>
            </w:r>
          </w:p>
        </w:tc>
        <w:tc>
          <w:tcPr>
            <w:tcW w:w="1276" w:type="dxa"/>
            <w:hideMark/>
          </w:tcPr>
          <w:p w14:paraId="5D4309E8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FDFFF71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3071B5A1" w14:textId="77777777" w:rsidTr="00AB1BF4">
        <w:tc>
          <w:tcPr>
            <w:tcW w:w="455" w:type="dxa"/>
            <w:hideMark/>
          </w:tcPr>
          <w:p w14:paraId="5A651DE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4384FEC" w14:textId="77777777" w:rsidR="00863B01" w:rsidRDefault="00863B01">
            <w:hyperlink r:id="rId133" w:history="1">
              <w:r>
                <w:rPr>
                  <w:rStyle w:val="Hyperlink"/>
                </w:rPr>
                <w:t>21.4247</w:t>
              </w:r>
            </w:hyperlink>
          </w:p>
        </w:tc>
        <w:tc>
          <w:tcPr>
            <w:tcW w:w="425" w:type="dxa"/>
            <w:hideMark/>
          </w:tcPr>
          <w:p w14:paraId="2F5F155C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DC33160" w14:textId="77777777" w:rsidR="00863B01" w:rsidRPr="00AB1BF4" w:rsidRDefault="00863B01">
            <w:pPr>
              <w:rPr>
                <w:lang w:val="it-CH"/>
              </w:rPr>
            </w:pPr>
            <w:r>
              <w:t xml:space="preserve">Ip. Gschwind. Wenn die französische Sprache jenseits des Röstigrabens zu einem Problem wird! </w:t>
            </w:r>
            <w:r>
              <w:br/>
            </w:r>
            <w:r w:rsidRPr="00AB1BF4">
              <w:rPr>
                <w:lang w:val="fr-CH"/>
              </w:rPr>
              <w:t xml:space="preserve">Ip. Gschwind. Quand la langue française pose problème Outre-sarine! </w:t>
            </w:r>
            <w:r w:rsidRPr="00AB1BF4">
              <w:rPr>
                <w:lang w:val="fr-CH"/>
              </w:rPr>
              <w:br/>
            </w:r>
            <w:r w:rsidRPr="00AB1BF4">
              <w:rPr>
                <w:lang w:val="it-CH"/>
              </w:rPr>
              <w:t xml:space="preserve">Ip. Gschwind. Quando la lingua francese pone problema oltre la Sarine! </w:t>
            </w:r>
          </w:p>
        </w:tc>
        <w:tc>
          <w:tcPr>
            <w:tcW w:w="1276" w:type="dxa"/>
            <w:hideMark/>
          </w:tcPr>
          <w:p w14:paraId="744A3099" w14:textId="77777777" w:rsidR="00863B01" w:rsidRPr="00AB1BF4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5D37602E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0D8BBE4B" w14:textId="77777777" w:rsidTr="00AA73CF">
        <w:tc>
          <w:tcPr>
            <w:tcW w:w="455" w:type="dxa"/>
            <w:hideMark/>
          </w:tcPr>
          <w:p w14:paraId="1551B11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A0288E7" w14:textId="77777777" w:rsidR="00863B01" w:rsidRDefault="00863B01">
            <w:hyperlink r:id="rId134" w:history="1">
              <w:r>
                <w:rPr>
                  <w:rStyle w:val="Hyperlink"/>
                </w:rPr>
                <w:t>21.4250</w:t>
              </w:r>
            </w:hyperlink>
          </w:p>
        </w:tc>
        <w:tc>
          <w:tcPr>
            <w:tcW w:w="425" w:type="dxa"/>
            <w:hideMark/>
          </w:tcPr>
          <w:p w14:paraId="4E4AFAC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D849877" w14:textId="77777777" w:rsidR="00863B01" w:rsidRDefault="00863B01">
            <w:r>
              <w:t xml:space="preserve">Ip. Gmür Alois. Flexibilität bei der Aufteilung der bewilligten Brennleistung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Gmür Alois. Flexibilité dans la répartition du rendement autorisé des quantités distillées </w:t>
            </w:r>
            <w:r w:rsidRPr="00AA73CF">
              <w:rPr>
                <w:lang w:val="fr-CH"/>
              </w:rPr>
              <w:br/>
              <w:t xml:space="preserve">Ip. </w:t>
            </w:r>
            <w:r>
              <w:t xml:space="preserve">Gmür Alois. Suddivisione flessibile della capacità di distillazione autorizzata </w:t>
            </w:r>
          </w:p>
        </w:tc>
        <w:tc>
          <w:tcPr>
            <w:tcW w:w="1276" w:type="dxa"/>
            <w:hideMark/>
          </w:tcPr>
          <w:p w14:paraId="52D9C8B9" w14:textId="77777777" w:rsidR="00863B01" w:rsidRDefault="00863B01"/>
        </w:tc>
        <w:tc>
          <w:tcPr>
            <w:tcW w:w="567" w:type="dxa"/>
            <w:hideMark/>
          </w:tcPr>
          <w:p w14:paraId="07F64397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06453BCC" w14:textId="77777777" w:rsidTr="00B5410E">
        <w:tc>
          <w:tcPr>
            <w:tcW w:w="455" w:type="dxa"/>
            <w:hideMark/>
          </w:tcPr>
          <w:p w14:paraId="450FECD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EFD79F4" w14:textId="77777777" w:rsidR="00863B01" w:rsidRDefault="00863B01">
            <w:hyperlink r:id="rId135" w:history="1">
              <w:r>
                <w:rPr>
                  <w:rStyle w:val="Hyperlink"/>
                </w:rPr>
                <w:t>21.4251</w:t>
              </w:r>
            </w:hyperlink>
          </w:p>
        </w:tc>
        <w:tc>
          <w:tcPr>
            <w:tcW w:w="425" w:type="dxa"/>
            <w:hideMark/>
          </w:tcPr>
          <w:p w14:paraId="2D3C3F9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B5F3A72" w14:textId="77777777" w:rsidR="00863B01" w:rsidRPr="00B5410E" w:rsidRDefault="00863B01">
            <w:pPr>
              <w:rPr>
                <w:lang w:val="it-CH"/>
              </w:rPr>
            </w:pPr>
            <w:r>
              <w:t xml:space="preserve">Ip. Gysi Barbara. Skandalöse Kündigungen von Longcovid-Betroffenen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Gysi Barbara. Licenciements scandaleux de personnes atteintes de Covid long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Gysi Barbara. Licenziamenti scandalosi di persone colpite dalle conseguenze a lungo termine della Covid-19 </w:t>
            </w:r>
          </w:p>
        </w:tc>
        <w:tc>
          <w:tcPr>
            <w:tcW w:w="1276" w:type="dxa"/>
            <w:hideMark/>
          </w:tcPr>
          <w:p w14:paraId="0F521E07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5C56BAB3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36CE75F9" w14:textId="77777777" w:rsidTr="00AA73CF">
        <w:tc>
          <w:tcPr>
            <w:tcW w:w="455" w:type="dxa"/>
            <w:hideMark/>
          </w:tcPr>
          <w:p w14:paraId="2913C1A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5F7D9A9" w14:textId="77777777" w:rsidR="00863B01" w:rsidRDefault="00863B01">
            <w:hyperlink r:id="rId136" w:history="1">
              <w:r>
                <w:rPr>
                  <w:rStyle w:val="Hyperlink"/>
                </w:rPr>
                <w:t>21.4252</w:t>
              </w:r>
            </w:hyperlink>
          </w:p>
        </w:tc>
        <w:tc>
          <w:tcPr>
            <w:tcW w:w="425" w:type="dxa"/>
            <w:hideMark/>
          </w:tcPr>
          <w:p w14:paraId="40660D9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62575E3" w14:textId="77777777" w:rsidR="00863B01" w:rsidRPr="00AA73CF" w:rsidRDefault="00863B01">
            <w:pPr>
              <w:rPr>
                <w:lang w:val="it-CH"/>
              </w:rPr>
            </w:pPr>
            <w:r>
              <w:t xml:space="preserve">Ip. Rüegger. Verbot der rechtsextremistischen türkischen Bewegung "Grauen Wölfe"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Rüegger. Interdire le mouvement turc d'extrême droite des Loups gris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Rüegger. Divieto dei "Lupi Grigi", organizzazione di estrema destra turca </w:t>
            </w:r>
          </w:p>
        </w:tc>
        <w:tc>
          <w:tcPr>
            <w:tcW w:w="1276" w:type="dxa"/>
            <w:hideMark/>
          </w:tcPr>
          <w:p w14:paraId="0628593D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54F42F7B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40B97B41" w14:textId="77777777" w:rsidTr="00B5410E">
        <w:tc>
          <w:tcPr>
            <w:tcW w:w="455" w:type="dxa"/>
            <w:hideMark/>
          </w:tcPr>
          <w:p w14:paraId="2990A7B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D7E5A7E" w14:textId="77777777" w:rsidR="00863B01" w:rsidRDefault="00863B01">
            <w:hyperlink r:id="rId137" w:history="1">
              <w:r>
                <w:rPr>
                  <w:rStyle w:val="Hyperlink"/>
                </w:rPr>
                <w:t>21.4256</w:t>
              </w:r>
            </w:hyperlink>
          </w:p>
        </w:tc>
        <w:tc>
          <w:tcPr>
            <w:tcW w:w="425" w:type="dxa"/>
            <w:hideMark/>
          </w:tcPr>
          <w:p w14:paraId="63624CC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D28EA5A" w14:textId="77777777" w:rsidR="00863B01" w:rsidRPr="00B5410E" w:rsidRDefault="00863B01">
            <w:pPr>
              <w:rPr>
                <w:lang w:val="it-CH"/>
              </w:rPr>
            </w:pPr>
            <w:r>
              <w:t xml:space="preserve">Ip. Töngi. Das Gesundheitsrisiko des Nitratgehalts im Trinkwasser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Töngi. Risques pour la santé de la teneur en nitrates de l'eau potable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Töngi. Rischi per la salute dovuti al nitrato nell'acqua potabile </w:t>
            </w:r>
          </w:p>
        </w:tc>
        <w:tc>
          <w:tcPr>
            <w:tcW w:w="1276" w:type="dxa"/>
            <w:hideMark/>
          </w:tcPr>
          <w:p w14:paraId="35B35A09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C91CEDB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6610E114" w14:textId="77777777" w:rsidTr="006B12ED">
        <w:tc>
          <w:tcPr>
            <w:tcW w:w="455" w:type="dxa"/>
            <w:hideMark/>
          </w:tcPr>
          <w:p w14:paraId="26BA425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28F88ED" w14:textId="77777777" w:rsidR="00863B01" w:rsidRDefault="00863B01">
            <w:hyperlink r:id="rId138" w:history="1">
              <w:r>
                <w:rPr>
                  <w:rStyle w:val="Hyperlink"/>
                </w:rPr>
                <w:t>21.4257</w:t>
              </w:r>
            </w:hyperlink>
          </w:p>
        </w:tc>
        <w:tc>
          <w:tcPr>
            <w:tcW w:w="425" w:type="dxa"/>
            <w:hideMark/>
          </w:tcPr>
          <w:p w14:paraId="6784C1F7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B1200B6" w14:textId="77777777" w:rsidR="00863B01" w:rsidRPr="006B12ED" w:rsidRDefault="00863B01">
            <w:pPr>
              <w:rPr>
                <w:lang w:val="it-CH"/>
              </w:rPr>
            </w:pPr>
            <w:r>
              <w:t xml:space="preserve">Ip. Cattaneo. Zugang zum italienischen Finanzmarkt. Wann kann mit dem Abschluss eines Kooperationsabkommens gerechnet werden? </w:t>
            </w:r>
            <w:r>
              <w:br/>
            </w:r>
            <w:r w:rsidRPr="006B12ED">
              <w:rPr>
                <w:lang w:val="fr-CH"/>
              </w:rPr>
              <w:t xml:space="preserve">Ip. Cattaneo. Accès au marché financier italien. A quand la conclusion d'un accord de coopération? </w:t>
            </w:r>
            <w:r w:rsidRPr="006B12ED">
              <w:rPr>
                <w:lang w:val="fr-CH"/>
              </w:rPr>
              <w:br/>
            </w:r>
            <w:r w:rsidRPr="006B12ED">
              <w:rPr>
                <w:lang w:val="it-CH"/>
              </w:rPr>
              <w:t xml:space="preserve">Ip. Cattaneo. Accesso al mercato finanziario italiano. A quando la conclusione di un accordo di cooperazione? </w:t>
            </w:r>
          </w:p>
        </w:tc>
        <w:tc>
          <w:tcPr>
            <w:tcW w:w="1276" w:type="dxa"/>
            <w:hideMark/>
          </w:tcPr>
          <w:p w14:paraId="2CB23A1C" w14:textId="77777777" w:rsidR="00863B01" w:rsidRPr="006B12ED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C6BFE8A" w14:textId="77777777" w:rsidR="00863B01" w:rsidRDefault="00863B01">
            <w:r>
              <w:rPr>
                <w:b/>
                <w:bCs/>
              </w:rPr>
              <w:t>tw</w:t>
            </w:r>
          </w:p>
        </w:tc>
      </w:tr>
    </w:tbl>
    <w:p w14:paraId="6152A810" w14:textId="5A435540" w:rsidR="00863B01" w:rsidRDefault="00863B01"/>
    <w:p w14:paraId="642A7049" w14:textId="6B9608E8" w:rsidR="00863B01" w:rsidRDefault="00863B01"/>
    <w:p w14:paraId="75E098A0" w14:textId="78080748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0AFE293A" w14:textId="77777777" w:rsidTr="00AA73CF">
        <w:tc>
          <w:tcPr>
            <w:tcW w:w="455" w:type="dxa"/>
            <w:hideMark/>
          </w:tcPr>
          <w:p w14:paraId="30979A2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301947F" w14:textId="77777777" w:rsidR="00863B01" w:rsidRDefault="00863B01">
            <w:hyperlink r:id="rId139" w:history="1">
              <w:r>
                <w:rPr>
                  <w:rStyle w:val="Hyperlink"/>
                </w:rPr>
                <w:t>21.4261</w:t>
              </w:r>
            </w:hyperlink>
          </w:p>
        </w:tc>
        <w:tc>
          <w:tcPr>
            <w:tcW w:w="425" w:type="dxa"/>
            <w:hideMark/>
          </w:tcPr>
          <w:p w14:paraId="2EAAAD2C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4C22D13" w14:textId="77777777" w:rsidR="00863B01" w:rsidRDefault="00863B01">
            <w:r>
              <w:t xml:space="preserve">Ip. Weichelt. Transparente Funktionseinreihungen beim Bund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Weichelt. Faire la transparence sur le rattachement des postes aux fonctions dans l'administration fédérale </w:t>
            </w:r>
            <w:r w:rsidRPr="00AA73CF">
              <w:rPr>
                <w:lang w:val="fr-CH"/>
              </w:rPr>
              <w:br/>
              <w:t xml:space="preserve">Ip. </w:t>
            </w:r>
            <w:r>
              <w:t xml:space="preserve">Weichelt. Classificazioni delle funzioni trasparenti nell'Amministrazione federale </w:t>
            </w:r>
          </w:p>
        </w:tc>
        <w:tc>
          <w:tcPr>
            <w:tcW w:w="1276" w:type="dxa"/>
            <w:hideMark/>
          </w:tcPr>
          <w:p w14:paraId="084825AC" w14:textId="77777777" w:rsidR="00863B01" w:rsidRDefault="00863B01"/>
        </w:tc>
        <w:tc>
          <w:tcPr>
            <w:tcW w:w="567" w:type="dxa"/>
            <w:hideMark/>
          </w:tcPr>
          <w:p w14:paraId="52D9DCF3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5013CF2" w14:textId="77777777" w:rsidTr="00497FF5">
        <w:tc>
          <w:tcPr>
            <w:tcW w:w="455" w:type="dxa"/>
            <w:hideMark/>
          </w:tcPr>
          <w:p w14:paraId="53804C7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C026C7C" w14:textId="77777777" w:rsidR="00863B01" w:rsidRDefault="00863B01">
            <w:hyperlink r:id="rId140" w:history="1">
              <w:r>
                <w:rPr>
                  <w:rStyle w:val="Hyperlink"/>
                </w:rPr>
                <w:t>21.4262</w:t>
              </w:r>
            </w:hyperlink>
          </w:p>
        </w:tc>
        <w:tc>
          <w:tcPr>
            <w:tcW w:w="425" w:type="dxa"/>
            <w:hideMark/>
          </w:tcPr>
          <w:p w14:paraId="0408C98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028433E" w14:textId="77777777" w:rsidR="00863B01" w:rsidRDefault="00863B01">
            <w:r>
              <w:t xml:space="preserve">Ip. Studer. Vereinbarkeit von Dienstpflicht und Familie </w:t>
            </w:r>
            <w:r>
              <w:br/>
              <w:t xml:space="preserve">Ip. </w:t>
            </w:r>
            <w:r w:rsidRPr="00497FF5">
              <w:rPr>
                <w:lang w:val="fr-CH"/>
              </w:rPr>
              <w:t xml:space="preserve">Studer. Pour mieux concilier les obligations militaires et la famille </w:t>
            </w:r>
            <w:r w:rsidRPr="00497FF5">
              <w:rPr>
                <w:lang w:val="fr-CH"/>
              </w:rPr>
              <w:br/>
              <w:t xml:space="preserve">Ip. </w:t>
            </w:r>
            <w:r>
              <w:t xml:space="preserve">Studer. Conciliabilità tra obbligo di prestare servizio e famiglia </w:t>
            </w:r>
          </w:p>
        </w:tc>
        <w:tc>
          <w:tcPr>
            <w:tcW w:w="1276" w:type="dxa"/>
            <w:hideMark/>
          </w:tcPr>
          <w:p w14:paraId="03A87D64" w14:textId="77777777" w:rsidR="00863B01" w:rsidRDefault="00863B01"/>
        </w:tc>
        <w:tc>
          <w:tcPr>
            <w:tcW w:w="567" w:type="dxa"/>
            <w:hideMark/>
          </w:tcPr>
          <w:p w14:paraId="71DF0CF6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611D58F0" w14:textId="77777777" w:rsidTr="00AA73CF">
        <w:tc>
          <w:tcPr>
            <w:tcW w:w="455" w:type="dxa"/>
            <w:hideMark/>
          </w:tcPr>
          <w:p w14:paraId="6B8BC1E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B9A2796" w14:textId="77777777" w:rsidR="00863B01" w:rsidRDefault="00863B01">
            <w:hyperlink r:id="rId141" w:history="1">
              <w:r>
                <w:rPr>
                  <w:rStyle w:val="Hyperlink"/>
                </w:rPr>
                <w:t>21.4264</w:t>
              </w:r>
            </w:hyperlink>
          </w:p>
        </w:tc>
        <w:tc>
          <w:tcPr>
            <w:tcW w:w="425" w:type="dxa"/>
            <w:hideMark/>
          </w:tcPr>
          <w:p w14:paraId="13ED84B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A09A851" w14:textId="77777777" w:rsidR="00863B01" w:rsidRDefault="00863B01">
            <w:r>
              <w:t xml:space="preserve">Ip. Romano. Dazit und Grenzkontrollen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Romano. Dazit et contrôle des frontières </w:t>
            </w:r>
            <w:r w:rsidRPr="00AA73CF">
              <w:rPr>
                <w:lang w:val="fr-CH"/>
              </w:rPr>
              <w:br/>
              <w:t xml:space="preserve">Ip. </w:t>
            </w:r>
            <w:r>
              <w:t xml:space="preserve">Romano. Dazit e controllo delle frontiere </w:t>
            </w:r>
          </w:p>
        </w:tc>
        <w:tc>
          <w:tcPr>
            <w:tcW w:w="1276" w:type="dxa"/>
            <w:hideMark/>
          </w:tcPr>
          <w:p w14:paraId="7F8AEF9B" w14:textId="77777777" w:rsidR="00863B01" w:rsidRDefault="00863B01"/>
        </w:tc>
        <w:tc>
          <w:tcPr>
            <w:tcW w:w="567" w:type="dxa"/>
            <w:hideMark/>
          </w:tcPr>
          <w:p w14:paraId="101718C1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20FA1E69" w14:textId="77777777" w:rsidTr="00AA73CF">
        <w:tc>
          <w:tcPr>
            <w:tcW w:w="455" w:type="dxa"/>
            <w:hideMark/>
          </w:tcPr>
          <w:p w14:paraId="3DE9CB3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D253F77" w14:textId="77777777" w:rsidR="00863B01" w:rsidRDefault="00863B01">
            <w:hyperlink r:id="rId142" w:history="1">
              <w:r>
                <w:rPr>
                  <w:rStyle w:val="Hyperlink"/>
                </w:rPr>
                <w:t>21.4265</w:t>
              </w:r>
            </w:hyperlink>
          </w:p>
        </w:tc>
        <w:tc>
          <w:tcPr>
            <w:tcW w:w="425" w:type="dxa"/>
            <w:hideMark/>
          </w:tcPr>
          <w:p w14:paraId="29008D3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535B69F" w14:textId="77777777" w:rsidR="00863B01" w:rsidRPr="00AA73CF" w:rsidRDefault="00863B01">
            <w:pPr>
              <w:rPr>
                <w:lang w:val="it-CH"/>
              </w:rPr>
            </w:pPr>
            <w:r>
              <w:t xml:space="preserve">Ip. Widmer Céline. Brisante Vorschläge zur Umgehung der geplanten OECD-Steuerreform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Widmer Céline. Propositions explosives en vue de contourner la réforme fiscale prévue par l'OCDE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Widmer Céline. Proposte clamorose per raggirare la riforma fiscale prevista dall'OCSE </w:t>
            </w:r>
          </w:p>
        </w:tc>
        <w:tc>
          <w:tcPr>
            <w:tcW w:w="1276" w:type="dxa"/>
            <w:hideMark/>
          </w:tcPr>
          <w:p w14:paraId="48ABA41D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BC3C8C5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CB4A083" w14:textId="77777777" w:rsidTr="00AA73CF">
        <w:tc>
          <w:tcPr>
            <w:tcW w:w="455" w:type="dxa"/>
            <w:hideMark/>
          </w:tcPr>
          <w:p w14:paraId="366D6AE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EAAE1B5" w14:textId="77777777" w:rsidR="00863B01" w:rsidRDefault="00863B01">
            <w:hyperlink r:id="rId143" w:history="1">
              <w:r>
                <w:rPr>
                  <w:rStyle w:val="Hyperlink"/>
                </w:rPr>
                <w:t>21.4267</w:t>
              </w:r>
            </w:hyperlink>
          </w:p>
        </w:tc>
        <w:tc>
          <w:tcPr>
            <w:tcW w:w="425" w:type="dxa"/>
            <w:hideMark/>
          </w:tcPr>
          <w:p w14:paraId="1CA1A2AA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FEA194A" w14:textId="77777777" w:rsidR="00863B01" w:rsidRPr="00AA73CF" w:rsidRDefault="00863B01">
            <w:pPr>
              <w:rPr>
                <w:lang w:val="it-CH"/>
              </w:rPr>
            </w:pPr>
            <w:r>
              <w:t xml:space="preserve">Ip. Crottaz. Pegasus. Wie hoch ist das Risiko, dass Schweizer Bürgerinnen und Bürger vom Ausland aus ausspioniert werden? </w:t>
            </w:r>
            <w:r>
              <w:br/>
            </w:r>
            <w:r w:rsidRPr="00AA73CF">
              <w:rPr>
                <w:lang w:val="fr-CH"/>
              </w:rPr>
              <w:t xml:space="preserve">Ip. Crottaz. Pegasus. Quel risque d'un espionnage extérieur de citoyens suisses?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Crottaz. Pegasus. I cittadini svizzeri rischiano di essere spiati dall'estero? </w:t>
            </w:r>
          </w:p>
        </w:tc>
        <w:tc>
          <w:tcPr>
            <w:tcW w:w="1276" w:type="dxa"/>
            <w:hideMark/>
          </w:tcPr>
          <w:p w14:paraId="52D91B4D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DF936B5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2147B73D" w14:textId="77777777" w:rsidTr="002F0D76">
        <w:tc>
          <w:tcPr>
            <w:tcW w:w="455" w:type="dxa"/>
            <w:hideMark/>
          </w:tcPr>
          <w:p w14:paraId="087E84A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8B3C3F2" w14:textId="77777777" w:rsidR="00863B01" w:rsidRDefault="00863B01">
            <w:hyperlink r:id="rId144" w:history="1">
              <w:r>
                <w:rPr>
                  <w:rStyle w:val="Hyperlink"/>
                </w:rPr>
                <w:t>21.4270</w:t>
              </w:r>
            </w:hyperlink>
          </w:p>
        </w:tc>
        <w:tc>
          <w:tcPr>
            <w:tcW w:w="425" w:type="dxa"/>
            <w:hideMark/>
          </w:tcPr>
          <w:p w14:paraId="23710D7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31EF72F" w14:textId="77777777" w:rsidR="00863B01" w:rsidRPr="002F0D76" w:rsidRDefault="00863B01">
            <w:pPr>
              <w:rPr>
                <w:lang w:val="it-CH"/>
              </w:rPr>
            </w:pPr>
            <w:r>
              <w:t xml:space="preserve">Ip. Schaffner. Schweizer Anteil am globalen Kohlenstoffbudget und Finanzierung von Korrekturmassnahmen </w:t>
            </w:r>
            <w:r>
              <w:br/>
              <w:t xml:space="preserve">Ip. </w:t>
            </w:r>
            <w:r w:rsidRPr="002F0D76">
              <w:rPr>
                <w:lang w:val="fr-CH"/>
              </w:rPr>
              <w:t xml:space="preserve">Schaffner. Part de la Suisse dans le budget carbone mondial et financement de mesures correctrices </w:t>
            </w:r>
            <w:r w:rsidRPr="002F0D76">
              <w:rPr>
                <w:lang w:val="fr-CH"/>
              </w:rPr>
              <w:br/>
              <w:t xml:space="preserve">Ip. </w:t>
            </w:r>
            <w:r w:rsidRPr="002F0D76">
              <w:rPr>
                <w:lang w:val="it-CH"/>
              </w:rPr>
              <w:t xml:space="preserve">Schaffner. Quota della Svizzera al bilancio globale del carbonio e finanziamento delle misure di correzione </w:t>
            </w:r>
          </w:p>
        </w:tc>
        <w:tc>
          <w:tcPr>
            <w:tcW w:w="1276" w:type="dxa"/>
            <w:hideMark/>
          </w:tcPr>
          <w:p w14:paraId="15FD9534" w14:textId="77777777" w:rsidR="00863B01" w:rsidRPr="002F0D76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C51982C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62AF21F3" w14:textId="77777777" w:rsidTr="00AB1BF4">
        <w:tc>
          <w:tcPr>
            <w:tcW w:w="455" w:type="dxa"/>
            <w:hideMark/>
          </w:tcPr>
          <w:p w14:paraId="574D5E2C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E22B4F8" w14:textId="77777777" w:rsidR="00863B01" w:rsidRDefault="00863B01">
            <w:hyperlink r:id="rId145" w:history="1">
              <w:r>
                <w:rPr>
                  <w:rStyle w:val="Hyperlink"/>
                </w:rPr>
                <w:t>21.4272</w:t>
              </w:r>
            </w:hyperlink>
          </w:p>
        </w:tc>
        <w:tc>
          <w:tcPr>
            <w:tcW w:w="425" w:type="dxa"/>
            <w:hideMark/>
          </w:tcPr>
          <w:p w14:paraId="2485790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F807003" w14:textId="77777777" w:rsidR="00863B01" w:rsidRPr="00AB1BF4" w:rsidRDefault="00863B01">
            <w:pPr>
              <w:rPr>
                <w:lang w:val="it-CH"/>
              </w:rPr>
            </w:pPr>
            <w:r>
              <w:t xml:space="preserve">Ip. Silberschmidt. Teilliberierte GmbH. Gründungserleichterungen bei der GmbH für neue Unternehmen? </w:t>
            </w:r>
            <w:r>
              <w:br/>
            </w:r>
            <w:r w:rsidRPr="00AB1BF4">
              <w:rPr>
                <w:lang w:val="fr-CH"/>
              </w:rPr>
              <w:t xml:space="preserve">Ip. Silberschmidt. Prévoir la mise en place d'une Sàrl au capital social partiellement libérable pour favoriser l'éclosion des jeunes entreprises </w:t>
            </w:r>
            <w:r w:rsidRPr="00AB1BF4">
              <w:rPr>
                <w:lang w:val="fr-CH"/>
              </w:rPr>
              <w:br/>
              <w:t xml:space="preserve">Ip. </w:t>
            </w:r>
            <w:r w:rsidRPr="00AB1BF4">
              <w:rPr>
                <w:lang w:val="it-CH"/>
              </w:rPr>
              <w:t xml:space="preserve">Silberschmidt. Sagl parzialmente liberata. Costituzione agevolata di Sagl per nuove imprese? </w:t>
            </w:r>
          </w:p>
        </w:tc>
        <w:tc>
          <w:tcPr>
            <w:tcW w:w="1276" w:type="dxa"/>
            <w:hideMark/>
          </w:tcPr>
          <w:p w14:paraId="6D55E998" w14:textId="77777777" w:rsidR="00863B01" w:rsidRPr="00AB1BF4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3EF6980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111EE99A" w14:textId="77777777" w:rsidTr="00AA73CF">
        <w:tc>
          <w:tcPr>
            <w:tcW w:w="455" w:type="dxa"/>
            <w:hideMark/>
          </w:tcPr>
          <w:p w14:paraId="73B647E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2F281CE" w14:textId="77777777" w:rsidR="00863B01" w:rsidRDefault="00863B01">
            <w:hyperlink r:id="rId146" w:history="1">
              <w:r>
                <w:rPr>
                  <w:rStyle w:val="Hyperlink"/>
                </w:rPr>
                <w:t>21.4274</w:t>
              </w:r>
            </w:hyperlink>
          </w:p>
        </w:tc>
        <w:tc>
          <w:tcPr>
            <w:tcW w:w="425" w:type="dxa"/>
            <w:hideMark/>
          </w:tcPr>
          <w:p w14:paraId="1C6A778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B795382" w14:textId="77777777" w:rsidR="00863B01" w:rsidRDefault="00863B01">
            <w:r>
              <w:t xml:space="preserve">Ip. Schneider Schüttel. Pandemiegerechte Gebäude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Schneider Schüttel. Bâtiments répondant aux exigences de la pandémie </w:t>
            </w:r>
            <w:r w:rsidRPr="00AA73CF">
              <w:rPr>
                <w:lang w:val="fr-CH"/>
              </w:rPr>
              <w:br/>
              <w:t xml:space="preserve">Ip. </w:t>
            </w:r>
            <w:r>
              <w:t xml:space="preserve">Schneider Schüttel. Edifici anti-pandemia </w:t>
            </w:r>
          </w:p>
        </w:tc>
        <w:tc>
          <w:tcPr>
            <w:tcW w:w="1276" w:type="dxa"/>
            <w:hideMark/>
          </w:tcPr>
          <w:p w14:paraId="388582A9" w14:textId="77777777" w:rsidR="00863B01" w:rsidRDefault="00863B01"/>
        </w:tc>
        <w:tc>
          <w:tcPr>
            <w:tcW w:w="567" w:type="dxa"/>
            <w:hideMark/>
          </w:tcPr>
          <w:p w14:paraId="74F25E77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0216EAD8" w14:textId="77777777" w:rsidTr="00AA73CF">
        <w:tc>
          <w:tcPr>
            <w:tcW w:w="455" w:type="dxa"/>
            <w:hideMark/>
          </w:tcPr>
          <w:p w14:paraId="69F481D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42657EB" w14:textId="77777777" w:rsidR="00863B01" w:rsidRDefault="00863B01">
            <w:hyperlink r:id="rId147" w:history="1">
              <w:r>
                <w:rPr>
                  <w:rStyle w:val="Hyperlink"/>
                </w:rPr>
                <w:t>21.4277</w:t>
              </w:r>
            </w:hyperlink>
          </w:p>
        </w:tc>
        <w:tc>
          <w:tcPr>
            <w:tcW w:w="425" w:type="dxa"/>
            <w:hideMark/>
          </w:tcPr>
          <w:p w14:paraId="2E07B667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8ED53B3" w14:textId="77777777" w:rsidR="00863B01" w:rsidRPr="00AA73CF" w:rsidRDefault="00863B01">
            <w:pPr>
              <w:rPr>
                <w:lang w:val="it-CH"/>
              </w:rPr>
            </w:pPr>
            <w:r>
              <w:t xml:space="preserve">Ip. Masshardt. AKW-Langzeitbetrieb ohne zeitgemässem Schutz gegen Flugzeugabstürze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Masshardt. Les centrales nucléaires sont utilisées longtemps sans protection adéquate contre les accidents d'avion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Masshardt. Esercizio a lungo termine delle centrali nucleari senza un'adeguata protezione contro gli incidenti aerei </w:t>
            </w:r>
          </w:p>
        </w:tc>
        <w:tc>
          <w:tcPr>
            <w:tcW w:w="1276" w:type="dxa"/>
            <w:hideMark/>
          </w:tcPr>
          <w:p w14:paraId="43B0E267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3EA644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601BC6C0" w14:textId="77777777" w:rsidTr="00AA73CF">
        <w:tc>
          <w:tcPr>
            <w:tcW w:w="455" w:type="dxa"/>
            <w:hideMark/>
          </w:tcPr>
          <w:p w14:paraId="443C002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CDF1EBB" w14:textId="77777777" w:rsidR="00863B01" w:rsidRDefault="00863B01">
            <w:hyperlink r:id="rId148" w:history="1">
              <w:r>
                <w:rPr>
                  <w:rStyle w:val="Hyperlink"/>
                </w:rPr>
                <w:t>21.4279</w:t>
              </w:r>
            </w:hyperlink>
          </w:p>
        </w:tc>
        <w:tc>
          <w:tcPr>
            <w:tcW w:w="425" w:type="dxa"/>
            <w:hideMark/>
          </w:tcPr>
          <w:p w14:paraId="26AAC3C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0247219" w14:textId="77777777" w:rsidR="00863B01" w:rsidRPr="00AA73CF" w:rsidRDefault="00863B01">
            <w:pPr>
              <w:rPr>
                <w:lang w:val="it-CH"/>
              </w:rPr>
            </w:pPr>
            <w:r>
              <w:t xml:space="preserve">Ip. Markwalder. Bahnhof-Unterführungen für Velofahrerinnen und -fahrer unter klaren Bedingungen öffnen? </w:t>
            </w:r>
            <w:r>
              <w:br/>
            </w:r>
            <w:r w:rsidRPr="00AA73CF">
              <w:rPr>
                <w:lang w:val="fr-CH"/>
              </w:rPr>
              <w:t xml:space="preserve">Ip. Markwalder. Ouvrir aux cyclistes à des conditions clairement définies les passages souterrains des gares?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Markwalder. Consentire alle biciclette di accedere ai sottopassi delle stazioni fissando condizioni chiare? </w:t>
            </w:r>
          </w:p>
        </w:tc>
        <w:tc>
          <w:tcPr>
            <w:tcW w:w="1276" w:type="dxa"/>
            <w:hideMark/>
          </w:tcPr>
          <w:p w14:paraId="1139D84A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32B52F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</w:tbl>
    <w:p w14:paraId="536CFBA2" w14:textId="7C133270" w:rsidR="00863B01" w:rsidRDefault="00863B01"/>
    <w:p w14:paraId="0782FCB6" w14:textId="52E9A8F0" w:rsidR="00863B01" w:rsidRDefault="00863B01"/>
    <w:p w14:paraId="6902E89C" w14:textId="0C2E66F4" w:rsidR="00863B01" w:rsidRDefault="00863B01"/>
    <w:p w14:paraId="6B306226" w14:textId="3691FE06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25A01D9A" w14:textId="77777777" w:rsidTr="00AA73CF">
        <w:tc>
          <w:tcPr>
            <w:tcW w:w="455" w:type="dxa"/>
            <w:hideMark/>
          </w:tcPr>
          <w:p w14:paraId="24A4962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9205CC8" w14:textId="77777777" w:rsidR="00863B01" w:rsidRDefault="00863B01">
            <w:hyperlink r:id="rId149" w:history="1">
              <w:r>
                <w:rPr>
                  <w:rStyle w:val="Hyperlink"/>
                </w:rPr>
                <w:t>21.4280</w:t>
              </w:r>
            </w:hyperlink>
          </w:p>
        </w:tc>
        <w:tc>
          <w:tcPr>
            <w:tcW w:w="425" w:type="dxa"/>
            <w:hideMark/>
          </w:tcPr>
          <w:p w14:paraId="49945AF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B72AEAA" w14:textId="77777777" w:rsidR="00863B01" w:rsidRPr="00AA73CF" w:rsidRDefault="00863B01">
            <w:pPr>
              <w:rPr>
                <w:lang w:val="it-CH"/>
              </w:rPr>
            </w:pPr>
            <w:r>
              <w:t xml:space="preserve">Ip. de Montmollin. GVO-Moratorium. Raus aus der Sackgasse. Schaffung einer nationalen Agentur zur Evaluierung nichtmedizinischer gentechnisch hergestellter Produkte </w:t>
            </w:r>
            <w:r>
              <w:br/>
              <w:t xml:space="preserve">Ip. de Montmollin. </w:t>
            </w:r>
            <w:r w:rsidRPr="00AA73CF">
              <w:rPr>
                <w:lang w:val="fr-CH"/>
              </w:rPr>
              <w:t xml:space="preserve">Moratoire OGM. Sortir de l'impasse. Créer une Agence nationale pour l'évaluation des produits non médicaux issus de techniques génétiques </w:t>
            </w:r>
            <w:r w:rsidRPr="00AA73CF">
              <w:rPr>
                <w:lang w:val="fr-CH"/>
              </w:rPr>
              <w:br/>
              <w:t xml:space="preserve">Ip. de Montmollin. </w:t>
            </w:r>
            <w:r w:rsidRPr="00AA73CF">
              <w:rPr>
                <w:lang w:val="it-CH"/>
              </w:rPr>
              <w:t xml:space="preserve">Moratoria sugli OGM. Uscire dalla situazione di stallo. Creare un ente nazionale per la valutazione dei prodotti non medici derivati da tecnologie genetiche </w:t>
            </w:r>
          </w:p>
        </w:tc>
        <w:tc>
          <w:tcPr>
            <w:tcW w:w="1276" w:type="dxa"/>
            <w:hideMark/>
          </w:tcPr>
          <w:p w14:paraId="59A3900A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2D9B921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40E9CD6C" w14:textId="77777777" w:rsidTr="00497FF5">
        <w:tc>
          <w:tcPr>
            <w:tcW w:w="455" w:type="dxa"/>
            <w:hideMark/>
          </w:tcPr>
          <w:p w14:paraId="0A9C651B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CDF6D37" w14:textId="77777777" w:rsidR="00863B01" w:rsidRDefault="00863B01">
            <w:hyperlink r:id="rId150" w:history="1">
              <w:r>
                <w:rPr>
                  <w:rStyle w:val="Hyperlink"/>
                </w:rPr>
                <w:t>21.4281</w:t>
              </w:r>
            </w:hyperlink>
          </w:p>
        </w:tc>
        <w:tc>
          <w:tcPr>
            <w:tcW w:w="425" w:type="dxa"/>
            <w:hideMark/>
          </w:tcPr>
          <w:p w14:paraId="126D977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159A5AD" w14:textId="77777777" w:rsidR="00863B01" w:rsidRPr="00497FF5" w:rsidRDefault="00863B01">
            <w:pPr>
              <w:rPr>
                <w:lang w:val="it-CH"/>
              </w:rPr>
            </w:pPr>
            <w:r>
              <w:t xml:space="preserve">Ip. Fridez. Kauf des F-35. Informationsschutz und Sicherung der Daten und Dokumente </w:t>
            </w:r>
            <w:r>
              <w:br/>
              <w:t xml:space="preserve">Ip. </w:t>
            </w:r>
            <w:r w:rsidRPr="00497FF5">
              <w:rPr>
                <w:lang w:val="fr-CH"/>
              </w:rPr>
              <w:t xml:space="preserve">Fridez. Acquisition du F-35. Protection des informations et sécurisation des données et des documents </w:t>
            </w:r>
            <w:r w:rsidRPr="00497FF5">
              <w:rPr>
                <w:lang w:val="fr-CH"/>
              </w:rPr>
              <w:br/>
              <w:t xml:space="preserve">Ip. </w:t>
            </w:r>
            <w:r w:rsidRPr="00525D17">
              <w:rPr>
                <w:lang w:val="it-CH"/>
              </w:rPr>
              <w:t xml:space="preserve">Fridez. </w:t>
            </w:r>
            <w:r w:rsidRPr="00497FF5">
              <w:rPr>
                <w:lang w:val="it-CH"/>
              </w:rPr>
              <w:t xml:space="preserve">Acquisto dell'F-35. Protezione delle informazioni e conservazione sicura dei dati e dei documenti </w:t>
            </w:r>
          </w:p>
        </w:tc>
        <w:tc>
          <w:tcPr>
            <w:tcW w:w="1276" w:type="dxa"/>
            <w:hideMark/>
          </w:tcPr>
          <w:p w14:paraId="37359CB7" w14:textId="77777777" w:rsidR="00863B01" w:rsidRPr="00497FF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EC9DB2B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73E1FA8A" w14:textId="77777777" w:rsidTr="00B5410E">
        <w:tc>
          <w:tcPr>
            <w:tcW w:w="455" w:type="dxa"/>
            <w:hideMark/>
          </w:tcPr>
          <w:p w14:paraId="647A890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BE8388C" w14:textId="77777777" w:rsidR="00863B01" w:rsidRDefault="00863B01">
            <w:hyperlink r:id="rId151" w:history="1">
              <w:r>
                <w:rPr>
                  <w:rStyle w:val="Hyperlink"/>
                </w:rPr>
                <w:t>21.4284</w:t>
              </w:r>
            </w:hyperlink>
          </w:p>
        </w:tc>
        <w:tc>
          <w:tcPr>
            <w:tcW w:w="425" w:type="dxa"/>
            <w:hideMark/>
          </w:tcPr>
          <w:p w14:paraId="26CE2CA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E92C0D4" w14:textId="77777777" w:rsidR="00863B01" w:rsidRDefault="00863B01">
            <w:r w:rsidRPr="00B5410E">
              <w:rPr>
                <w:lang w:val="en-US"/>
              </w:rPr>
              <w:t xml:space="preserve">Ip. Suter. Kinder und Long Covid </w:t>
            </w:r>
            <w:r w:rsidRPr="00B5410E">
              <w:rPr>
                <w:lang w:val="en-US"/>
              </w:rPr>
              <w:br/>
              <w:t xml:space="preserve">Ip. </w:t>
            </w:r>
            <w:r w:rsidRPr="00B5410E">
              <w:rPr>
                <w:lang w:val="fr-CH"/>
              </w:rPr>
              <w:t xml:space="preserve">Suter. Les enfants et le Covid long </w:t>
            </w:r>
            <w:r w:rsidRPr="00B5410E">
              <w:rPr>
                <w:lang w:val="fr-CH"/>
              </w:rPr>
              <w:br/>
              <w:t xml:space="preserve">Ip. </w:t>
            </w:r>
            <w:r>
              <w:t xml:space="preserve">Suter. I bambini e la sindrome post Covid-19 </w:t>
            </w:r>
          </w:p>
        </w:tc>
        <w:tc>
          <w:tcPr>
            <w:tcW w:w="1276" w:type="dxa"/>
            <w:hideMark/>
          </w:tcPr>
          <w:p w14:paraId="6EFC6286" w14:textId="77777777" w:rsidR="00863B01" w:rsidRDefault="00863B01"/>
        </w:tc>
        <w:tc>
          <w:tcPr>
            <w:tcW w:w="567" w:type="dxa"/>
            <w:hideMark/>
          </w:tcPr>
          <w:p w14:paraId="635CA2E4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6B4203A3" w14:textId="77777777" w:rsidTr="00AA73CF">
        <w:tc>
          <w:tcPr>
            <w:tcW w:w="455" w:type="dxa"/>
            <w:hideMark/>
          </w:tcPr>
          <w:p w14:paraId="3F5567A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A777F9D" w14:textId="77777777" w:rsidR="00863B01" w:rsidRDefault="00863B01">
            <w:hyperlink r:id="rId152" w:history="1">
              <w:r>
                <w:rPr>
                  <w:rStyle w:val="Hyperlink"/>
                </w:rPr>
                <w:t>21.4285</w:t>
              </w:r>
            </w:hyperlink>
          </w:p>
        </w:tc>
        <w:tc>
          <w:tcPr>
            <w:tcW w:w="425" w:type="dxa"/>
            <w:hideMark/>
          </w:tcPr>
          <w:p w14:paraId="6567781C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D77AE5A" w14:textId="77777777" w:rsidR="00863B01" w:rsidRPr="00AA73CF" w:rsidRDefault="00863B01">
            <w:pPr>
              <w:rPr>
                <w:lang w:val="it-CH"/>
              </w:rPr>
            </w:pPr>
            <w:r>
              <w:t xml:space="preserve">Ip. Suter. Batterien als zentrales Element der erneuerbaren Energiezukunft? </w:t>
            </w:r>
            <w:r>
              <w:br/>
            </w:r>
            <w:r w:rsidRPr="00AA73CF">
              <w:rPr>
                <w:lang w:val="fr-CH"/>
              </w:rPr>
              <w:t xml:space="preserve">Ip. Suter. Les batteries comme élément central de l'avenir de l'énergie renouvelable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Suter. Batterie. Elemento centrale per il futuro delle energie rinnovabili? </w:t>
            </w:r>
          </w:p>
        </w:tc>
        <w:tc>
          <w:tcPr>
            <w:tcW w:w="1276" w:type="dxa"/>
            <w:hideMark/>
          </w:tcPr>
          <w:p w14:paraId="036886EB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5C0C9F24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2440B253" w14:textId="77777777" w:rsidTr="00B5410E">
        <w:tc>
          <w:tcPr>
            <w:tcW w:w="455" w:type="dxa"/>
            <w:hideMark/>
          </w:tcPr>
          <w:p w14:paraId="5E92831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5BB10F2" w14:textId="77777777" w:rsidR="00863B01" w:rsidRDefault="00863B01">
            <w:hyperlink r:id="rId153" w:history="1">
              <w:r>
                <w:rPr>
                  <w:rStyle w:val="Hyperlink"/>
                </w:rPr>
                <w:t>21.4288</w:t>
              </w:r>
            </w:hyperlink>
          </w:p>
        </w:tc>
        <w:tc>
          <w:tcPr>
            <w:tcW w:w="425" w:type="dxa"/>
            <w:hideMark/>
          </w:tcPr>
          <w:p w14:paraId="6485F1B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1972FEF" w14:textId="77777777" w:rsidR="00863B01" w:rsidRPr="00B5410E" w:rsidRDefault="00863B01">
            <w:pPr>
              <w:rPr>
                <w:lang w:val="it-CH"/>
              </w:rPr>
            </w:pPr>
            <w:r>
              <w:t xml:space="preserve">Ip. Matter Thomas. Rückgabe von Kunstobjekten an Herkunftsländer ohne Beweis, dass es sich um Raubkunst handelt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Matter Thomas. Restitution d'objets d'art aux pays d'origine même lorsqu'il n'existe aucune preuve qu'il s'agit d'objets volés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Matter Thomas. Restituzione di oggetti d'arte ai Paesi d'origine senza alcuna prova che si tratti di opere trafugate </w:t>
            </w:r>
          </w:p>
        </w:tc>
        <w:tc>
          <w:tcPr>
            <w:tcW w:w="1276" w:type="dxa"/>
            <w:hideMark/>
          </w:tcPr>
          <w:p w14:paraId="2016A29E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F69431F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358CB6F7" w14:textId="77777777" w:rsidTr="00AA73CF">
        <w:tc>
          <w:tcPr>
            <w:tcW w:w="455" w:type="dxa"/>
            <w:hideMark/>
          </w:tcPr>
          <w:p w14:paraId="6105E2DE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9DD567F" w14:textId="77777777" w:rsidR="00863B01" w:rsidRDefault="00863B01">
            <w:hyperlink r:id="rId154" w:history="1">
              <w:r>
                <w:rPr>
                  <w:rStyle w:val="Hyperlink"/>
                </w:rPr>
                <w:t>21.4294</w:t>
              </w:r>
            </w:hyperlink>
          </w:p>
        </w:tc>
        <w:tc>
          <w:tcPr>
            <w:tcW w:w="425" w:type="dxa"/>
            <w:hideMark/>
          </w:tcPr>
          <w:p w14:paraId="7B4C213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2A4694B" w14:textId="77777777" w:rsidR="00863B01" w:rsidRDefault="00863B01">
            <w:r>
              <w:t xml:space="preserve">Ip. Bregy. Schweizer Autobahnen. Mehr Baustellen als Arbeiter? </w:t>
            </w:r>
            <w:r>
              <w:br/>
            </w:r>
            <w:r w:rsidRPr="00AA73CF">
              <w:rPr>
                <w:lang w:val="fr-CH"/>
              </w:rPr>
              <w:t xml:space="preserve">Ip. Bregy. Y a-t-il plus de chantiers que d'ouvriers sur les autoroutes suisses? </w:t>
            </w:r>
            <w:r w:rsidRPr="00AA73CF">
              <w:rPr>
                <w:lang w:val="fr-CH"/>
              </w:rPr>
              <w:br/>
            </w:r>
            <w:r>
              <w:t xml:space="preserve">Ip. Bregy. Autostrade svizzere. Più cantieri che operai? </w:t>
            </w:r>
          </w:p>
        </w:tc>
        <w:tc>
          <w:tcPr>
            <w:tcW w:w="1276" w:type="dxa"/>
            <w:hideMark/>
          </w:tcPr>
          <w:p w14:paraId="68684260" w14:textId="77777777" w:rsidR="00863B01" w:rsidRDefault="00863B01"/>
        </w:tc>
        <w:tc>
          <w:tcPr>
            <w:tcW w:w="567" w:type="dxa"/>
            <w:hideMark/>
          </w:tcPr>
          <w:p w14:paraId="02C75ECE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3C289E3D" w14:textId="77777777" w:rsidTr="00B5410E">
        <w:tc>
          <w:tcPr>
            <w:tcW w:w="455" w:type="dxa"/>
            <w:hideMark/>
          </w:tcPr>
          <w:p w14:paraId="7253E91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820F8A9" w14:textId="77777777" w:rsidR="00863B01" w:rsidRDefault="00863B01">
            <w:hyperlink r:id="rId155" w:history="1">
              <w:r>
                <w:rPr>
                  <w:rStyle w:val="Hyperlink"/>
                </w:rPr>
                <w:t>21.4300</w:t>
              </w:r>
            </w:hyperlink>
          </w:p>
        </w:tc>
        <w:tc>
          <w:tcPr>
            <w:tcW w:w="425" w:type="dxa"/>
            <w:hideMark/>
          </w:tcPr>
          <w:p w14:paraId="43F029F6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F868F8A" w14:textId="77777777" w:rsidR="00863B01" w:rsidRPr="00B5410E" w:rsidRDefault="00863B01">
            <w:pPr>
              <w:rPr>
                <w:lang w:val="it-CH"/>
              </w:rPr>
            </w:pPr>
            <w:r>
              <w:t xml:space="preserve">Ip. Schneider Meret. Kein Import von tierquälerischer Eselgelatine! </w:t>
            </w:r>
            <w:r>
              <w:br/>
            </w:r>
            <w:r w:rsidRPr="00B5410E">
              <w:rPr>
                <w:lang w:val="fr-CH"/>
              </w:rPr>
              <w:t xml:space="preserve">Ip. Schneider Meret. Non à l'importation de gélatine de peau d'âne produite dans des conditions cruelles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Schneider Meret. No all'importazione di gelatina di pelle di asino ottenuta infliggendo sofferenze agli animali </w:t>
            </w:r>
          </w:p>
        </w:tc>
        <w:tc>
          <w:tcPr>
            <w:tcW w:w="1276" w:type="dxa"/>
            <w:hideMark/>
          </w:tcPr>
          <w:p w14:paraId="183DA4C9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FE76C0B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48507E13" w14:textId="77777777" w:rsidTr="00614AA5">
        <w:tc>
          <w:tcPr>
            <w:tcW w:w="455" w:type="dxa"/>
            <w:hideMark/>
          </w:tcPr>
          <w:p w14:paraId="7D4B657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081A316" w14:textId="77777777" w:rsidR="00863B01" w:rsidRDefault="00863B01">
            <w:hyperlink r:id="rId156" w:history="1">
              <w:r>
                <w:rPr>
                  <w:rStyle w:val="Hyperlink"/>
                </w:rPr>
                <w:t>21.4303</w:t>
              </w:r>
            </w:hyperlink>
          </w:p>
        </w:tc>
        <w:tc>
          <w:tcPr>
            <w:tcW w:w="425" w:type="dxa"/>
            <w:hideMark/>
          </w:tcPr>
          <w:p w14:paraId="185A56D7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CC23365" w14:textId="77777777" w:rsidR="00863B01" w:rsidRPr="00614AA5" w:rsidRDefault="00863B01">
            <w:pPr>
              <w:rPr>
                <w:lang w:val="it-CH"/>
              </w:rPr>
            </w:pPr>
            <w:r>
              <w:t xml:space="preserve">Ip. Gysin Greta. Gerichtsurteile bei Scheidungen und Trennungen </w:t>
            </w:r>
            <w:r>
              <w:br/>
              <w:t xml:space="preserve">Ip. </w:t>
            </w:r>
            <w:r w:rsidRPr="00614AA5">
              <w:rPr>
                <w:lang w:val="it-CH"/>
              </w:rPr>
              <w:t xml:space="preserve">Gysin Greta. Divorces et séparations. Jugements </w:t>
            </w:r>
            <w:r w:rsidRPr="00614AA5">
              <w:rPr>
                <w:lang w:val="it-CH"/>
              </w:rPr>
              <w:br/>
              <w:t xml:space="preserve">Ip. Gysin Greta. Decisioni giudiziarie su divorzi e separazioni </w:t>
            </w:r>
          </w:p>
        </w:tc>
        <w:tc>
          <w:tcPr>
            <w:tcW w:w="1276" w:type="dxa"/>
            <w:hideMark/>
          </w:tcPr>
          <w:p w14:paraId="213A99DC" w14:textId="77777777" w:rsidR="00863B01" w:rsidRPr="00614AA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02D638A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7883137E" w14:textId="77777777" w:rsidTr="002F0D76">
        <w:tc>
          <w:tcPr>
            <w:tcW w:w="455" w:type="dxa"/>
            <w:hideMark/>
          </w:tcPr>
          <w:p w14:paraId="530169AE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8401CB0" w14:textId="77777777" w:rsidR="00863B01" w:rsidRDefault="00863B01">
            <w:hyperlink r:id="rId157" w:history="1">
              <w:r>
                <w:rPr>
                  <w:rStyle w:val="Hyperlink"/>
                </w:rPr>
                <w:t>21.4306</w:t>
              </w:r>
            </w:hyperlink>
          </w:p>
        </w:tc>
        <w:tc>
          <w:tcPr>
            <w:tcW w:w="425" w:type="dxa"/>
            <w:hideMark/>
          </w:tcPr>
          <w:p w14:paraId="4E997C0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1380E8D" w14:textId="77777777" w:rsidR="00863B01" w:rsidRPr="002F0D76" w:rsidRDefault="00863B01">
            <w:pPr>
              <w:rPr>
                <w:lang w:val="it-CH"/>
              </w:rPr>
            </w:pPr>
            <w:r w:rsidRPr="002F0D76">
              <w:rPr>
                <w:lang w:val="it-CH"/>
              </w:rPr>
              <w:t xml:space="preserve">Ip. Gysin Greta. SBB Cargo. </w:t>
            </w:r>
            <w:r>
              <w:t xml:space="preserve">Modalsplit zugunsten der Bahn fördern </w:t>
            </w:r>
            <w:r>
              <w:br/>
              <w:t xml:space="preserve">Ip. </w:t>
            </w:r>
            <w:r w:rsidRPr="002F0D76">
              <w:rPr>
                <w:lang w:val="fr-CH"/>
              </w:rPr>
              <w:t xml:space="preserve">Gysin Greta. CFF Cargo. Le Conseil fédéral doit prendre des mesures pour favoriser la répartition modale en faveur du rail </w:t>
            </w:r>
            <w:r w:rsidRPr="002F0D76">
              <w:rPr>
                <w:lang w:val="fr-CH"/>
              </w:rPr>
              <w:br/>
              <w:t xml:space="preserve">Ip. </w:t>
            </w:r>
            <w:r w:rsidRPr="002F0D76">
              <w:rPr>
                <w:lang w:val="it-CH"/>
              </w:rPr>
              <w:t xml:space="preserve">Gysin Greta. FFS Cargo. Promuovere la ripartizione modale a favore della ferrovia </w:t>
            </w:r>
          </w:p>
        </w:tc>
        <w:tc>
          <w:tcPr>
            <w:tcW w:w="1276" w:type="dxa"/>
            <w:hideMark/>
          </w:tcPr>
          <w:p w14:paraId="0E933AA6" w14:textId="77777777" w:rsidR="00863B01" w:rsidRPr="002F0D76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13DBCDC" w14:textId="77777777" w:rsidR="00863B01" w:rsidRDefault="00863B01">
            <w:r>
              <w:rPr>
                <w:b/>
                <w:bCs/>
              </w:rPr>
              <w:t>tw</w:t>
            </w:r>
          </w:p>
        </w:tc>
      </w:tr>
    </w:tbl>
    <w:p w14:paraId="781129E2" w14:textId="7183BF23" w:rsidR="00863B01" w:rsidRDefault="00863B01"/>
    <w:p w14:paraId="6648934E" w14:textId="6A47F118" w:rsidR="00863B01" w:rsidRDefault="00863B01"/>
    <w:p w14:paraId="64F926F8" w14:textId="1A162A3B" w:rsidR="00863B01" w:rsidRDefault="00863B01"/>
    <w:p w14:paraId="5F5EDD3E" w14:textId="25E53E7D" w:rsidR="00863B01" w:rsidRDefault="00863B01"/>
    <w:p w14:paraId="669B158D" w14:textId="3209302C" w:rsidR="00863B01" w:rsidRDefault="00863B01"/>
    <w:p w14:paraId="2589D4F0" w14:textId="797513DA" w:rsidR="00863B01" w:rsidRDefault="00863B01"/>
    <w:p w14:paraId="1B877F71" w14:textId="01C4A31D" w:rsidR="00863B01" w:rsidRDefault="00863B01"/>
    <w:p w14:paraId="6FB24A20" w14:textId="726E642B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6C6383D7" w14:textId="77777777" w:rsidTr="00AA73CF">
        <w:tc>
          <w:tcPr>
            <w:tcW w:w="455" w:type="dxa"/>
            <w:hideMark/>
          </w:tcPr>
          <w:p w14:paraId="578FC53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18E3709" w14:textId="77777777" w:rsidR="00863B01" w:rsidRDefault="00863B01">
            <w:hyperlink r:id="rId158" w:history="1">
              <w:r>
                <w:rPr>
                  <w:rStyle w:val="Hyperlink"/>
                </w:rPr>
                <w:t>21.4307</w:t>
              </w:r>
            </w:hyperlink>
          </w:p>
        </w:tc>
        <w:tc>
          <w:tcPr>
            <w:tcW w:w="425" w:type="dxa"/>
            <w:hideMark/>
          </w:tcPr>
          <w:p w14:paraId="07E21C8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86C383D" w14:textId="77777777" w:rsidR="00863B01" w:rsidRPr="00AA73CF" w:rsidRDefault="00863B01">
            <w:pPr>
              <w:rPr>
                <w:lang w:val="it-CH"/>
              </w:rPr>
            </w:pPr>
            <w:r>
              <w:t xml:space="preserve">Ip. Clivaz Christophe. Die Folgen der Feinstaubbelastung eingehender untersuchen und die Bevölkerung besser schützen </w:t>
            </w:r>
            <w:r>
              <w:br/>
              <w:t xml:space="preserve">Ip. </w:t>
            </w:r>
            <w:r w:rsidRPr="00AA73CF">
              <w:rPr>
                <w:lang w:val="fr-CH"/>
              </w:rPr>
              <w:t xml:space="preserve">Clivaz Christophe. Mieux analyser les conséquences de la pollution de l'air aux particules fines pour mieux protéger la santé de la population </w:t>
            </w:r>
            <w:r w:rsidRPr="00AA73CF">
              <w:rPr>
                <w:lang w:val="fr-CH"/>
              </w:rPr>
              <w:br/>
              <w:t xml:space="preserve">Ip. </w:t>
            </w:r>
            <w:r w:rsidRPr="00AA73CF">
              <w:rPr>
                <w:lang w:val="it-CH"/>
              </w:rPr>
              <w:t xml:space="preserve">Clivaz Christophe. Analizzare meglio le conseguenze dell'inquinamento atmosferico da particelle sottili per proteggere meglio la salute della popolazione </w:t>
            </w:r>
          </w:p>
        </w:tc>
        <w:tc>
          <w:tcPr>
            <w:tcW w:w="1276" w:type="dxa"/>
            <w:hideMark/>
          </w:tcPr>
          <w:p w14:paraId="3AB6388E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BA4627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F0EB90A" w14:textId="77777777" w:rsidTr="00AA73CF">
        <w:tc>
          <w:tcPr>
            <w:tcW w:w="455" w:type="dxa"/>
            <w:hideMark/>
          </w:tcPr>
          <w:p w14:paraId="40C5C9E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EDFE4C1" w14:textId="77777777" w:rsidR="00863B01" w:rsidRDefault="00863B01">
            <w:hyperlink r:id="rId159" w:history="1">
              <w:r>
                <w:rPr>
                  <w:rStyle w:val="Hyperlink"/>
                </w:rPr>
                <w:t>21.4308</w:t>
              </w:r>
            </w:hyperlink>
          </w:p>
        </w:tc>
        <w:tc>
          <w:tcPr>
            <w:tcW w:w="425" w:type="dxa"/>
            <w:hideMark/>
          </w:tcPr>
          <w:p w14:paraId="6E57BCA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6ECDB96" w14:textId="77777777" w:rsidR="00863B01" w:rsidRPr="00AA73CF" w:rsidRDefault="00863B01">
            <w:pPr>
              <w:rPr>
                <w:lang w:val="it-CH"/>
              </w:rPr>
            </w:pPr>
            <w:r>
              <w:t xml:space="preserve">Ip. Clivaz Christophe. Einrichtung eines Staatssekretariats für Klima und Umwelt? </w:t>
            </w:r>
            <w:r>
              <w:br/>
            </w:r>
            <w:r w:rsidRPr="00AA73CF">
              <w:rPr>
                <w:lang w:val="fr-CH"/>
              </w:rPr>
              <w:t xml:space="preserve">Ip. Clivaz Christophe. Vers un secrétariat d'État au climat et à l'environnement?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Clivaz Christophe. Verso una Segreteria di Stato del clima e dell'ambiente? </w:t>
            </w:r>
          </w:p>
        </w:tc>
        <w:tc>
          <w:tcPr>
            <w:tcW w:w="1276" w:type="dxa"/>
            <w:hideMark/>
          </w:tcPr>
          <w:p w14:paraId="37B0D4A5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5DA9EE7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06C6CB06" w14:textId="77777777" w:rsidTr="00B5410E">
        <w:tc>
          <w:tcPr>
            <w:tcW w:w="455" w:type="dxa"/>
            <w:hideMark/>
          </w:tcPr>
          <w:p w14:paraId="72DDAC8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D3035C5" w14:textId="77777777" w:rsidR="00863B01" w:rsidRDefault="00863B01">
            <w:hyperlink r:id="rId160" w:history="1">
              <w:r>
                <w:rPr>
                  <w:rStyle w:val="Hyperlink"/>
                </w:rPr>
                <w:t>21.4309</w:t>
              </w:r>
            </w:hyperlink>
          </w:p>
        </w:tc>
        <w:tc>
          <w:tcPr>
            <w:tcW w:w="425" w:type="dxa"/>
            <w:hideMark/>
          </w:tcPr>
          <w:p w14:paraId="7D8B9D1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0170D24" w14:textId="77777777" w:rsidR="00863B01" w:rsidRPr="00B5410E" w:rsidRDefault="00863B01">
            <w:pPr>
              <w:rPr>
                <w:lang w:val="it-CH"/>
              </w:rPr>
            </w:pPr>
            <w:r>
              <w:t xml:space="preserve">Ip. Fehlmann Rielle. Ende der Straflosigkeit für die vom iranischen Regime verübten Straftaten? </w:t>
            </w:r>
            <w:r>
              <w:br/>
            </w:r>
            <w:r w:rsidRPr="00B5410E">
              <w:rPr>
                <w:lang w:val="fr-CH"/>
              </w:rPr>
              <w:t xml:space="preserve">Ip. Fehlmann Rielle. Fin de l'impunité pour les crimes perpétrés par le régime iranien? </w:t>
            </w:r>
            <w:r w:rsidRPr="00B5410E">
              <w:rPr>
                <w:lang w:val="fr-CH"/>
              </w:rPr>
              <w:br/>
            </w:r>
            <w:r w:rsidRPr="00B5410E">
              <w:rPr>
                <w:lang w:val="it-CH"/>
              </w:rPr>
              <w:t xml:space="preserve">Ip. Fehlmann Rielle. Fine dell'impunità per i crimini commessi dal regime iraniano? </w:t>
            </w:r>
          </w:p>
        </w:tc>
        <w:tc>
          <w:tcPr>
            <w:tcW w:w="1276" w:type="dxa"/>
            <w:hideMark/>
          </w:tcPr>
          <w:p w14:paraId="3F60137E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3D89486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2D260F60" w14:textId="77777777" w:rsidTr="00AA73CF">
        <w:tc>
          <w:tcPr>
            <w:tcW w:w="455" w:type="dxa"/>
            <w:hideMark/>
          </w:tcPr>
          <w:p w14:paraId="13675FB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FCF2A8B" w14:textId="77777777" w:rsidR="00863B01" w:rsidRDefault="00863B01">
            <w:hyperlink r:id="rId161" w:history="1">
              <w:r>
                <w:rPr>
                  <w:rStyle w:val="Hyperlink"/>
                </w:rPr>
                <w:t>21.4310</w:t>
              </w:r>
            </w:hyperlink>
          </w:p>
        </w:tc>
        <w:tc>
          <w:tcPr>
            <w:tcW w:w="425" w:type="dxa"/>
            <w:hideMark/>
          </w:tcPr>
          <w:p w14:paraId="49A0128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CF2AA05" w14:textId="77777777" w:rsidR="00863B01" w:rsidRPr="00AA73CF" w:rsidRDefault="00863B01">
            <w:pPr>
              <w:rPr>
                <w:lang w:val="it-CH"/>
              </w:rPr>
            </w:pPr>
            <w:r>
              <w:t xml:space="preserve">Ip. Schilliger. Wo sind die Grenzen der Post in der Privatwirtschaft? </w:t>
            </w:r>
            <w:r>
              <w:br/>
            </w:r>
            <w:r w:rsidRPr="00AA73CF">
              <w:rPr>
                <w:lang w:val="fr-CH"/>
              </w:rPr>
              <w:t xml:space="preserve">Ip. Schilliger. Où se situent les limites de la Poste dans le secteur privé?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Schilliger. Quali sono i limiti per la Posta nel settore privato? </w:t>
            </w:r>
          </w:p>
        </w:tc>
        <w:tc>
          <w:tcPr>
            <w:tcW w:w="1276" w:type="dxa"/>
            <w:hideMark/>
          </w:tcPr>
          <w:p w14:paraId="24713C6A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72763A2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513C375" w14:textId="77777777" w:rsidTr="00AA73CF">
        <w:tc>
          <w:tcPr>
            <w:tcW w:w="455" w:type="dxa"/>
            <w:hideMark/>
          </w:tcPr>
          <w:p w14:paraId="2828A15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9C1E9FC" w14:textId="77777777" w:rsidR="00863B01" w:rsidRDefault="00863B01">
            <w:hyperlink r:id="rId162" w:history="1">
              <w:r>
                <w:rPr>
                  <w:rStyle w:val="Hyperlink"/>
                </w:rPr>
                <w:t>21.4314</w:t>
              </w:r>
            </w:hyperlink>
          </w:p>
        </w:tc>
        <w:tc>
          <w:tcPr>
            <w:tcW w:w="425" w:type="dxa"/>
            <w:hideMark/>
          </w:tcPr>
          <w:p w14:paraId="5F3A338C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6D87B3E" w14:textId="77777777" w:rsidR="00863B01" w:rsidRPr="00AA73CF" w:rsidRDefault="00863B01">
            <w:pPr>
              <w:rPr>
                <w:lang w:val="it-CH"/>
              </w:rPr>
            </w:pPr>
            <w:r>
              <w:t xml:space="preserve">Ip. Dobler. Potenzial der bestehenden Kernkraftwerke besser nutzen? </w:t>
            </w:r>
            <w:r>
              <w:br/>
            </w:r>
            <w:r w:rsidRPr="00AA73CF">
              <w:rPr>
                <w:lang w:val="fr-CH"/>
              </w:rPr>
              <w:t xml:space="preserve">Ip. Dobler. Serait-il possible de mieux utiliser le potentiel des centrales nucléaires existantes? </w:t>
            </w:r>
            <w:r w:rsidRPr="00AA73CF">
              <w:rPr>
                <w:lang w:val="fr-CH"/>
              </w:rPr>
              <w:br/>
            </w:r>
            <w:r w:rsidRPr="00AA73CF">
              <w:rPr>
                <w:lang w:val="it-CH"/>
              </w:rPr>
              <w:t xml:space="preserve">Ip. Dobler. Utilizzare meglio il potenziale delle centrali nucleari esistenti? </w:t>
            </w:r>
          </w:p>
        </w:tc>
        <w:tc>
          <w:tcPr>
            <w:tcW w:w="1276" w:type="dxa"/>
            <w:hideMark/>
          </w:tcPr>
          <w:p w14:paraId="49FCDD41" w14:textId="77777777" w:rsidR="00863B01" w:rsidRPr="00AA73C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4C0D764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3FBDD03F" w14:textId="77777777" w:rsidTr="00B5410E">
        <w:tc>
          <w:tcPr>
            <w:tcW w:w="455" w:type="dxa"/>
            <w:hideMark/>
          </w:tcPr>
          <w:p w14:paraId="123E5F2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DD65554" w14:textId="77777777" w:rsidR="00863B01" w:rsidRDefault="00863B01">
            <w:hyperlink r:id="rId163" w:history="1">
              <w:r>
                <w:rPr>
                  <w:rStyle w:val="Hyperlink"/>
                </w:rPr>
                <w:t>21.4315</w:t>
              </w:r>
            </w:hyperlink>
          </w:p>
        </w:tc>
        <w:tc>
          <w:tcPr>
            <w:tcW w:w="425" w:type="dxa"/>
            <w:hideMark/>
          </w:tcPr>
          <w:p w14:paraId="22946DC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34350DE" w14:textId="77777777" w:rsidR="00863B01" w:rsidRPr="00B5410E" w:rsidRDefault="00863B01">
            <w:pPr>
              <w:rPr>
                <w:lang w:val="it-CH"/>
              </w:rPr>
            </w:pPr>
            <w:r>
              <w:t xml:space="preserve">Ip. Piller Carrard. Wirksamere Massnahmen zur Umsetzung des Gleichstellungsgesetzes </w:t>
            </w:r>
            <w:r>
              <w:br/>
              <w:t xml:space="preserve">Ip. </w:t>
            </w:r>
            <w:r w:rsidRPr="00B5410E">
              <w:rPr>
                <w:lang w:val="fr-CH"/>
              </w:rPr>
              <w:t xml:space="preserve">Piller Carrard. Se donner les moyens de rendre la loi sur l'égalité plus efficace </w:t>
            </w:r>
            <w:r w:rsidRPr="00B5410E">
              <w:rPr>
                <w:lang w:val="fr-CH"/>
              </w:rPr>
              <w:br/>
              <w:t xml:space="preserve">Ip. </w:t>
            </w:r>
            <w:r w:rsidRPr="00B5410E">
              <w:rPr>
                <w:lang w:val="it-CH"/>
              </w:rPr>
              <w:t xml:space="preserve">Piller Carrard. Dotarsi degli strumenti per rendere più efficace la legge federale sulla parità dei sessi </w:t>
            </w:r>
          </w:p>
        </w:tc>
        <w:tc>
          <w:tcPr>
            <w:tcW w:w="1276" w:type="dxa"/>
            <w:hideMark/>
          </w:tcPr>
          <w:p w14:paraId="388220A0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32A7B01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66D32A7F" w14:textId="77777777" w:rsidTr="00AB1BF4">
        <w:tc>
          <w:tcPr>
            <w:tcW w:w="455" w:type="dxa"/>
            <w:hideMark/>
          </w:tcPr>
          <w:p w14:paraId="6FEAD68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F34EA7D" w14:textId="77777777" w:rsidR="00863B01" w:rsidRDefault="00863B01">
            <w:hyperlink r:id="rId164" w:history="1">
              <w:r>
                <w:rPr>
                  <w:rStyle w:val="Hyperlink"/>
                </w:rPr>
                <w:t>21.4321</w:t>
              </w:r>
            </w:hyperlink>
          </w:p>
        </w:tc>
        <w:tc>
          <w:tcPr>
            <w:tcW w:w="425" w:type="dxa"/>
            <w:hideMark/>
          </w:tcPr>
          <w:p w14:paraId="4C14712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747059F" w14:textId="77777777" w:rsidR="00863B01" w:rsidRPr="00AB1BF4" w:rsidRDefault="00863B01">
            <w:pPr>
              <w:rPr>
                <w:lang w:val="it-CH"/>
              </w:rPr>
            </w:pPr>
            <w:r>
              <w:t xml:space="preserve">Ip. Trede. Einführung eines Pacte civil de solidarité (Pacs). Wie weit ist der Bundesrat? </w:t>
            </w:r>
            <w:r>
              <w:br/>
            </w:r>
            <w:r w:rsidRPr="00AB1BF4">
              <w:rPr>
                <w:lang w:val="fr-CH"/>
              </w:rPr>
              <w:t xml:space="preserve">Ip. Trede. Création d'un Pacte civil de solidarité. Où en est le Conseil fédéral? </w:t>
            </w:r>
            <w:r w:rsidRPr="00AB1BF4">
              <w:rPr>
                <w:lang w:val="fr-CH"/>
              </w:rPr>
              <w:br/>
            </w:r>
            <w:r w:rsidRPr="00AB1BF4">
              <w:rPr>
                <w:lang w:val="it-CH"/>
              </w:rPr>
              <w:t xml:space="preserve">Ip. Trede. Introduzione di un Pacte civil de solidarité (Pacs). A che punto è il Consiglio federale? </w:t>
            </w:r>
          </w:p>
        </w:tc>
        <w:tc>
          <w:tcPr>
            <w:tcW w:w="1276" w:type="dxa"/>
            <w:hideMark/>
          </w:tcPr>
          <w:p w14:paraId="0AAF6DAC" w14:textId="77777777" w:rsidR="00863B01" w:rsidRPr="00AB1BF4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70F08D9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F0E126E" w14:textId="77777777" w:rsidTr="00B5410E">
        <w:tc>
          <w:tcPr>
            <w:tcW w:w="455" w:type="dxa"/>
            <w:hideMark/>
          </w:tcPr>
          <w:p w14:paraId="4E1236C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BCC7F08" w14:textId="77777777" w:rsidR="00863B01" w:rsidRDefault="00863B01">
            <w:hyperlink r:id="rId165" w:history="1">
              <w:r>
                <w:rPr>
                  <w:rStyle w:val="Hyperlink"/>
                </w:rPr>
                <w:t>21.4324</w:t>
              </w:r>
            </w:hyperlink>
          </w:p>
        </w:tc>
        <w:tc>
          <w:tcPr>
            <w:tcW w:w="425" w:type="dxa"/>
            <w:hideMark/>
          </w:tcPr>
          <w:p w14:paraId="5F3230B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383E261" w14:textId="77777777" w:rsidR="00863B01" w:rsidRPr="00B5410E" w:rsidRDefault="00863B01">
            <w:pPr>
              <w:rPr>
                <w:lang w:val="it-CH"/>
              </w:rPr>
            </w:pPr>
            <w:r>
              <w:t xml:space="preserve">Ip. Masshardt. Gelten für Chlorothalonil-Metaboliten keine Höchstwerte mehr? </w:t>
            </w:r>
            <w:r>
              <w:br/>
            </w:r>
            <w:r w:rsidRPr="00B5410E">
              <w:rPr>
                <w:lang w:val="fr-CH"/>
              </w:rPr>
              <w:t xml:space="preserve">Ip. Masshardt. N'y a-t-il plus de valeurs maximales qui s'appliquent aux métabolites du chlorothalonil? </w:t>
            </w:r>
            <w:r w:rsidRPr="00B5410E">
              <w:rPr>
                <w:lang w:val="fr-CH"/>
              </w:rPr>
              <w:br/>
            </w:r>
            <w:r w:rsidRPr="00B5410E">
              <w:rPr>
                <w:lang w:val="it-CH"/>
              </w:rPr>
              <w:t xml:space="preserve">Ip. Masshardt. Niente più valori massimi per i metaboliti del clorotalonil? </w:t>
            </w:r>
          </w:p>
        </w:tc>
        <w:tc>
          <w:tcPr>
            <w:tcW w:w="1276" w:type="dxa"/>
            <w:hideMark/>
          </w:tcPr>
          <w:p w14:paraId="15906D6C" w14:textId="77777777" w:rsidR="00863B01" w:rsidRPr="00B5410E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0C274F7" w14:textId="77777777" w:rsidR="00863B01" w:rsidRDefault="00863B01">
            <w:r>
              <w:rPr>
                <w:b/>
                <w:bCs/>
              </w:rPr>
              <w:t>tw</w:t>
            </w:r>
          </w:p>
        </w:tc>
      </w:tr>
    </w:tbl>
    <w:p w14:paraId="3FF1465B" w14:textId="77777777" w:rsidR="00575D0F" w:rsidRPr="00AA73CF" w:rsidRDefault="00575D0F">
      <w:pPr>
        <w:rPr>
          <w:lang w:val="en-US"/>
        </w:rPr>
      </w:pPr>
    </w:p>
    <w:p w14:paraId="13F96293" w14:textId="77777777" w:rsidR="00391ED4" w:rsidRPr="00AA73CF" w:rsidRDefault="00391ED4">
      <w:pPr>
        <w:rPr>
          <w:lang w:val="en-US"/>
        </w:rPr>
      </w:pPr>
    </w:p>
    <w:p w14:paraId="47C808D5" w14:textId="77777777" w:rsidR="00655717" w:rsidRPr="00AA73CF" w:rsidRDefault="001216C3">
      <w:pPr>
        <w:rPr>
          <w:lang w:val="en-US"/>
        </w:rPr>
      </w:pPr>
      <w:r w:rsidRPr="00AA73CF">
        <w:rPr>
          <w:lang w:val="en-US"/>
        </w:rPr>
        <w:br w:type="page"/>
      </w:r>
    </w:p>
    <w:p w14:paraId="23C3558A" w14:textId="77777777" w:rsidR="00655717" w:rsidRPr="008F4C68" w:rsidRDefault="001216C3">
      <w:r w:rsidRPr="008F4C68">
        <w:lastRenderedPageBreak/>
        <w:t xml:space="preserve">Die folgenden Interpellantinnen und Interpellanten </w:t>
      </w:r>
      <w:r w:rsidRPr="008F4C68">
        <w:rPr>
          <w:b/>
        </w:rPr>
        <w:t>verlangen eine Diskussion</w:t>
      </w:r>
      <w:r w:rsidRPr="008F4C68">
        <w:t>:</w:t>
      </w:r>
    </w:p>
    <w:p w14:paraId="3D3DCA91" w14:textId="7ACEFECA" w:rsidR="008F4C68" w:rsidRDefault="008F4C68" w:rsidP="008F4C68">
      <w:pPr>
        <w:rPr>
          <w:b/>
          <w:lang w:val="fr-FR"/>
        </w:rPr>
      </w:pPr>
      <w:r w:rsidRPr="008F4C68">
        <w:rPr>
          <w:lang w:val="fr-FR"/>
        </w:rPr>
        <w:t xml:space="preserve">Les auteurs d’interpellation ci-après </w:t>
      </w:r>
      <w:r w:rsidRPr="008F4C68">
        <w:rPr>
          <w:b/>
          <w:lang w:val="fr-FR"/>
        </w:rPr>
        <w:t>demandent une discussion:</w:t>
      </w:r>
    </w:p>
    <w:p w14:paraId="248915A4" w14:textId="77777777" w:rsidR="00655717" w:rsidRDefault="001216C3">
      <w:pPr>
        <w:rPr>
          <w:lang w:val="it-IT"/>
        </w:rPr>
      </w:pPr>
      <w:r>
        <w:rPr>
          <w:lang w:val="it-IT"/>
        </w:rPr>
        <w:t xml:space="preserve">Gli autori delle seguenti interpellanze </w:t>
      </w:r>
      <w:r>
        <w:rPr>
          <w:b/>
          <w:lang w:val="it-IT"/>
        </w:rPr>
        <w:t>chiedono la discussione:</w:t>
      </w:r>
    </w:p>
    <w:p w14:paraId="3A0FFD1C" w14:textId="724650DD" w:rsidR="00655717" w:rsidRDefault="00655717">
      <w:pPr>
        <w:rPr>
          <w:lang w:val="it-I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4EBCDB32" w14:textId="77777777" w:rsidTr="008F4EA0">
        <w:tc>
          <w:tcPr>
            <w:tcW w:w="455" w:type="dxa"/>
            <w:hideMark/>
          </w:tcPr>
          <w:p w14:paraId="2A884CF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9FC9BB5" w14:textId="77777777" w:rsidR="00863B01" w:rsidRDefault="00863B01">
            <w:hyperlink r:id="rId166" w:history="1">
              <w:r>
                <w:rPr>
                  <w:rStyle w:val="Hyperlink"/>
                </w:rPr>
                <w:t>20.4299</w:t>
              </w:r>
            </w:hyperlink>
          </w:p>
        </w:tc>
        <w:tc>
          <w:tcPr>
            <w:tcW w:w="425" w:type="dxa"/>
            <w:hideMark/>
          </w:tcPr>
          <w:p w14:paraId="7AEE46A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2190441" w14:textId="77777777" w:rsidR="00863B01" w:rsidRPr="008F4EA0" w:rsidRDefault="00863B01">
            <w:pPr>
              <w:rPr>
                <w:lang w:val="it-CH"/>
              </w:rPr>
            </w:pPr>
            <w:r>
              <w:t xml:space="preserve">Ip. Badran Jacqueline. Marktneutralität der Aktienanlagen der SNB und Klimarisiken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Badran Jacqueline. Neutralité sur le marché des placements en actions de la BNS et risques climatiques </w:t>
            </w:r>
            <w:r w:rsidRPr="008F4EA0">
              <w:rPr>
                <w:lang w:val="fr-CH"/>
              </w:rPr>
              <w:br/>
              <w:t xml:space="preserve">Ip. </w:t>
            </w:r>
            <w:r w:rsidRPr="008F4EA0">
              <w:rPr>
                <w:lang w:val="it-CH"/>
              </w:rPr>
              <w:t xml:space="preserve">Badran Jacqueline. BNS. Investimenti azionari neutri rispetto al mercato e rischi climatici </w:t>
            </w:r>
          </w:p>
        </w:tc>
        <w:tc>
          <w:tcPr>
            <w:tcW w:w="1276" w:type="dxa"/>
            <w:hideMark/>
          </w:tcPr>
          <w:p w14:paraId="34C50310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513414D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183DA0E9" w14:textId="77777777" w:rsidTr="008F4EA0">
        <w:tc>
          <w:tcPr>
            <w:tcW w:w="455" w:type="dxa"/>
            <w:hideMark/>
          </w:tcPr>
          <w:p w14:paraId="3E31FE2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EF01B13" w14:textId="77777777" w:rsidR="00863B01" w:rsidRDefault="00863B01">
            <w:hyperlink r:id="rId167" w:history="1">
              <w:r>
                <w:rPr>
                  <w:rStyle w:val="Hyperlink"/>
                </w:rPr>
                <w:t>20.4305</w:t>
              </w:r>
            </w:hyperlink>
          </w:p>
        </w:tc>
        <w:tc>
          <w:tcPr>
            <w:tcW w:w="425" w:type="dxa"/>
            <w:hideMark/>
          </w:tcPr>
          <w:p w14:paraId="7C4B79D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68F5546" w14:textId="77777777" w:rsidR="00863B01" w:rsidRPr="008F4EA0" w:rsidRDefault="00863B01">
            <w:pPr>
              <w:rPr>
                <w:lang w:val="it-CH"/>
              </w:rPr>
            </w:pPr>
            <w:r>
              <w:t xml:space="preserve">Ip. Badran Jacqueline. Umweltbezogene Anlagerichtlinien der SNB. </w:t>
            </w:r>
            <w:r w:rsidRPr="008F4EA0">
              <w:rPr>
                <w:lang w:val="fr-CH"/>
              </w:rPr>
              <w:t xml:space="preserve">Diamondback Energy und Klimakrise </w:t>
            </w:r>
            <w:r w:rsidRPr="008F4EA0">
              <w:rPr>
                <w:lang w:val="fr-CH"/>
              </w:rPr>
              <w:br/>
              <w:t xml:space="preserve">Ip. Badran Jacqueline. Politique environnementale de la BNS en matière de placements. </w:t>
            </w:r>
            <w:r w:rsidRPr="008F4EA0">
              <w:rPr>
                <w:lang w:val="it-CH"/>
              </w:rPr>
              <w:t xml:space="preserve">Diamondback Energy et réchauffement climatique </w:t>
            </w:r>
            <w:r w:rsidRPr="008F4EA0">
              <w:rPr>
                <w:lang w:val="it-CH"/>
              </w:rPr>
              <w:br/>
              <w:t xml:space="preserve">Ip. Badran Jacqueline. BNS. Direttive sulla politica d'investimento in materia ambientale, Diamondback Energy e crisi climatica </w:t>
            </w:r>
          </w:p>
        </w:tc>
        <w:tc>
          <w:tcPr>
            <w:tcW w:w="1276" w:type="dxa"/>
            <w:hideMark/>
          </w:tcPr>
          <w:p w14:paraId="73C7429B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E532EF7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3A06331A" w14:textId="77777777" w:rsidTr="008F4EA0">
        <w:tc>
          <w:tcPr>
            <w:tcW w:w="455" w:type="dxa"/>
            <w:hideMark/>
          </w:tcPr>
          <w:p w14:paraId="0F52C2B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503D50B" w14:textId="77777777" w:rsidR="00863B01" w:rsidRDefault="00863B01">
            <w:hyperlink r:id="rId168" w:history="1">
              <w:r>
                <w:rPr>
                  <w:rStyle w:val="Hyperlink"/>
                </w:rPr>
                <w:t>21.3279</w:t>
              </w:r>
            </w:hyperlink>
          </w:p>
        </w:tc>
        <w:tc>
          <w:tcPr>
            <w:tcW w:w="425" w:type="dxa"/>
            <w:hideMark/>
          </w:tcPr>
          <w:p w14:paraId="2F10F18C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80F46BA" w14:textId="77777777" w:rsidR="00863B01" w:rsidRPr="008F4EA0" w:rsidRDefault="00863B01">
            <w:pPr>
              <w:rPr>
                <w:lang w:val="it-CH"/>
              </w:rPr>
            </w:pPr>
            <w:r>
              <w:t xml:space="preserve">Ip. Badran Jacqueline. Sorgfaltspflicht und "Marktneutralität" der SNB bei der Berücksichtigung von Klimarisiken im Anlageportfolio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Badran Jacqueline. Prise en compte par la BNS des risques climatiques dans son portefeuille de placement. Obligations de diligence et "neutralité du marché" </w:t>
            </w:r>
            <w:r w:rsidRPr="008F4EA0">
              <w:rPr>
                <w:lang w:val="fr-CH"/>
              </w:rPr>
              <w:br/>
              <w:t xml:space="preserve">Ip. Badran Jacqueline. </w:t>
            </w:r>
            <w:r w:rsidRPr="008F4EA0">
              <w:rPr>
                <w:lang w:val="it-CH"/>
              </w:rPr>
              <w:t xml:space="preserve">BNS. Obbligo di diligenza e neutralità rispetto al mercato nella considerazione dei rischi climatici nel portafoglio di investimenti </w:t>
            </w:r>
          </w:p>
        </w:tc>
        <w:tc>
          <w:tcPr>
            <w:tcW w:w="1276" w:type="dxa"/>
            <w:hideMark/>
          </w:tcPr>
          <w:p w14:paraId="3D191042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59180C8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4BC21C0B" w14:textId="77777777" w:rsidTr="00B65905">
        <w:tc>
          <w:tcPr>
            <w:tcW w:w="455" w:type="dxa"/>
            <w:hideMark/>
          </w:tcPr>
          <w:p w14:paraId="1AE33A0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A34C567" w14:textId="77777777" w:rsidR="00863B01" w:rsidRDefault="00863B01">
            <w:hyperlink r:id="rId169" w:history="1">
              <w:r>
                <w:rPr>
                  <w:rStyle w:val="Hyperlink"/>
                </w:rPr>
                <w:t>21.3378</w:t>
              </w:r>
            </w:hyperlink>
          </w:p>
        </w:tc>
        <w:tc>
          <w:tcPr>
            <w:tcW w:w="425" w:type="dxa"/>
            <w:hideMark/>
          </w:tcPr>
          <w:p w14:paraId="7585CB1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8CE41C6" w14:textId="77777777" w:rsidR="00863B01" w:rsidRDefault="00863B01">
            <w:r>
              <w:t xml:space="preserve">Ip. Müller-Altermatt. Erfolgskontrolle zur Strategie Biodiversität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Müller-Altermatt. Évaluation de la Stratégie Biodiversité Suisse </w:t>
            </w:r>
            <w:r w:rsidRPr="00B65905">
              <w:rPr>
                <w:lang w:val="fr-CH"/>
              </w:rPr>
              <w:br/>
              <w:t xml:space="preserve">Ip. Müller-Altermatt. </w:t>
            </w:r>
            <w:r>
              <w:t xml:space="preserve">Controllo dell'efficacia della Strategia Biodiversità </w:t>
            </w:r>
          </w:p>
        </w:tc>
        <w:tc>
          <w:tcPr>
            <w:tcW w:w="1276" w:type="dxa"/>
            <w:hideMark/>
          </w:tcPr>
          <w:p w14:paraId="0BBE16C9" w14:textId="77777777" w:rsidR="00863B01" w:rsidRDefault="00863B01"/>
        </w:tc>
        <w:tc>
          <w:tcPr>
            <w:tcW w:w="567" w:type="dxa"/>
            <w:hideMark/>
          </w:tcPr>
          <w:p w14:paraId="167CC5EF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5B15321D" w14:textId="77777777" w:rsidTr="008F4EA0">
        <w:tc>
          <w:tcPr>
            <w:tcW w:w="455" w:type="dxa"/>
            <w:hideMark/>
          </w:tcPr>
          <w:p w14:paraId="70BAB10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525597E" w14:textId="77777777" w:rsidR="00863B01" w:rsidRDefault="00863B01">
            <w:hyperlink r:id="rId170" w:history="1">
              <w:r>
                <w:rPr>
                  <w:rStyle w:val="Hyperlink"/>
                </w:rPr>
                <w:t>21.3544</w:t>
              </w:r>
            </w:hyperlink>
          </w:p>
        </w:tc>
        <w:tc>
          <w:tcPr>
            <w:tcW w:w="425" w:type="dxa"/>
            <w:hideMark/>
          </w:tcPr>
          <w:p w14:paraId="44E7006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D0844A4" w14:textId="77777777" w:rsidR="00863B01" w:rsidRPr="008F4EA0" w:rsidRDefault="00863B01">
            <w:pPr>
              <w:rPr>
                <w:lang w:val="it-CH"/>
              </w:rPr>
            </w:pPr>
            <w:r>
              <w:t xml:space="preserve">Ip. Rytz Regula. Mobiles Einsatzkommando Helvetia. Was ist die Rechtsgrundlage? </w:t>
            </w:r>
            <w:r>
              <w:br/>
            </w:r>
            <w:r w:rsidRPr="008F4EA0">
              <w:rPr>
                <w:lang w:val="fr-CH"/>
              </w:rPr>
              <w:t xml:space="preserve">Ip. Rytz Regula. Sur quelles bases juridiques se fonde le MEK Helvetia? </w:t>
            </w:r>
            <w:r w:rsidRPr="008F4EA0">
              <w:rPr>
                <w:lang w:val="fr-CH"/>
              </w:rPr>
              <w:br/>
            </w:r>
            <w:r w:rsidRPr="008F4EA0">
              <w:rPr>
                <w:lang w:val="it-CH"/>
              </w:rPr>
              <w:t xml:space="preserve">Ip. Rytz Regula. Comando di impiego mobile Helvetia. Qual è la base legale? </w:t>
            </w:r>
          </w:p>
        </w:tc>
        <w:tc>
          <w:tcPr>
            <w:tcW w:w="1276" w:type="dxa"/>
            <w:hideMark/>
          </w:tcPr>
          <w:p w14:paraId="713E28C2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8AE8AF1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4C171797" w14:textId="77777777" w:rsidTr="00B65905">
        <w:tc>
          <w:tcPr>
            <w:tcW w:w="455" w:type="dxa"/>
            <w:hideMark/>
          </w:tcPr>
          <w:p w14:paraId="5730786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987B02D" w14:textId="77777777" w:rsidR="00863B01" w:rsidRDefault="00863B01">
            <w:hyperlink r:id="rId171" w:history="1">
              <w:r>
                <w:rPr>
                  <w:rStyle w:val="Hyperlink"/>
                </w:rPr>
                <w:t>21.3553</w:t>
              </w:r>
            </w:hyperlink>
          </w:p>
        </w:tc>
        <w:tc>
          <w:tcPr>
            <w:tcW w:w="425" w:type="dxa"/>
            <w:hideMark/>
          </w:tcPr>
          <w:p w14:paraId="657EA75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6E73562" w14:textId="77777777" w:rsidR="00863B01" w:rsidRPr="00B65905" w:rsidRDefault="00863B01">
            <w:pPr>
              <w:rPr>
                <w:lang w:val="it-CH"/>
              </w:rPr>
            </w:pPr>
            <w:r>
              <w:t xml:space="preserve">Ip. Fivaz Fabien. Sind gegen Herbizide resistente Pflanzensorten vereinbar mit dem Ziel, die mit Pestiziden verbundenen Risiken zu reduzieren? </w:t>
            </w:r>
            <w:r>
              <w:br/>
            </w:r>
            <w:r w:rsidRPr="00B65905">
              <w:rPr>
                <w:lang w:val="fr-CH"/>
              </w:rPr>
              <w:t xml:space="preserve">Ip. Fivaz Fabien. Les variétés végétales résistantes aux herbicides sont-elles compatibles avec l'objectif de réduction des risques liés aux pesticides? </w:t>
            </w:r>
            <w:r w:rsidRPr="00B65905">
              <w:rPr>
                <w:lang w:val="fr-CH"/>
              </w:rPr>
              <w:br/>
            </w:r>
            <w:r w:rsidRPr="00B65905">
              <w:rPr>
                <w:lang w:val="it-CH"/>
              </w:rPr>
              <w:t xml:space="preserve">Ip. Fivaz Fabien. Le varietà vegetali resistenti agli erbicidi sono compatibili con l'obiettivo di ridurre i rischi correlati ai pesticidi? </w:t>
            </w:r>
          </w:p>
        </w:tc>
        <w:tc>
          <w:tcPr>
            <w:tcW w:w="1276" w:type="dxa"/>
            <w:hideMark/>
          </w:tcPr>
          <w:p w14:paraId="2EF7DCF3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5E422C7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06FC8F48" w14:textId="77777777" w:rsidTr="008F4EA0">
        <w:tc>
          <w:tcPr>
            <w:tcW w:w="455" w:type="dxa"/>
            <w:hideMark/>
          </w:tcPr>
          <w:p w14:paraId="2CF0D9E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EE3D818" w14:textId="77777777" w:rsidR="00863B01" w:rsidRDefault="00863B01">
            <w:hyperlink r:id="rId172" w:history="1">
              <w:r>
                <w:rPr>
                  <w:rStyle w:val="Hyperlink"/>
                </w:rPr>
                <w:t>21.3568</w:t>
              </w:r>
            </w:hyperlink>
          </w:p>
        </w:tc>
        <w:tc>
          <w:tcPr>
            <w:tcW w:w="425" w:type="dxa"/>
            <w:hideMark/>
          </w:tcPr>
          <w:p w14:paraId="75E5E98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03C036F" w14:textId="77777777" w:rsidR="00863B01" w:rsidRPr="008F4EA0" w:rsidRDefault="00863B01">
            <w:pPr>
              <w:rPr>
                <w:lang w:val="it-CH"/>
              </w:rPr>
            </w:pPr>
            <w:r>
              <w:t xml:space="preserve">Ip. Brenzikofer. Rechtsgültige Einwilligung in die Veränderung von Geschlechtsmerkmalen bei Kindern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Brenzikofer. Modification des caractéristiques sexuelles des enfants. Le consentement des parents est-il juridiquement valable? </w:t>
            </w:r>
            <w:r w:rsidRPr="008F4EA0">
              <w:rPr>
                <w:lang w:val="fr-CH"/>
              </w:rPr>
              <w:br/>
            </w:r>
            <w:r w:rsidRPr="008F4EA0">
              <w:rPr>
                <w:lang w:val="it-CH"/>
              </w:rPr>
              <w:t xml:space="preserve">Ip. Brenzikofer. Consenso giuridicamente valido per il cambiamento dei caratteri sessuali dei bambini </w:t>
            </w:r>
          </w:p>
        </w:tc>
        <w:tc>
          <w:tcPr>
            <w:tcW w:w="1276" w:type="dxa"/>
            <w:hideMark/>
          </w:tcPr>
          <w:p w14:paraId="695C7FAE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C9B258F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38C57494" w14:textId="77777777" w:rsidTr="00B65905">
        <w:tc>
          <w:tcPr>
            <w:tcW w:w="455" w:type="dxa"/>
            <w:hideMark/>
          </w:tcPr>
          <w:p w14:paraId="221176B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3039E0D" w14:textId="77777777" w:rsidR="00863B01" w:rsidRDefault="00863B01">
            <w:hyperlink r:id="rId173" w:history="1">
              <w:r>
                <w:rPr>
                  <w:rStyle w:val="Hyperlink"/>
                </w:rPr>
                <w:t>21.3572</w:t>
              </w:r>
            </w:hyperlink>
          </w:p>
        </w:tc>
        <w:tc>
          <w:tcPr>
            <w:tcW w:w="425" w:type="dxa"/>
            <w:hideMark/>
          </w:tcPr>
          <w:p w14:paraId="0CD31737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92E5F31" w14:textId="77777777" w:rsidR="00863B01" w:rsidRPr="00B65905" w:rsidRDefault="00863B01" w:rsidP="00B65905">
            <w:pPr>
              <w:rPr>
                <w:lang w:val="it-CH"/>
              </w:rPr>
            </w:pPr>
            <w:r>
              <w:t xml:space="preserve">Ip. Fraktion GL. Von-Wattenwyl-Gespräche. Es ist Zeit, dass alle Parteien vertreten sind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Groupe GL. Entretiens de Watteville. Il est temps que tous les partis y soient conviés </w:t>
            </w:r>
            <w:r w:rsidRPr="00B65905">
              <w:rPr>
                <w:lang w:val="fr-CH"/>
              </w:rPr>
              <w:br/>
              <w:t xml:space="preserve">Ip. </w:t>
            </w:r>
            <w:r w:rsidRPr="00B65905">
              <w:rPr>
                <w:lang w:val="it-CH"/>
              </w:rPr>
              <w:t xml:space="preserve">Gruppo GL. Colloqui von Wattenwyl. È tempo che tutti i partiti siano rappresentati </w:t>
            </w:r>
          </w:p>
        </w:tc>
        <w:tc>
          <w:tcPr>
            <w:tcW w:w="1276" w:type="dxa"/>
            <w:hideMark/>
          </w:tcPr>
          <w:p w14:paraId="230695D9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EAF5E67" w14:textId="77777777" w:rsidR="00863B01" w:rsidRDefault="00863B01">
            <w:r>
              <w:rPr>
                <w:b/>
                <w:bCs/>
              </w:rPr>
              <w:t>n</w:t>
            </w:r>
          </w:p>
        </w:tc>
      </w:tr>
    </w:tbl>
    <w:p w14:paraId="725A6DAE" w14:textId="3B642CF5" w:rsidR="00863B01" w:rsidRDefault="00863B01"/>
    <w:p w14:paraId="0D1D91A4" w14:textId="2F715FF0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73D3813A" w14:textId="77777777" w:rsidTr="008F4EA0">
        <w:tc>
          <w:tcPr>
            <w:tcW w:w="455" w:type="dxa"/>
            <w:hideMark/>
          </w:tcPr>
          <w:p w14:paraId="0A161F7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DC1FFEF" w14:textId="77777777" w:rsidR="00863B01" w:rsidRDefault="00863B01">
            <w:hyperlink r:id="rId174" w:history="1">
              <w:r>
                <w:rPr>
                  <w:rStyle w:val="Hyperlink"/>
                </w:rPr>
                <w:t>21.3760</w:t>
              </w:r>
            </w:hyperlink>
          </w:p>
        </w:tc>
        <w:tc>
          <w:tcPr>
            <w:tcW w:w="425" w:type="dxa"/>
            <w:hideMark/>
          </w:tcPr>
          <w:p w14:paraId="6684364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9236CC7" w14:textId="77777777" w:rsidR="00863B01" w:rsidRDefault="00863B01">
            <w:r>
              <w:t xml:space="preserve">Ip. Roth Pasquier. Strategie der Lockerungsschritte für den nicht professionellen Kulturbereich. </w:t>
            </w:r>
            <w:r w:rsidRPr="008F4EA0">
              <w:rPr>
                <w:lang w:val="fr-CH"/>
              </w:rPr>
              <w:t xml:space="preserve">Wann können Musikaktivitäten wieder richtig losgehen? </w:t>
            </w:r>
            <w:r w:rsidRPr="008F4EA0">
              <w:rPr>
                <w:lang w:val="fr-CH"/>
              </w:rPr>
              <w:br/>
              <w:t xml:space="preserve">Ip. Roth Pasquier. Stratégie d'assouplissement des mesures pour la culture populaire. À quand une vraie reprise des activités musicales? </w:t>
            </w:r>
            <w:r w:rsidRPr="008F4EA0">
              <w:rPr>
                <w:lang w:val="fr-CH"/>
              </w:rPr>
              <w:br/>
            </w:r>
            <w:r w:rsidRPr="008F4EA0">
              <w:rPr>
                <w:lang w:val="it-CH"/>
              </w:rPr>
              <w:t xml:space="preserve">Ip. Roth Pasquier. Strategia di allentamento dei provvedimenti per la cultura popolare. </w:t>
            </w:r>
            <w:r>
              <w:t xml:space="preserve">A quando una vera ripresa delle attività musicali? </w:t>
            </w:r>
          </w:p>
        </w:tc>
        <w:tc>
          <w:tcPr>
            <w:tcW w:w="1276" w:type="dxa"/>
            <w:hideMark/>
          </w:tcPr>
          <w:p w14:paraId="5F10FB76" w14:textId="77777777" w:rsidR="00863B01" w:rsidRDefault="00863B01"/>
        </w:tc>
        <w:tc>
          <w:tcPr>
            <w:tcW w:w="567" w:type="dxa"/>
            <w:hideMark/>
          </w:tcPr>
          <w:p w14:paraId="298BD0BC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6BA996DA" w14:textId="77777777" w:rsidTr="00B65905">
        <w:tc>
          <w:tcPr>
            <w:tcW w:w="455" w:type="dxa"/>
            <w:hideMark/>
          </w:tcPr>
          <w:p w14:paraId="1411927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12CDDF0" w14:textId="77777777" w:rsidR="00863B01" w:rsidRDefault="00863B01">
            <w:hyperlink r:id="rId175" w:history="1">
              <w:r>
                <w:rPr>
                  <w:rStyle w:val="Hyperlink"/>
                </w:rPr>
                <w:t>21.3786</w:t>
              </w:r>
            </w:hyperlink>
          </w:p>
        </w:tc>
        <w:tc>
          <w:tcPr>
            <w:tcW w:w="425" w:type="dxa"/>
            <w:hideMark/>
          </w:tcPr>
          <w:p w14:paraId="314AF99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455A837" w14:textId="77777777" w:rsidR="00863B01" w:rsidRPr="00B65905" w:rsidRDefault="00863B01">
            <w:pPr>
              <w:rPr>
                <w:lang w:val="it-CH"/>
              </w:rPr>
            </w:pPr>
            <w:r>
              <w:t xml:space="preserve">Ip. Python. Pestizide mit endokrinen Disruptoren. Welche Kriterien für die Beurteilung welcher Wirkung? </w:t>
            </w:r>
            <w:r>
              <w:br/>
            </w:r>
            <w:r w:rsidRPr="00B65905">
              <w:rPr>
                <w:lang w:val="fr-CH"/>
              </w:rPr>
              <w:t xml:space="preserve">Ip. Python. Pesticides perturbateurs endocriniens. Quels critères d'évaluation pour quelle efficacité? </w:t>
            </w:r>
            <w:r w:rsidRPr="00B65905">
              <w:rPr>
                <w:lang w:val="fr-CH"/>
              </w:rPr>
              <w:br/>
            </w:r>
            <w:r w:rsidRPr="00B65905">
              <w:rPr>
                <w:lang w:val="it-CH"/>
              </w:rPr>
              <w:t xml:space="preserve">Ip. Python. Pesticidi con effetti interferenti endocrini. Quali criteri di valutazione per quale efficacia? </w:t>
            </w:r>
          </w:p>
        </w:tc>
        <w:tc>
          <w:tcPr>
            <w:tcW w:w="1276" w:type="dxa"/>
            <w:hideMark/>
          </w:tcPr>
          <w:p w14:paraId="05231838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E64CA17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DA36051" w14:textId="77777777" w:rsidTr="008F4EA0">
        <w:tc>
          <w:tcPr>
            <w:tcW w:w="455" w:type="dxa"/>
            <w:hideMark/>
          </w:tcPr>
          <w:p w14:paraId="640D1E1E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649634D" w14:textId="77777777" w:rsidR="00863B01" w:rsidRDefault="00863B01">
            <w:hyperlink r:id="rId176" w:history="1">
              <w:r>
                <w:rPr>
                  <w:rStyle w:val="Hyperlink"/>
                </w:rPr>
                <w:t>21.3819</w:t>
              </w:r>
            </w:hyperlink>
          </w:p>
        </w:tc>
        <w:tc>
          <w:tcPr>
            <w:tcW w:w="425" w:type="dxa"/>
            <w:hideMark/>
          </w:tcPr>
          <w:p w14:paraId="28736B3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EE532E9" w14:textId="77777777" w:rsidR="00863B01" w:rsidRPr="008F4EA0" w:rsidRDefault="00863B01">
            <w:pPr>
              <w:rPr>
                <w:lang w:val="it-CH"/>
              </w:rPr>
            </w:pPr>
            <w:r>
              <w:t xml:space="preserve">Ip. Lohr. Medizinisches Personal. Wie kann Kompetenz und Empathie im Umgang mit Menschen mit Behinderungen sichergestellt werden? </w:t>
            </w:r>
            <w:r>
              <w:br/>
            </w:r>
            <w:r w:rsidRPr="008F4EA0">
              <w:rPr>
                <w:lang w:val="fr-CH"/>
              </w:rPr>
              <w:t xml:space="preserve">Ip. Lohr. Comment peut-on s'assurer des compétences et de l'empathie du personnel médical envers les personnes handicapées? </w:t>
            </w:r>
            <w:r w:rsidRPr="008F4EA0">
              <w:rPr>
                <w:lang w:val="fr-CH"/>
              </w:rPr>
              <w:br/>
            </w:r>
            <w:r w:rsidRPr="008F4EA0">
              <w:rPr>
                <w:lang w:val="it-CH"/>
              </w:rPr>
              <w:t xml:space="preserve">Ip. Lohr. In che modo garantire competenza ed empatia nell'interazione tra personale medico e persone con disabilità? </w:t>
            </w:r>
          </w:p>
        </w:tc>
        <w:tc>
          <w:tcPr>
            <w:tcW w:w="1276" w:type="dxa"/>
            <w:hideMark/>
          </w:tcPr>
          <w:p w14:paraId="69DF003D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B191E12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7769CE2B" w14:textId="77777777" w:rsidTr="008F4EA0">
        <w:tc>
          <w:tcPr>
            <w:tcW w:w="455" w:type="dxa"/>
            <w:hideMark/>
          </w:tcPr>
          <w:p w14:paraId="7FB3041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1B04876" w14:textId="77777777" w:rsidR="00863B01" w:rsidRDefault="00863B01">
            <w:hyperlink r:id="rId177" w:history="1">
              <w:r>
                <w:rPr>
                  <w:rStyle w:val="Hyperlink"/>
                </w:rPr>
                <w:t>21.3869</w:t>
              </w:r>
            </w:hyperlink>
          </w:p>
        </w:tc>
        <w:tc>
          <w:tcPr>
            <w:tcW w:w="425" w:type="dxa"/>
            <w:hideMark/>
          </w:tcPr>
          <w:p w14:paraId="32D89E9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B4840B9" w14:textId="77777777" w:rsidR="00863B01" w:rsidRPr="008F4EA0" w:rsidRDefault="00863B01">
            <w:pPr>
              <w:rPr>
                <w:lang w:val="it-CH"/>
              </w:rPr>
            </w:pPr>
            <w:r>
              <w:t xml:space="preserve">Ip. Suter. Anonymisierte Bewerbungsverfahren als Massnahme gegen Diskriminierung im Arbeitsmarkt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Suter. La procédure de candidature anonyme, outil de lutte contre les discriminations sur le marché de l'emploi </w:t>
            </w:r>
            <w:r w:rsidRPr="008F4EA0">
              <w:rPr>
                <w:lang w:val="fr-CH"/>
              </w:rPr>
              <w:br/>
              <w:t xml:space="preserve">Ip. </w:t>
            </w:r>
            <w:r w:rsidRPr="008F4EA0">
              <w:rPr>
                <w:lang w:val="it-CH"/>
              </w:rPr>
              <w:t xml:space="preserve">Suter. La procedura di candidatura anonima quale misura contro la discriminazione nel mercato del lavoro </w:t>
            </w:r>
          </w:p>
        </w:tc>
        <w:tc>
          <w:tcPr>
            <w:tcW w:w="1276" w:type="dxa"/>
            <w:hideMark/>
          </w:tcPr>
          <w:p w14:paraId="5DE7D272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1814611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5451DBC" w14:textId="77777777" w:rsidTr="00B65905">
        <w:tc>
          <w:tcPr>
            <w:tcW w:w="455" w:type="dxa"/>
            <w:hideMark/>
          </w:tcPr>
          <w:p w14:paraId="3117393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2FAB48A" w14:textId="77777777" w:rsidR="00863B01" w:rsidRDefault="00863B01">
            <w:hyperlink r:id="rId178" w:history="1">
              <w:r>
                <w:rPr>
                  <w:rStyle w:val="Hyperlink"/>
                </w:rPr>
                <w:t>21.3982</w:t>
              </w:r>
            </w:hyperlink>
          </w:p>
        </w:tc>
        <w:tc>
          <w:tcPr>
            <w:tcW w:w="425" w:type="dxa"/>
            <w:hideMark/>
          </w:tcPr>
          <w:p w14:paraId="46ED0FD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F86632F" w14:textId="77777777" w:rsidR="00863B01" w:rsidRPr="00B65905" w:rsidRDefault="00863B01">
            <w:pPr>
              <w:rPr>
                <w:lang w:val="it-CH"/>
              </w:rPr>
            </w:pPr>
            <w:r>
              <w:t xml:space="preserve">Ip. Matter Thomas. Strombedarf und Kosten des Gegenvorschlags des Bundesrates zur Gletscherinitiative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Matter Thomas. Besoins en électricité et coûts du contre-projet du Conseil fédéral opposé à l'initiative populaire sur les glaciers </w:t>
            </w:r>
            <w:r w:rsidRPr="00B65905">
              <w:rPr>
                <w:lang w:val="fr-CH"/>
              </w:rPr>
              <w:br/>
              <w:t xml:space="preserve">Ip. </w:t>
            </w:r>
            <w:r w:rsidRPr="00B65905">
              <w:rPr>
                <w:lang w:val="it-CH"/>
              </w:rPr>
              <w:t xml:space="preserve">Matter Thomas. Fabbisogno di energia elettrica e costi del controprogetto del Consiglio federale all'Iniziativa per i ghiacciai </w:t>
            </w:r>
          </w:p>
        </w:tc>
        <w:tc>
          <w:tcPr>
            <w:tcW w:w="1276" w:type="dxa"/>
            <w:hideMark/>
          </w:tcPr>
          <w:p w14:paraId="3197CA02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72D7097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1231C050" w14:textId="77777777" w:rsidTr="00B65905">
        <w:tc>
          <w:tcPr>
            <w:tcW w:w="455" w:type="dxa"/>
            <w:hideMark/>
          </w:tcPr>
          <w:p w14:paraId="179276B6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8E0ED8B" w14:textId="77777777" w:rsidR="00863B01" w:rsidRDefault="00863B01">
            <w:hyperlink r:id="rId179" w:history="1">
              <w:r>
                <w:rPr>
                  <w:rStyle w:val="Hyperlink"/>
                </w:rPr>
                <w:t>21.3984</w:t>
              </w:r>
            </w:hyperlink>
          </w:p>
        </w:tc>
        <w:tc>
          <w:tcPr>
            <w:tcW w:w="425" w:type="dxa"/>
            <w:hideMark/>
          </w:tcPr>
          <w:p w14:paraId="1805EE0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6883D2F" w14:textId="77777777" w:rsidR="00863B01" w:rsidRPr="00B65905" w:rsidRDefault="00863B01">
            <w:pPr>
              <w:rPr>
                <w:lang w:val="it-CH"/>
              </w:rPr>
            </w:pPr>
            <w:r>
              <w:t xml:space="preserve">Ip. Page. Schleppschlauch-Obligatorium. Zusatzhilfen für die Finanzierung von notwendigen Investitionen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Page. Aides complémentaires au financement des investissements rendus indispensables suite à l'obligation de l'utilisation des pendillards </w:t>
            </w:r>
            <w:r w:rsidRPr="00B65905">
              <w:rPr>
                <w:lang w:val="fr-CH"/>
              </w:rPr>
              <w:br/>
              <w:t xml:space="preserve">Ip. </w:t>
            </w:r>
            <w:r w:rsidRPr="00B65905">
              <w:rPr>
                <w:lang w:val="it-CH"/>
              </w:rPr>
              <w:t xml:space="preserve">Page. Aiuti complementari al finanziamento degli investimenti resi indispensabili a seguito dell'obbligo di utilizzare tubi flessibili </w:t>
            </w:r>
          </w:p>
        </w:tc>
        <w:tc>
          <w:tcPr>
            <w:tcW w:w="1276" w:type="dxa"/>
            <w:hideMark/>
          </w:tcPr>
          <w:p w14:paraId="239FFCFB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BB8F8E8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60B8C7E" w14:textId="77777777" w:rsidTr="00B65905">
        <w:tc>
          <w:tcPr>
            <w:tcW w:w="455" w:type="dxa"/>
            <w:hideMark/>
          </w:tcPr>
          <w:p w14:paraId="19AB835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3DAAF58" w14:textId="77777777" w:rsidR="00863B01" w:rsidRDefault="00863B01">
            <w:hyperlink r:id="rId180" w:history="1">
              <w:r>
                <w:rPr>
                  <w:rStyle w:val="Hyperlink"/>
                </w:rPr>
                <w:t>21.3985</w:t>
              </w:r>
            </w:hyperlink>
          </w:p>
        </w:tc>
        <w:tc>
          <w:tcPr>
            <w:tcW w:w="425" w:type="dxa"/>
            <w:hideMark/>
          </w:tcPr>
          <w:p w14:paraId="57859DC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C02E131" w14:textId="77777777" w:rsidR="00863B01" w:rsidRPr="00B65905" w:rsidRDefault="00863B01">
            <w:pPr>
              <w:rPr>
                <w:lang w:val="it-CH"/>
              </w:rPr>
            </w:pPr>
            <w:r>
              <w:t xml:space="preserve">Ip. Page. Unrealistische Frist für den Schleppschlaucheinsatz </w:t>
            </w:r>
            <w:r>
              <w:br/>
              <w:t xml:space="preserve">Ip. </w:t>
            </w:r>
            <w:r w:rsidRPr="00B65905">
              <w:rPr>
                <w:lang w:val="it-CH"/>
              </w:rPr>
              <w:t xml:space="preserve">Page. Délai irréaliste pour l'utilisation des pendillards </w:t>
            </w:r>
            <w:r w:rsidRPr="00B65905">
              <w:rPr>
                <w:lang w:val="it-CH"/>
              </w:rPr>
              <w:br/>
              <w:t xml:space="preserve">Ip. Page. Scadenza irrealistica per l'uso dei tubi flessibili a strascico </w:t>
            </w:r>
          </w:p>
        </w:tc>
        <w:tc>
          <w:tcPr>
            <w:tcW w:w="1276" w:type="dxa"/>
            <w:hideMark/>
          </w:tcPr>
          <w:p w14:paraId="5585DEFB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BC81648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31B9B98" w14:textId="77777777" w:rsidTr="00B65905">
        <w:tc>
          <w:tcPr>
            <w:tcW w:w="455" w:type="dxa"/>
            <w:hideMark/>
          </w:tcPr>
          <w:p w14:paraId="54198A6D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2E04A77" w14:textId="77777777" w:rsidR="00863B01" w:rsidRDefault="00863B01">
            <w:hyperlink r:id="rId181" w:history="1">
              <w:r>
                <w:rPr>
                  <w:rStyle w:val="Hyperlink"/>
                </w:rPr>
                <w:t>21.3987</w:t>
              </w:r>
            </w:hyperlink>
          </w:p>
        </w:tc>
        <w:tc>
          <w:tcPr>
            <w:tcW w:w="425" w:type="dxa"/>
            <w:hideMark/>
          </w:tcPr>
          <w:p w14:paraId="2195B36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70FB60F" w14:textId="77777777" w:rsidR="00863B01" w:rsidRDefault="00863B01">
            <w:r>
              <w:t xml:space="preserve">Ip. Michaud Gigon. Flugplatz La Blécherette. Was tut sich da? </w:t>
            </w:r>
            <w:r>
              <w:br/>
            </w:r>
            <w:r w:rsidRPr="00B65905">
              <w:rPr>
                <w:lang w:val="fr-CH"/>
              </w:rPr>
              <w:t xml:space="preserve">Ip. Michaud Gigon. Que se passe-t-il du côté de l'aéroport de la Blécherette? </w:t>
            </w:r>
            <w:r w:rsidRPr="00B65905">
              <w:rPr>
                <w:lang w:val="fr-CH"/>
              </w:rPr>
              <w:br/>
            </w:r>
            <w:r>
              <w:t xml:space="preserve">Ip. Michaud Gigon. Cosa sta succedendo all'aeroporto della Blécherette? </w:t>
            </w:r>
          </w:p>
        </w:tc>
        <w:tc>
          <w:tcPr>
            <w:tcW w:w="1276" w:type="dxa"/>
            <w:hideMark/>
          </w:tcPr>
          <w:p w14:paraId="00C80FCE" w14:textId="77777777" w:rsidR="00863B01" w:rsidRDefault="00863B01"/>
        </w:tc>
        <w:tc>
          <w:tcPr>
            <w:tcW w:w="567" w:type="dxa"/>
            <w:hideMark/>
          </w:tcPr>
          <w:p w14:paraId="161307B6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2A73F16A" w14:textId="77777777" w:rsidTr="008F4EA0">
        <w:tc>
          <w:tcPr>
            <w:tcW w:w="455" w:type="dxa"/>
            <w:hideMark/>
          </w:tcPr>
          <w:p w14:paraId="052D10B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CE618EA" w14:textId="77777777" w:rsidR="00863B01" w:rsidRDefault="00863B01">
            <w:hyperlink r:id="rId182" w:history="1">
              <w:r>
                <w:rPr>
                  <w:rStyle w:val="Hyperlink"/>
                </w:rPr>
                <w:t>21.3996</w:t>
              </w:r>
            </w:hyperlink>
          </w:p>
        </w:tc>
        <w:tc>
          <w:tcPr>
            <w:tcW w:w="425" w:type="dxa"/>
            <w:hideMark/>
          </w:tcPr>
          <w:p w14:paraId="12568ED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DB2B309" w14:textId="77777777" w:rsidR="00863B01" w:rsidRPr="008F4EA0" w:rsidRDefault="00863B01">
            <w:pPr>
              <w:rPr>
                <w:lang w:val="it-CH"/>
              </w:rPr>
            </w:pPr>
            <w:r>
              <w:t xml:space="preserve">Ip. Bulliard. Wie will der Bundesrat die medizinische Versorgung in den Berggebieten stärken? </w:t>
            </w:r>
            <w:r>
              <w:br/>
            </w:r>
            <w:r w:rsidRPr="008F4EA0">
              <w:rPr>
                <w:lang w:val="fr-CH"/>
              </w:rPr>
              <w:t xml:space="preserve">Ip. Bulliard. Comment le Conseil fédéral entend-il renforcer les soins médicaux dans les régions de montagne? </w:t>
            </w:r>
            <w:r w:rsidRPr="008F4EA0">
              <w:rPr>
                <w:lang w:val="fr-CH"/>
              </w:rPr>
              <w:br/>
            </w:r>
            <w:r w:rsidRPr="008F4EA0">
              <w:rPr>
                <w:lang w:val="it-CH"/>
              </w:rPr>
              <w:t xml:space="preserve">Ip. Bulliard. Assistenza sanitaria nelle regioni montane. Come intende rafforzarla il Consiglio federale? </w:t>
            </w:r>
          </w:p>
        </w:tc>
        <w:tc>
          <w:tcPr>
            <w:tcW w:w="1276" w:type="dxa"/>
            <w:hideMark/>
          </w:tcPr>
          <w:p w14:paraId="6B8B2D71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555B4BB3" w14:textId="77777777" w:rsidR="00863B01" w:rsidRDefault="00863B01">
            <w:r>
              <w:rPr>
                <w:b/>
                <w:bCs/>
              </w:rPr>
              <w:t>n</w:t>
            </w:r>
          </w:p>
        </w:tc>
      </w:tr>
    </w:tbl>
    <w:p w14:paraId="657B324E" w14:textId="2138AB9B" w:rsidR="00863B01" w:rsidRDefault="00863B01"/>
    <w:p w14:paraId="161C1747" w14:textId="01241320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3FA30F39" w14:textId="77777777" w:rsidTr="00B65905">
        <w:tc>
          <w:tcPr>
            <w:tcW w:w="455" w:type="dxa"/>
            <w:hideMark/>
          </w:tcPr>
          <w:p w14:paraId="3D012BC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0F84016" w14:textId="77777777" w:rsidR="00863B01" w:rsidRDefault="00863B01">
            <w:hyperlink r:id="rId183" w:history="1">
              <w:r>
                <w:rPr>
                  <w:rStyle w:val="Hyperlink"/>
                </w:rPr>
                <w:t>21.3997</w:t>
              </w:r>
            </w:hyperlink>
          </w:p>
        </w:tc>
        <w:tc>
          <w:tcPr>
            <w:tcW w:w="425" w:type="dxa"/>
            <w:hideMark/>
          </w:tcPr>
          <w:p w14:paraId="7EBF75F0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21C7266" w14:textId="77777777" w:rsidR="00863B01" w:rsidRPr="00B65905" w:rsidRDefault="00863B01">
            <w:pPr>
              <w:rPr>
                <w:lang w:val="it-CH"/>
              </w:rPr>
            </w:pPr>
            <w:r w:rsidRPr="00B65905">
              <w:rPr>
                <w:lang w:val="fr-CH"/>
              </w:rPr>
              <w:t xml:space="preserve">Ip. de Quattro. Wolfsangriffe auf Grossvieh </w:t>
            </w:r>
            <w:r w:rsidRPr="00B65905">
              <w:rPr>
                <w:lang w:val="fr-CH"/>
              </w:rPr>
              <w:br/>
              <w:t xml:space="preserve">Ip. de Quattro. Attaques de gros bétail par le loup </w:t>
            </w:r>
            <w:r w:rsidRPr="00B65905">
              <w:rPr>
                <w:lang w:val="fr-CH"/>
              </w:rPr>
              <w:br/>
              <w:t xml:space="preserve">Ip. de Quattro. </w:t>
            </w:r>
            <w:r w:rsidRPr="00B65905">
              <w:rPr>
                <w:lang w:val="it-CH"/>
              </w:rPr>
              <w:t xml:space="preserve">Predazioni di bestiame di grossa taglia da parte del lupo </w:t>
            </w:r>
          </w:p>
        </w:tc>
        <w:tc>
          <w:tcPr>
            <w:tcW w:w="1276" w:type="dxa"/>
            <w:hideMark/>
          </w:tcPr>
          <w:p w14:paraId="685D706B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3AEB001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32686B35" w14:textId="77777777" w:rsidTr="008F4EA0">
        <w:tc>
          <w:tcPr>
            <w:tcW w:w="455" w:type="dxa"/>
            <w:hideMark/>
          </w:tcPr>
          <w:p w14:paraId="6D8BD70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8C4C870" w14:textId="77777777" w:rsidR="00863B01" w:rsidRDefault="00863B01">
            <w:hyperlink r:id="rId184" w:history="1">
              <w:r>
                <w:rPr>
                  <w:rStyle w:val="Hyperlink"/>
                </w:rPr>
                <w:t>21.4009</w:t>
              </w:r>
            </w:hyperlink>
          </w:p>
        </w:tc>
        <w:tc>
          <w:tcPr>
            <w:tcW w:w="425" w:type="dxa"/>
            <w:hideMark/>
          </w:tcPr>
          <w:p w14:paraId="204A40A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B9E7FC9" w14:textId="77777777" w:rsidR="00863B01" w:rsidRDefault="00863B01">
            <w:r>
              <w:t xml:space="preserve">Ip. Addor. Notzulassung von Totimpfstoffen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Addor. Homologuer d'urgence des vaccins à virus désactivé </w:t>
            </w:r>
            <w:r w:rsidRPr="008F4EA0">
              <w:rPr>
                <w:lang w:val="fr-CH"/>
              </w:rPr>
              <w:br/>
              <w:t xml:space="preserve">Ip. </w:t>
            </w:r>
            <w:r>
              <w:t xml:space="preserve">Addor. Omologare d'urgenza vaccini a virus inattivato </w:t>
            </w:r>
          </w:p>
        </w:tc>
        <w:tc>
          <w:tcPr>
            <w:tcW w:w="1276" w:type="dxa"/>
            <w:hideMark/>
          </w:tcPr>
          <w:p w14:paraId="6A99224D" w14:textId="77777777" w:rsidR="00863B01" w:rsidRDefault="00863B01"/>
        </w:tc>
        <w:tc>
          <w:tcPr>
            <w:tcW w:w="567" w:type="dxa"/>
            <w:hideMark/>
          </w:tcPr>
          <w:p w14:paraId="0FC5CD7A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4957175A" w14:textId="77777777" w:rsidTr="008D775A">
        <w:tc>
          <w:tcPr>
            <w:tcW w:w="455" w:type="dxa"/>
            <w:hideMark/>
          </w:tcPr>
          <w:p w14:paraId="6AE5985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511EB0B" w14:textId="77777777" w:rsidR="00863B01" w:rsidRDefault="00863B01">
            <w:hyperlink r:id="rId185" w:history="1">
              <w:r>
                <w:rPr>
                  <w:rStyle w:val="Hyperlink"/>
                </w:rPr>
                <w:t>21.4013</w:t>
              </w:r>
            </w:hyperlink>
          </w:p>
        </w:tc>
        <w:tc>
          <w:tcPr>
            <w:tcW w:w="425" w:type="dxa"/>
            <w:hideMark/>
          </w:tcPr>
          <w:p w14:paraId="1B72C9B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DB0EDE3" w14:textId="77777777" w:rsidR="00863B01" w:rsidRPr="008D775A" w:rsidRDefault="00863B01">
            <w:pPr>
              <w:rPr>
                <w:lang w:val="it-CH"/>
              </w:rPr>
            </w:pPr>
            <w:r>
              <w:t xml:space="preserve">Ip. Fridez. Zugang zum Covid-19-Zertifikat für Personen, die nicht geimpft werden können </w:t>
            </w:r>
            <w:r>
              <w:br/>
              <w:t xml:space="preserve">Ip. </w:t>
            </w:r>
            <w:r w:rsidRPr="008D775A">
              <w:rPr>
                <w:lang w:val="fr-CH"/>
              </w:rPr>
              <w:t xml:space="preserve">Fridez. Quid de l'accès au pass sanitaire en cas de contre-indication à la vaccination contre la Covid-19 </w:t>
            </w:r>
            <w:r w:rsidRPr="008D775A">
              <w:rPr>
                <w:lang w:val="fr-CH"/>
              </w:rPr>
              <w:br/>
              <w:t xml:space="preserve">Ip. </w:t>
            </w:r>
            <w:r w:rsidRPr="008D775A">
              <w:rPr>
                <w:lang w:val="it-CH"/>
              </w:rPr>
              <w:t xml:space="preserve">Fridez. Accesso al certificato in caso di controindicazione alla vaccinazione contro la Covid-19 </w:t>
            </w:r>
          </w:p>
        </w:tc>
        <w:tc>
          <w:tcPr>
            <w:tcW w:w="1276" w:type="dxa"/>
            <w:hideMark/>
          </w:tcPr>
          <w:p w14:paraId="27A2DBBB" w14:textId="77777777" w:rsidR="00863B01" w:rsidRPr="008D775A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DD46C9A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386B76D0" w14:textId="77777777" w:rsidTr="008F4EA0">
        <w:tc>
          <w:tcPr>
            <w:tcW w:w="455" w:type="dxa"/>
            <w:hideMark/>
          </w:tcPr>
          <w:p w14:paraId="2D27B58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76AFF96" w14:textId="77777777" w:rsidR="00863B01" w:rsidRDefault="00863B01">
            <w:hyperlink r:id="rId186" w:history="1">
              <w:r>
                <w:rPr>
                  <w:rStyle w:val="Hyperlink"/>
                </w:rPr>
                <w:t>21.4016</w:t>
              </w:r>
            </w:hyperlink>
          </w:p>
        </w:tc>
        <w:tc>
          <w:tcPr>
            <w:tcW w:w="425" w:type="dxa"/>
            <w:hideMark/>
          </w:tcPr>
          <w:p w14:paraId="0EDC02A6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95E5606" w14:textId="77777777" w:rsidR="00863B01" w:rsidRPr="008F4EA0" w:rsidRDefault="00863B01">
            <w:pPr>
              <w:rPr>
                <w:lang w:val="it-CH"/>
              </w:rPr>
            </w:pPr>
            <w:r>
              <w:t xml:space="preserve">Ip. Friedli Esther. Auswirkungen einer 10-Millionen Schweiz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Friedli Esther. Une Suisse à 10 millions d'habitants. Quelles seront les conséquences de l'évolution démographique? </w:t>
            </w:r>
            <w:r w:rsidRPr="008F4EA0">
              <w:rPr>
                <w:lang w:val="fr-CH"/>
              </w:rPr>
              <w:br/>
            </w:r>
            <w:r w:rsidRPr="008F4EA0">
              <w:rPr>
                <w:lang w:val="it-CH"/>
              </w:rPr>
              <w:t xml:space="preserve">Ip. Friedli Esther. Ripercussioni di una Svizzera con 10 milioni di abitanti </w:t>
            </w:r>
          </w:p>
        </w:tc>
        <w:tc>
          <w:tcPr>
            <w:tcW w:w="1276" w:type="dxa"/>
            <w:hideMark/>
          </w:tcPr>
          <w:p w14:paraId="2316F51B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2C5C6E1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58AF56B9" w14:textId="77777777" w:rsidTr="00B65905">
        <w:tc>
          <w:tcPr>
            <w:tcW w:w="455" w:type="dxa"/>
            <w:hideMark/>
          </w:tcPr>
          <w:p w14:paraId="0DB9D19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CA996DF" w14:textId="77777777" w:rsidR="00863B01" w:rsidRDefault="00863B01">
            <w:hyperlink r:id="rId187" w:history="1">
              <w:r>
                <w:rPr>
                  <w:rStyle w:val="Hyperlink"/>
                </w:rPr>
                <w:t>21.4019</w:t>
              </w:r>
            </w:hyperlink>
          </w:p>
        </w:tc>
        <w:tc>
          <w:tcPr>
            <w:tcW w:w="425" w:type="dxa"/>
            <w:hideMark/>
          </w:tcPr>
          <w:p w14:paraId="010DB1C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569945B" w14:textId="77777777" w:rsidR="00863B01" w:rsidRPr="00B65905" w:rsidRDefault="00863B01">
            <w:pPr>
              <w:rPr>
                <w:lang w:val="it-CH"/>
              </w:rPr>
            </w:pPr>
            <w:r>
              <w:t xml:space="preserve">Ip. Andrey. Vergabe von Public Cloud Diensten an amerikanische und chinesische Unternehmen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Andrey. Services informatiques en nuage. Adjudication de marchés publics à des entreprises américaines et chinoises </w:t>
            </w:r>
            <w:r w:rsidRPr="00B65905">
              <w:rPr>
                <w:lang w:val="fr-CH"/>
              </w:rPr>
              <w:br/>
              <w:t xml:space="preserve">Ip. </w:t>
            </w:r>
            <w:r w:rsidRPr="00B65905">
              <w:rPr>
                <w:lang w:val="it-CH"/>
              </w:rPr>
              <w:t xml:space="preserve">Andrey. Aggiudicazione di servizi di cloud pubblico a ditte americane e cinesi </w:t>
            </w:r>
          </w:p>
        </w:tc>
        <w:tc>
          <w:tcPr>
            <w:tcW w:w="1276" w:type="dxa"/>
            <w:hideMark/>
          </w:tcPr>
          <w:p w14:paraId="3E6D2CF8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D62F71F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4343941A" w14:textId="77777777" w:rsidTr="008F4EA0">
        <w:tc>
          <w:tcPr>
            <w:tcW w:w="455" w:type="dxa"/>
            <w:hideMark/>
          </w:tcPr>
          <w:p w14:paraId="599ED7C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DC93F64" w14:textId="77777777" w:rsidR="00863B01" w:rsidRDefault="00863B01">
            <w:hyperlink r:id="rId188" w:history="1">
              <w:r>
                <w:rPr>
                  <w:rStyle w:val="Hyperlink"/>
                </w:rPr>
                <w:t>21.4024</w:t>
              </w:r>
            </w:hyperlink>
          </w:p>
        </w:tc>
        <w:tc>
          <w:tcPr>
            <w:tcW w:w="425" w:type="dxa"/>
            <w:hideMark/>
          </w:tcPr>
          <w:p w14:paraId="6C91C57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F50E316" w14:textId="77777777" w:rsidR="00863B01" w:rsidRDefault="00863B01">
            <w:r>
              <w:t xml:space="preserve">Ip. Bircher. Analyse und Interpretation des Covid-19-Dashboard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Bircher. Covid-19. Analyse et interprétation du tableau de bord </w:t>
            </w:r>
            <w:r w:rsidRPr="008F4EA0">
              <w:rPr>
                <w:lang w:val="fr-CH"/>
              </w:rPr>
              <w:br/>
              <w:t xml:space="preserve">Ip. Bircher. </w:t>
            </w:r>
            <w:r>
              <w:t xml:space="preserve">Analisi e interpretazione del dashboard Covid-19 </w:t>
            </w:r>
          </w:p>
        </w:tc>
        <w:tc>
          <w:tcPr>
            <w:tcW w:w="1276" w:type="dxa"/>
            <w:hideMark/>
          </w:tcPr>
          <w:p w14:paraId="4D2484DB" w14:textId="77777777" w:rsidR="00863B01" w:rsidRDefault="00863B01"/>
        </w:tc>
        <w:tc>
          <w:tcPr>
            <w:tcW w:w="567" w:type="dxa"/>
            <w:hideMark/>
          </w:tcPr>
          <w:p w14:paraId="0D099270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0D44C88D" w14:textId="77777777" w:rsidTr="008F4EA0">
        <w:tc>
          <w:tcPr>
            <w:tcW w:w="455" w:type="dxa"/>
            <w:hideMark/>
          </w:tcPr>
          <w:p w14:paraId="129572E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A64D584" w14:textId="77777777" w:rsidR="00863B01" w:rsidRDefault="00863B01">
            <w:hyperlink r:id="rId189" w:history="1">
              <w:r>
                <w:rPr>
                  <w:rStyle w:val="Hyperlink"/>
                </w:rPr>
                <w:t>21.4028</w:t>
              </w:r>
            </w:hyperlink>
          </w:p>
        </w:tc>
        <w:tc>
          <w:tcPr>
            <w:tcW w:w="425" w:type="dxa"/>
            <w:hideMark/>
          </w:tcPr>
          <w:p w14:paraId="595FF022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08C379F" w14:textId="77777777" w:rsidR="00863B01" w:rsidRDefault="00863B01">
            <w:r>
              <w:t xml:space="preserve">Ip. Estermann. Impfdurchbrüche </w:t>
            </w:r>
            <w:r>
              <w:br/>
              <w:t xml:space="preserve">Ip. Estermann. Infections post-vaccinales </w:t>
            </w:r>
            <w:r>
              <w:br/>
              <w:t xml:space="preserve">Ip. Estermann. Infezioni postvaccinali </w:t>
            </w:r>
          </w:p>
        </w:tc>
        <w:tc>
          <w:tcPr>
            <w:tcW w:w="1276" w:type="dxa"/>
            <w:hideMark/>
          </w:tcPr>
          <w:p w14:paraId="2E3E9E7D" w14:textId="77777777" w:rsidR="00863B01" w:rsidRDefault="00863B01"/>
        </w:tc>
        <w:tc>
          <w:tcPr>
            <w:tcW w:w="567" w:type="dxa"/>
            <w:hideMark/>
          </w:tcPr>
          <w:p w14:paraId="3352DF14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A074F29" w14:textId="77777777" w:rsidTr="008F4EA0">
        <w:tc>
          <w:tcPr>
            <w:tcW w:w="455" w:type="dxa"/>
            <w:hideMark/>
          </w:tcPr>
          <w:p w14:paraId="22CE8B3D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8C0579C" w14:textId="77777777" w:rsidR="00863B01" w:rsidRDefault="00863B01">
            <w:hyperlink r:id="rId190" w:history="1">
              <w:r>
                <w:rPr>
                  <w:rStyle w:val="Hyperlink"/>
                </w:rPr>
                <w:t>21.4029</w:t>
              </w:r>
            </w:hyperlink>
          </w:p>
        </w:tc>
        <w:tc>
          <w:tcPr>
            <w:tcW w:w="425" w:type="dxa"/>
            <w:hideMark/>
          </w:tcPr>
          <w:p w14:paraId="35EDDB3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0FF4A70" w14:textId="77777777" w:rsidR="00863B01" w:rsidRPr="008F4EA0" w:rsidRDefault="00863B01">
            <w:pPr>
              <w:rPr>
                <w:lang w:val="it-CH"/>
              </w:rPr>
            </w:pPr>
            <w:r>
              <w:t xml:space="preserve">Ip. Estermann. Erhöhte Todesfallrate von Geimpften nach Covid-19-Infizierung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Estermann. Infection au Covid-19. Taux de mortalité en hausse des personnes vaccinées </w:t>
            </w:r>
            <w:r w:rsidRPr="008F4EA0">
              <w:rPr>
                <w:lang w:val="fr-CH"/>
              </w:rPr>
              <w:br/>
              <w:t xml:space="preserve">Ip. </w:t>
            </w:r>
            <w:r w:rsidRPr="00B65905">
              <w:rPr>
                <w:lang w:val="it-CH"/>
              </w:rPr>
              <w:t xml:space="preserve">Estermann. </w:t>
            </w:r>
            <w:r w:rsidRPr="008F4EA0">
              <w:rPr>
                <w:lang w:val="it-CH"/>
              </w:rPr>
              <w:t xml:space="preserve">Aumento del tasso di letalità del contagio da coronavirus nei vaccinati </w:t>
            </w:r>
          </w:p>
        </w:tc>
        <w:tc>
          <w:tcPr>
            <w:tcW w:w="1276" w:type="dxa"/>
            <w:hideMark/>
          </w:tcPr>
          <w:p w14:paraId="5CD7576B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C418E92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2CE305D6" w14:textId="77777777" w:rsidTr="008F4EA0">
        <w:tc>
          <w:tcPr>
            <w:tcW w:w="455" w:type="dxa"/>
            <w:hideMark/>
          </w:tcPr>
          <w:p w14:paraId="55747C6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0D4A70C" w14:textId="77777777" w:rsidR="00863B01" w:rsidRDefault="00863B01">
            <w:hyperlink r:id="rId191" w:history="1">
              <w:r>
                <w:rPr>
                  <w:rStyle w:val="Hyperlink"/>
                </w:rPr>
                <w:t>21.4035</w:t>
              </w:r>
            </w:hyperlink>
          </w:p>
        </w:tc>
        <w:tc>
          <w:tcPr>
            <w:tcW w:w="425" w:type="dxa"/>
            <w:hideMark/>
          </w:tcPr>
          <w:p w14:paraId="2919635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E0483FA" w14:textId="77777777" w:rsidR="00863B01" w:rsidRDefault="00863B01">
            <w:r>
              <w:t xml:space="preserve">Ip. Hurni. Covid-Tests. Sind alle Laboratorien zuverlässig? </w:t>
            </w:r>
            <w:r>
              <w:br/>
            </w:r>
            <w:r w:rsidRPr="008F4EA0">
              <w:rPr>
                <w:lang w:val="fr-CH"/>
              </w:rPr>
              <w:t xml:space="preserve">Ip. Hurni. Test Covid. Tous les laboratoires sont-ils fiables? </w:t>
            </w:r>
            <w:r w:rsidRPr="008F4EA0">
              <w:rPr>
                <w:lang w:val="fr-CH"/>
              </w:rPr>
              <w:br/>
            </w:r>
            <w:r>
              <w:t xml:space="preserve">Ip. Hurni. Test Covid. Tutti i laboratori sono affidabili? </w:t>
            </w:r>
          </w:p>
        </w:tc>
        <w:tc>
          <w:tcPr>
            <w:tcW w:w="1276" w:type="dxa"/>
            <w:hideMark/>
          </w:tcPr>
          <w:p w14:paraId="1E47EE55" w14:textId="77777777" w:rsidR="00863B01" w:rsidRDefault="00863B01"/>
        </w:tc>
        <w:tc>
          <w:tcPr>
            <w:tcW w:w="567" w:type="dxa"/>
            <w:hideMark/>
          </w:tcPr>
          <w:p w14:paraId="488EE48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433E081" w14:textId="77777777" w:rsidTr="00B65905">
        <w:tc>
          <w:tcPr>
            <w:tcW w:w="455" w:type="dxa"/>
            <w:hideMark/>
          </w:tcPr>
          <w:p w14:paraId="1C63ABF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6C84E83" w14:textId="77777777" w:rsidR="00863B01" w:rsidRDefault="00863B01">
            <w:hyperlink r:id="rId192" w:history="1">
              <w:r>
                <w:rPr>
                  <w:rStyle w:val="Hyperlink"/>
                </w:rPr>
                <w:t>21.4043</w:t>
              </w:r>
            </w:hyperlink>
          </w:p>
        </w:tc>
        <w:tc>
          <w:tcPr>
            <w:tcW w:w="425" w:type="dxa"/>
            <w:hideMark/>
          </w:tcPr>
          <w:p w14:paraId="3D78CB2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E15C57F" w14:textId="77777777" w:rsidR="00863B01" w:rsidRPr="00B65905" w:rsidRDefault="00863B01">
            <w:pPr>
              <w:rPr>
                <w:lang w:val="it-CH"/>
              </w:rPr>
            </w:pPr>
            <w:r>
              <w:t xml:space="preserve">Ip. Brenzikofer. Auswirkungen des Rahmenabkommen-Verhandlungsabbruchs auf Gleichstellungsförderung im Forschungsbereich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Brenzikofer. Interruption des négociations sur l'accord institutionnel. Conséquences pour l'égalité dans le domaine de la recherche </w:t>
            </w:r>
            <w:r w:rsidRPr="00B65905">
              <w:rPr>
                <w:lang w:val="fr-CH"/>
              </w:rPr>
              <w:br/>
              <w:t xml:space="preserve">Ip. </w:t>
            </w:r>
            <w:r w:rsidRPr="00B65905">
              <w:rPr>
                <w:lang w:val="it-CH"/>
              </w:rPr>
              <w:t xml:space="preserve">Brenzikofer. Abbandono dei negoziati per l'accordo quadro istituzionale. Quale sarà l'impatto sulla promozione delle pari opportunità nel campo della ricerca? </w:t>
            </w:r>
          </w:p>
        </w:tc>
        <w:tc>
          <w:tcPr>
            <w:tcW w:w="1276" w:type="dxa"/>
            <w:hideMark/>
          </w:tcPr>
          <w:p w14:paraId="0446736E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DC6F1B8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56FA3969" w14:textId="77777777" w:rsidTr="008F4EA0">
        <w:tc>
          <w:tcPr>
            <w:tcW w:w="455" w:type="dxa"/>
            <w:hideMark/>
          </w:tcPr>
          <w:p w14:paraId="0538ABB4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A1FCF29" w14:textId="77777777" w:rsidR="00863B01" w:rsidRDefault="00863B01">
            <w:hyperlink r:id="rId193" w:history="1">
              <w:r>
                <w:rPr>
                  <w:rStyle w:val="Hyperlink"/>
                </w:rPr>
                <w:t>21.4052</w:t>
              </w:r>
            </w:hyperlink>
          </w:p>
        </w:tc>
        <w:tc>
          <w:tcPr>
            <w:tcW w:w="425" w:type="dxa"/>
            <w:hideMark/>
          </w:tcPr>
          <w:p w14:paraId="615B4FA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70AB75F" w14:textId="77777777" w:rsidR="00863B01" w:rsidRPr="008F4EA0" w:rsidRDefault="00863B01">
            <w:pPr>
              <w:rPr>
                <w:lang w:val="it-CH"/>
              </w:rPr>
            </w:pPr>
            <w:r>
              <w:t xml:space="preserve">Ip. Walder. Wie unterstützt und beteiligt sich die Schweiz an der globalen partizipativen Initiative "Principles for Peace" zur Neugestaltung des Friedensprozesses? </w:t>
            </w:r>
            <w:r>
              <w:br/>
            </w:r>
            <w:r w:rsidRPr="008F4EA0">
              <w:rPr>
                <w:lang w:val="fr-CH"/>
              </w:rPr>
              <w:t xml:space="preserve">Ip. Walder. Quels soutiens et participation de la Suisse à l'initiative participative globale "Principles for Peace" visant à remodeler les processus de paix </w:t>
            </w:r>
            <w:r w:rsidRPr="008F4EA0">
              <w:rPr>
                <w:lang w:val="fr-CH"/>
              </w:rPr>
              <w:br/>
              <w:t xml:space="preserve">Ip. </w:t>
            </w:r>
            <w:r w:rsidRPr="008F4EA0">
              <w:rPr>
                <w:lang w:val="it-CH"/>
              </w:rPr>
              <w:t xml:space="preserve">Walder. Partecipazione e sostegno della Svizzera all'iniziativa partecipativa globale "Principles for Peace" volta a rimodellare i processi di pace </w:t>
            </w:r>
          </w:p>
        </w:tc>
        <w:tc>
          <w:tcPr>
            <w:tcW w:w="1276" w:type="dxa"/>
            <w:hideMark/>
          </w:tcPr>
          <w:p w14:paraId="41296FDC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DB5152C" w14:textId="77777777" w:rsidR="00863B01" w:rsidRDefault="00863B01">
            <w:r>
              <w:rPr>
                <w:b/>
                <w:bCs/>
              </w:rPr>
              <w:t>tw</w:t>
            </w:r>
          </w:p>
        </w:tc>
      </w:tr>
    </w:tbl>
    <w:p w14:paraId="339B660C" w14:textId="50176681" w:rsidR="00863B01" w:rsidRDefault="00863B01"/>
    <w:p w14:paraId="2CC45462" w14:textId="3D07A211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5375356C" w14:textId="77777777" w:rsidTr="00B65905">
        <w:tc>
          <w:tcPr>
            <w:tcW w:w="455" w:type="dxa"/>
            <w:hideMark/>
          </w:tcPr>
          <w:p w14:paraId="587957D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22CE0FA" w14:textId="77777777" w:rsidR="00863B01" w:rsidRDefault="00863B01">
            <w:hyperlink r:id="rId194" w:history="1">
              <w:r>
                <w:rPr>
                  <w:rStyle w:val="Hyperlink"/>
                </w:rPr>
                <w:t>21.4066</w:t>
              </w:r>
            </w:hyperlink>
          </w:p>
        </w:tc>
        <w:tc>
          <w:tcPr>
            <w:tcW w:w="425" w:type="dxa"/>
            <w:hideMark/>
          </w:tcPr>
          <w:p w14:paraId="4EBF9DE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81A7566" w14:textId="77777777" w:rsidR="00863B01" w:rsidRPr="00B65905" w:rsidRDefault="00863B01">
            <w:pPr>
              <w:rPr>
                <w:lang w:val="it-CH"/>
              </w:rPr>
            </w:pPr>
            <w:r>
              <w:t xml:space="preserve">Ip. Romano. Bundesnahe Unternehmen und Auswählverfahren für vakante Sitze im Verwaltungsrat. Die Vorgehensweise des Beratungsbüros und die Personalsuche erläutern </w:t>
            </w:r>
            <w:r>
              <w:br/>
              <w:t xml:space="preserve">Ip. Romano. </w:t>
            </w:r>
            <w:r w:rsidRPr="00B65905">
              <w:rPr>
                <w:lang w:val="fr-CH"/>
              </w:rPr>
              <w:t xml:space="preserve">Postes vacants dans les conseils d'administration des entreprises liées à l'administration. Comment travaillent les bureaux de conseil en charge du recrutement? </w:t>
            </w:r>
            <w:r w:rsidRPr="00B65905">
              <w:rPr>
                <w:lang w:val="fr-CH"/>
              </w:rPr>
              <w:br/>
            </w:r>
            <w:r w:rsidRPr="00B65905">
              <w:rPr>
                <w:lang w:val="it-CH"/>
              </w:rPr>
              <w:t xml:space="preserve">Ip. Romano. Aziende parastatali e procedura di selezione per i posti vacanti nei consigli d'amministrazione. Chiarire l'operato della società di consulenza e ricerca di personale </w:t>
            </w:r>
          </w:p>
        </w:tc>
        <w:tc>
          <w:tcPr>
            <w:tcW w:w="1276" w:type="dxa"/>
            <w:hideMark/>
          </w:tcPr>
          <w:p w14:paraId="1A169DE7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0B46435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73050164" w14:textId="77777777" w:rsidTr="008F4EA0">
        <w:tc>
          <w:tcPr>
            <w:tcW w:w="455" w:type="dxa"/>
            <w:hideMark/>
          </w:tcPr>
          <w:p w14:paraId="528F46ED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DA0D201" w14:textId="77777777" w:rsidR="00863B01" w:rsidRDefault="00863B01">
            <w:hyperlink r:id="rId195" w:history="1">
              <w:r>
                <w:rPr>
                  <w:rStyle w:val="Hyperlink"/>
                </w:rPr>
                <w:t>21.4072</w:t>
              </w:r>
            </w:hyperlink>
          </w:p>
        </w:tc>
        <w:tc>
          <w:tcPr>
            <w:tcW w:w="425" w:type="dxa"/>
            <w:hideMark/>
          </w:tcPr>
          <w:p w14:paraId="7DA55D6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BFC5D74" w14:textId="77777777" w:rsidR="00863B01" w:rsidRDefault="00863B01">
            <w:r w:rsidRPr="008F4EA0">
              <w:rPr>
                <w:lang w:val="it-CH"/>
              </w:rPr>
              <w:t xml:space="preserve">Ip. Prezioso. Moderna GmbH in Basel. </w:t>
            </w:r>
            <w:r w:rsidRPr="008F4EA0">
              <w:rPr>
                <w:lang w:val="fr-CH"/>
              </w:rPr>
              <w:t xml:space="preserve">Transparenz notwendig </w:t>
            </w:r>
            <w:r w:rsidRPr="008F4EA0">
              <w:rPr>
                <w:lang w:val="fr-CH"/>
              </w:rPr>
              <w:br/>
              <w:t xml:space="preserve">Ip. Prezioso. Moderna GMbh à Bâle. Une transparence nécessaire </w:t>
            </w:r>
            <w:r w:rsidRPr="008F4EA0">
              <w:rPr>
                <w:lang w:val="fr-CH"/>
              </w:rPr>
              <w:br/>
              <w:t xml:space="preserve">Ip. </w:t>
            </w:r>
            <w:r>
              <w:t xml:space="preserve">Prezioso. Moderna Switzerland srl a Basilea. Una trasparenza necessaria </w:t>
            </w:r>
          </w:p>
        </w:tc>
        <w:tc>
          <w:tcPr>
            <w:tcW w:w="1276" w:type="dxa"/>
            <w:hideMark/>
          </w:tcPr>
          <w:p w14:paraId="2B9A17DD" w14:textId="77777777" w:rsidR="00863B01" w:rsidRDefault="00863B01"/>
        </w:tc>
        <w:tc>
          <w:tcPr>
            <w:tcW w:w="567" w:type="dxa"/>
            <w:hideMark/>
          </w:tcPr>
          <w:p w14:paraId="51924244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0DAE130B" w14:textId="77777777" w:rsidTr="00B65905">
        <w:tc>
          <w:tcPr>
            <w:tcW w:w="455" w:type="dxa"/>
            <w:hideMark/>
          </w:tcPr>
          <w:p w14:paraId="22135F9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C475D9A" w14:textId="77777777" w:rsidR="00863B01" w:rsidRDefault="00863B01">
            <w:hyperlink r:id="rId196" w:history="1">
              <w:r>
                <w:rPr>
                  <w:rStyle w:val="Hyperlink"/>
                </w:rPr>
                <w:t>21.4074</w:t>
              </w:r>
            </w:hyperlink>
          </w:p>
        </w:tc>
        <w:tc>
          <w:tcPr>
            <w:tcW w:w="425" w:type="dxa"/>
            <w:hideMark/>
          </w:tcPr>
          <w:p w14:paraId="38DEC1C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4BD9BAE" w14:textId="77777777" w:rsidR="00863B01" w:rsidRPr="00B65905" w:rsidRDefault="00863B01">
            <w:pPr>
              <w:rPr>
                <w:lang w:val="it-CH"/>
              </w:rPr>
            </w:pPr>
            <w:r>
              <w:t xml:space="preserve">Ip. Hurni. Ist die Post noch ein Service-public-Unternehmen? </w:t>
            </w:r>
            <w:r>
              <w:br/>
            </w:r>
            <w:r w:rsidRPr="00B65905">
              <w:rPr>
                <w:lang w:val="it-CH"/>
              </w:rPr>
              <w:t xml:space="preserve">Ip. Hurni. La Poste. Encore un service public? </w:t>
            </w:r>
            <w:r w:rsidRPr="00B65905">
              <w:rPr>
                <w:lang w:val="it-CH"/>
              </w:rPr>
              <w:br/>
              <w:t xml:space="preserve">Ip. Hurni. La Posta. E ancora un servizio pubblico? </w:t>
            </w:r>
          </w:p>
        </w:tc>
        <w:tc>
          <w:tcPr>
            <w:tcW w:w="1276" w:type="dxa"/>
            <w:hideMark/>
          </w:tcPr>
          <w:p w14:paraId="090A439F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9D0E355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4661A514" w14:textId="77777777" w:rsidTr="008F4EA0">
        <w:tc>
          <w:tcPr>
            <w:tcW w:w="455" w:type="dxa"/>
            <w:hideMark/>
          </w:tcPr>
          <w:p w14:paraId="6A1D345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D6D8894" w14:textId="77777777" w:rsidR="00863B01" w:rsidRDefault="00863B01">
            <w:hyperlink r:id="rId197" w:history="1">
              <w:r>
                <w:rPr>
                  <w:rStyle w:val="Hyperlink"/>
                </w:rPr>
                <w:t>21.4077</w:t>
              </w:r>
            </w:hyperlink>
          </w:p>
        </w:tc>
        <w:tc>
          <w:tcPr>
            <w:tcW w:w="425" w:type="dxa"/>
            <w:hideMark/>
          </w:tcPr>
          <w:p w14:paraId="6E1D7E96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C8E4530" w14:textId="77777777" w:rsidR="00863B01" w:rsidRPr="008F4EA0" w:rsidRDefault="00863B01">
            <w:pPr>
              <w:rPr>
                <w:lang w:val="it-CH"/>
              </w:rPr>
            </w:pPr>
            <w:r>
              <w:t xml:space="preserve">Ip. Fehlmann Rielle. Zuckergehalt reduzieren, insbesondere für die Kinder! </w:t>
            </w:r>
            <w:r>
              <w:br/>
            </w:r>
            <w:r w:rsidRPr="008F4EA0">
              <w:rPr>
                <w:lang w:val="fr-CH"/>
              </w:rPr>
              <w:t xml:space="preserve">Ip. Fehlmann Rielle. Réduire la teneur en sucre, surtout pour les enfants! </w:t>
            </w:r>
            <w:r w:rsidRPr="008F4EA0">
              <w:rPr>
                <w:lang w:val="fr-CH"/>
              </w:rPr>
              <w:br/>
            </w:r>
            <w:r w:rsidRPr="008F4EA0">
              <w:rPr>
                <w:lang w:val="it-CH"/>
              </w:rPr>
              <w:t xml:space="preserve">Ip. Fehlmann Rielle. Ridurre il tenore di zucchero, in particolare per i bambini </w:t>
            </w:r>
          </w:p>
        </w:tc>
        <w:tc>
          <w:tcPr>
            <w:tcW w:w="1276" w:type="dxa"/>
            <w:hideMark/>
          </w:tcPr>
          <w:p w14:paraId="790136A6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E9A7404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59660568" w14:textId="77777777" w:rsidTr="008F4EA0">
        <w:tc>
          <w:tcPr>
            <w:tcW w:w="455" w:type="dxa"/>
            <w:hideMark/>
          </w:tcPr>
          <w:p w14:paraId="2B06D22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FB7D1A5" w14:textId="77777777" w:rsidR="00863B01" w:rsidRDefault="00863B01">
            <w:hyperlink r:id="rId198" w:history="1">
              <w:r>
                <w:rPr>
                  <w:rStyle w:val="Hyperlink"/>
                </w:rPr>
                <w:t>21.4078</w:t>
              </w:r>
            </w:hyperlink>
          </w:p>
        </w:tc>
        <w:tc>
          <w:tcPr>
            <w:tcW w:w="425" w:type="dxa"/>
            <w:hideMark/>
          </w:tcPr>
          <w:p w14:paraId="09F26D6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45ACBD3" w14:textId="77777777" w:rsidR="00863B01" w:rsidRDefault="00863B01">
            <w:r>
              <w:t xml:space="preserve">Ip. Fehlmann Rielle. Für ein Gender-Budgeting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Fehlmann Rielle. Pour un budget sensible au genre </w:t>
            </w:r>
            <w:r w:rsidRPr="008F4EA0">
              <w:rPr>
                <w:lang w:val="fr-CH"/>
              </w:rPr>
              <w:br/>
              <w:t xml:space="preserve">Ip. </w:t>
            </w:r>
            <w:r>
              <w:t xml:space="preserve">Fehlmann Rielle. Per un bilancio di genere </w:t>
            </w:r>
          </w:p>
        </w:tc>
        <w:tc>
          <w:tcPr>
            <w:tcW w:w="1276" w:type="dxa"/>
            <w:hideMark/>
          </w:tcPr>
          <w:p w14:paraId="1A4A303A" w14:textId="77777777" w:rsidR="00863B01" w:rsidRDefault="00863B01"/>
        </w:tc>
        <w:tc>
          <w:tcPr>
            <w:tcW w:w="567" w:type="dxa"/>
            <w:hideMark/>
          </w:tcPr>
          <w:p w14:paraId="2B28DAF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F827D2D" w14:textId="77777777" w:rsidTr="00B65905">
        <w:tc>
          <w:tcPr>
            <w:tcW w:w="455" w:type="dxa"/>
            <w:hideMark/>
          </w:tcPr>
          <w:p w14:paraId="39EA5D6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F0DB3C5" w14:textId="77777777" w:rsidR="00863B01" w:rsidRDefault="00863B01">
            <w:hyperlink r:id="rId199" w:history="1">
              <w:r>
                <w:rPr>
                  <w:rStyle w:val="Hyperlink"/>
                </w:rPr>
                <w:t>21.4082</w:t>
              </w:r>
            </w:hyperlink>
          </w:p>
        </w:tc>
        <w:tc>
          <w:tcPr>
            <w:tcW w:w="425" w:type="dxa"/>
            <w:hideMark/>
          </w:tcPr>
          <w:p w14:paraId="7BB682BA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3C204A5" w14:textId="77777777" w:rsidR="00863B01" w:rsidRPr="00B65905" w:rsidRDefault="00863B01">
            <w:pPr>
              <w:rPr>
                <w:lang w:val="it-CH"/>
              </w:rPr>
            </w:pPr>
            <w:r>
              <w:t xml:space="preserve">Ip. Munz. Ausbau agrarökologischer System-Ansätzen an der ETH statt Streichung der Biolandbau-Vorlesungen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Munz. EPFZ. Renforcer l'enseignement sur les systèmes agroécologiques au lieu de supprimer les cours sur l'agriculture biologique </w:t>
            </w:r>
            <w:r w:rsidRPr="00B65905">
              <w:rPr>
                <w:lang w:val="fr-CH"/>
              </w:rPr>
              <w:br/>
              <w:t xml:space="preserve">Ip. </w:t>
            </w:r>
            <w:r w:rsidRPr="00B65905">
              <w:rPr>
                <w:lang w:val="it-CH"/>
              </w:rPr>
              <w:t xml:space="preserve">Munz. Politecnico federale di Zurigo. Sviluppare la varietà di approcci al sistema agroecologico invece di sopprimere i corsi sull'agricoltura biologica </w:t>
            </w:r>
          </w:p>
        </w:tc>
        <w:tc>
          <w:tcPr>
            <w:tcW w:w="1276" w:type="dxa"/>
            <w:hideMark/>
          </w:tcPr>
          <w:p w14:paraId="6538F725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556E320A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235F159B" w14:textId="77777777" w:rsidTr="00B65905">
        <w:tc>
          <w:tcPr>
            <w:tcW w:w="455" w:type="dxa"/>
            <w:hideMark/>
          </w:tcPr>
          <w:p w14:paraId="4C09157E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38A5D37" w14:textId="77777777" w:rsidR="00863B01" w:rsidRDefault="00863B01">
            <w:hyperlink r:id="rId200" w:history="1">
              <w:r>
                <w:rPr>
                  <w:rStyle w:val="Hyperlink"/>
                </w:rPr>
                <w:t>21.4083</w:t>
              </w:r>
            </w:hyperlink>
          </w:p>
        </w:tc>
        <w:tc>
          <w:tcPr>
            <w:tcW w:w="425" w:type="dxa"/>
            <w:hideMark/>
          </w:tcPr>
          <w:p w14:paraId="3E26C3AC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02D7C44" w14:textId="77777777" w:rsidR="00863B01" w:rsidRPr="00B65905" w:rsidRDefault="00863B01">
            <w:pPr>
              <w:rPr>
                <w:lang w:val="it-CH"/>
              </w:rPr>
            </w:pPr>
            <w:r>
              <w:t xml:space="preserve">Ip. Munz. Wie wird das GVO-Saatgutmonitoring sichergestellt? </w:t>
            </w:r>
            <w:r>
              <w:br/>
            </w:r>
            <w:r w:rsidRPr="00B65905">
              <w:rPr>
                <w:lang w:val="fr-CH"/>
              </w:rPr>
              <w:t xml:space="preserve">Ip. Munz. Comment s'assurer que les semences ne contiennent pas d'OGM? </w:t>
            </w:r>
            <w:r w:rsidRPr="00B65905">
              <w:rPr>
                <w:lang w:val="fr-CH"/>
              </w:rPr>
              <w:br/>
            </w:r>
            <w:r w:rsidRPr="00B65905">
              <w:rPr>
                <w:lang w:val="it-CH"/>
              </w:rPr>
              <w:t xml:space="preserve">Ip. Munz. Come viene garantito il monitoraggio delle sementi OGM? </w:t>
            </w:r>
          </w:p>
        </w:tc>
        <w:tc>
          <w:tcPr>
            <w:tcW w:w="1276" w:type="dxa"/>
            <w:hideMark/>
          </w:tcPr>
          <w:p w14:paraId="1C05344B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EB3D0D4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42A4B161" w14:textId="77777777" w:rsidTr="008F4EA0">
        <w:tc>
          <w:tcPr>
            <w:tcW w:w="455" w:type="dxa"/>
            <w:hideMark/>
          </w:tcPr>
          <w:p w14:paraId="11CCA4D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2DBA0AB" w14:textId="77777777" w:rsidR="00863B01" w:rsidRDefault="00863B01">
            <w:hyperlink r:id="rId201" w:history="1">
              <w:r>
                <w:rPr>
                  <w:rStyle w:val="Hyperlink"/>
                </w:rPr>
                <w:t>21.4093</w:t>
              </w:r>
            </w:hyperlink>
          </w:p>
        </w:tc>
        <w:tc>
          <w:tcPr>
            <w:tcW w:w="425" w:type="dxa"/>
            <w:hideMark/>
          </w:tcPr>
          <w:p w14:paraId="6EAFA98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4082936" w14:textId="77777777" w:rsidR="00863B01" w:rsidRPr="008F4EA0" w:rsidRDefault="00863B01">
            <w:pPr>
              <w:rPr>
                <w:lang w:val="it-CH"/>
              </w:rPr>
            </w:pPr>
            <w:r>
              <w:t xml:space="preserve">Ip. Prezioso. Aufenthaltstatus aller in der Schweiz lebenden afghanischen Staatsbürgerinnen und -bürger legalisieren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Prezioso. Régularisation de toutes les Afghanes et tous les Afghans vivant en Suisse </w:t>
            </w:r>
            <w:r w:rsidRPr="008F4EA0">
              <w:rPr>
                <w:lang w:val="fr-CH"/>
              </w:rPr>
              <w:br/>
              <w:t xml:space="preserve">Ip. </w:t>
            </w:r>
            <w:r w:rsidRPr="008F4EA0">
              <w:rPr>
                <w:lang w:val="it-CH"/>
              </w:rPr>
              <w:t xml:space="preserve">Prezioso. Regolarizzazione di tutti gli Afghani che vivono in Svizzera </w:t>
            </w:r>
          </w:p>
        </w:tc>
        <w:tc>
          <w:tcPr>
            <w:tcW w:w="1276" w:type="dxa"/>
            <w:hideMark/>
          </w:tcPr>
          <w:p w14:paraId="2821F63A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9EFE158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6463CDC8" w14:textId="77777777" w:rsidTr="00B65905">
        <w:tc>
          <w:tcPr>
            <w:tcW w:w="455" w:type="dxa"/>
            <w:hideMark/>
          </w:tcPr>
          <w:p w14:paraId="4335A9DC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CC22BAB" w14:textId="77777777" w:rsidR="00863B01" w:rsidRDefault="00863B01">
            <w:hyperlink r:id="rId202" w:history="1">
              <w:r>
                <w:rPr>
                  <w:rStyle w:val="Hyperlink"/>
                </w:rPr>
                <w:t>21.4107</w:t>
              </w:r>
            </w:hyperlink>
          </w:p>
        </w:tc>
        <w:tc>
          <w:tcPr>
            <w:tcW w:w="425" w:type="dxa"/>
            <w:hideMark/>
          </w:tcPr>
          <w:p w14:paraId="40123BA7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6874B50" w14:textId="77777777" w:rsidR="00863B01" w:rsidRPr="00B65905" w:rsidRDefault="00863B01">
            <w:pPr>
              <w:rPr>
                <w:lang w:val="it-CH"/>
              </w:rPr>
            </w:pPr>
            <w:r>
              <w:t xml:space="preserve">Ip. Candinas. Entspricht die Auslegung des Schadensbegriffs bei der Bestandsregulierung des Wolfes wirklich den Bedürfnissen der Bergbevölkerung? </w:t>
            </w:r>
            <w:r>
              <w:br/>
            </w:r>
            <w:r w:rsidRPr="00B65905">
              <w:rPr>
                <w:lang w:val="fr-CH"/>
              </w:rPr>
              <w:t xml:space="preserve">Ip. Candinas. Régulation des effectifs de loups. L'interprétation de la notion de dommages correspond-elle aux besoins de la population de montagne? </w:t>
            </w:r>
            <w:r w:rsidRPr="00B65905">
              <w:rPr>
                <w:lang w:val="fr-CH"/>
              </w:rPr>
              <w:br/>
            </w:r>
            <w:r w:rsidRPr="00B65905">
              <w:rPr>
                <w:lang w:val="it-CH"/>
              </w:rPr>
              <w:t xml:space="preserve">Ip. Candinas. L'interpretazione del concetto di danno nella regolazione delle popolazioni di lupi corrisponde davvero alle esigenze della popolazione di montagna? </w:t>
            </w:r>
          </w:p>
        </w:tc>
        <w:tc>
          <w:tcPr>
            <w:tcW w:w="1276" w:type="dxa"/>
            <w:hideMark/>
          </w:tcPr>
          <w:p w14:paraId="5F610724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85BCA12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1A8FD4D1" w14:textId="77777777" w:rsidTr="00B65905">
        <w:tc>
          <w:tcPr>
            <w:tcW w:w="455" w:type="dxa"/>
            <w:hideMark/>
          </w:tcPr>
          <w:p w14:paraId="63DA692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D016598" w14:textId="77777777" w:rsidR="00863B01" w:rsidRDefault="00863B01">
            <w:hyperlink r:id="rId203" w:history="1">
              <w:r>
                <w:rPr>
                  <w:rStyle w:val="Hyperlink"/>
                </w:rPr>
                <w:t>21.4120</w:t>
              </w:r>
            </w:hyperlink>
          </w:p>
        </w:tc>
        <w:tc>
          <w:tcPr>
            <w:tcW w:w="425" w:type="dxa"/>
            <w:hideMark/>
          </w:tcPr>
          <w:p w14:paraId="49A3634A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C24FD61" w14:textId="77777777" w:rsidR="00863B01" w:rsidRPr="00B65905" w:rsidRDefault="00863B01">
            <w:pPr>
              <w:rPr>
                <w:lang w:val="it-CH"/>
              </w:rPr>
            </w:pPr>
            <w:r>
              <w:t xml:space="preserve">Ip. Python. Wie sollen die Ziele der nachhaltigen Entwicklung in die Weiterbildungsangebote integriert werden? </w:t>
            </w:r>
            <w:r>
              <w:br/>
            </w:r>
            <w:r w:rsidRPr="00B65905">
              <w:rPr>
                <w:lang w:val="fr-CH"/>
              </w:rPr>
              <w:t xml:space="preserve">Ip. Python. Quelle intégration des objectifs du développement durable dans les offres de formation continue? </w:t>
            </w:r>
            <w:r w:rsidRPr="00B65905">
              <w:rPr>
                <w:lang w:val="fr-CH"/>
              </w:rPr>
              <w:br/>
            </w:r>
            <w:r w:rsidRPr="00B65905">
              <w:rPr>
                <w:lang w:val="it-CH"/>
              </w:rPr>
              <w:t xml:space="preserve">Ip. Python. Gli obiettivi di sviluppo sostenibile sono integrati nelle offerte di formazione continua? </w:t>
            </w:r>
          </w:p>
        </w:tc>
        <w:tc>
          <w:tcPr>
            <w:tcW w:w="1276" w:type="dxa"/>
            <w:hideMark/>
          </w:tcPr>
          <w:p w14:paraId="52193081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B669C88" w14:textId="77777777" w:rsidR="00863B01" w:rsidRDefault="00863B01">
            <w:r>
              <w:rPr>
                <w:b/>
                <w:bCs/>
              </w:rPr>
              <w:t>n</w:t>
            </w:r>
          </w:p>
        </w:tc>
      </w:tr>
    </w:tbl>
    <w:p w14:paraId="2C328210" w14:textId="2D3443DB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058A6B7F" w14:textId="77777777" w:rsidTr="008F4EA0">
        <w:tc>
          <w:tcPr>
            <w:tcW w:w="455" w:type="dxa"/>
            <w:hideMark/>
          </w:tcPr>
          <w:p w14:paraId="1AE40D6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9E1DF3C" w14:textId="77777777" w:rsidR="00863B01" w:rsidRDefault="00863B01">
            <w:hyperlink r:id="rId204" w:history="1">
              <w:r>
                <w:rPr>
                  <w:rStyle w:val="Hyperlink"/>
                </w:rPr>
                <w:t>21.4123</w:t>
              </w:r>
            </w:hyperlink>
          </w:p>
        </w:tc>
        <w:tc>
          <w:tcPr>
            <w:tcW w:w="425" w:type="dxa"/>
            <w:hideMark/>
          </w:tcPr>
          <w:p w14:paraId="293DE5F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6AB7D5C" w14:textId="77777777" w:rsidR="00863B01" w:rsidRPr="008F4EA0" w:rsidRDefault="00863B01">
            <w:pPr>
              <w:rPr>
                <w:lang w:val="it-CH"/>
              </w:rPr>
            </w:pPr>
            <w:r>
              <w:t xml:space="preserve">Ip. Molina. Migrationsdeal mit Kamerun. Verhökert das SEM Schweizer Aufenthaltstitel gegen erzwungene Rückführungen? </w:t>
            </w:r>
            <w:r>
              <w:br/>
            </w:r>
            <w:r w:rsidRPr="008F4EA0">
              <w:rPr>
                <w:lang w:val="fr-CH"/>
              </w:rPr>
              <w:t xml:space="preserve">Ip. Molina. Accord migratoire avec le Cameroun. Le SEM brade-t-il des permis de séjour suisses en échange de rapatriements forcés? </w:t>
            </w:r>
            <w:r w:rsidRPr="008F4EA0">
              <w:rPr>
                <w:lang w:val="fr-CH"/>
              </w:rPr>
              <w:br/>
            </w:r>
            <w:r w:rsidRPr="008F4EA0">
              <w:rPr>
                <w:lang w:val="it-CH"/>
              </w:rPr>
              <w:t xml:space="preserve">Ip. Molina. Accordo in materia di migrazione con il Camerun. La SEM baratta titoli svizzeri di soggiorno contro rimpatri coatti? </w:t>
            </w:r>
          </w:p>
        </w:tc>
        <w:tc>
          <w:tcPr>
            <w:tcW w:w="1276" w:type="dxa"/>
            <w:hideMark/>
          </w:tcPr>
          <w:p w14:paraId="3BF50358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18E2767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6D020CD0" w14:textId="77777777" w:rsidTr="00B769AF">
        <w:tc>
          <w:tcPr>
            <w:tcW w:w="455" w:type="dxa"/>
            <w:hideMark/>
          </w:tcPr>
          <w:p w14:paraId="2A4A88C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86E297E" w14:textId="77777777" w:rsidR="00863B01" w:rsidRDefault="00863B01">
            <w:hyperlink r:id="rId205" w:history="1">
              <w:r>
                <w:rPr>
                  <w:rStyle w:val="Hyperlink"/>
                </w:rPr>
                <w:t>21.4147</w:t>
              </w:r>
            </w:hyperlink>
          </w:p>
        </w:tc>
        <w:tc>
          <w:tcPr>
            <w:tcW w:w="425" w:type="dxa"/>
            <w:hideMark/>
          </w:tcPr>
          <w:p w14:paraId="053A692B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CE15869" w14:textId="77777777" w:rsidR="00863B01" w:rsidRPr="00B769AF" w:rsidRDefault="00863B01">
            <w:pPr>
              <w:rPr>
                <w:lang w:val="it-CH"/>
              </w:rPr>
            </w:pPr>
            <w:r>
              <w:t xml:space="preserve">Ip. Friedl Claudia. Nachbearbeitung der Lieferungen von Isopropanol nach Syrien </w:t>
            </w:r>
            <w:r>
              <w:br/>
              <w:t xml:space="preserve">Ip. </w:t>
            </w:r>
            <w:r w:rsidRPr="00B769AF">
              <w:rPr>
                <w:lang w:val="fr-CH"/>
              </w:rPr>
              <w:t xml:space="preserve">Friedl Claudia. Quels enseignements a-t-on tirés des livraisons d'isopropanol à la Syrie? </w:t>
            </w:r>
            <w:r w:rsidRPr="00B769AF">
              <w:rPr>
                <w:lang w:val="fr-CH"/>
              </w:rPr>
              <w:br/>
            </w:r>
            <w:r w:rsidRPr="00B769AF">
              <w:rPr>
                <w:lang w:val="it-CH"/>
              </w:rPr>
              <w:t xml:space="preserve">Ip. Friedl Claudia. Valutazioni a posteriori sulle forniture alla Siria di isopropanolo </w:t>
            </w:r>
          </w:p>
        </w:tc>
        <w:tc>
          <w:tcPr>
            <w:tcW w:w="1276" w:type="dxa"/>
            <w:hideMark/>
          </w:tcPr>
          <w:p w14:paraId="5C097A0D" w14:textId="77777777" w:rsidR="00863B01" w:rsidRPr="00B769AF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29C309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3870392" w14:textId="77777777" w:rsidTr="00B65905">
        <w:tc>
          <w:tcPr>
            <w:tcW w:w="455" w:type="dxa"/>
            <w:hideMark/>
          </w:tcPr>
          <w:p w14:paraId="02B28BA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6A4B53A" w14:textId="77777777" w:rsidR="00863B01" w:rsidRDefault="00863B01">
            <w:hyperlink r:id="rId206" w:history="1">
              <w:r>
                <w:rPr>
                  <w:rStyle w:val="Hyperlink"/>
                </w:rPr>
                <w:t>21.4156</w:t>
              </w:r>
            </w:hyperlink>
          </w:p>
        </w:tc>
        <w:tc>
          <w:tcPr>
            <w:tcW w:w="425" w:type="dxa"/>
            <w:hideMark/>
          </w:tcPr>
          <w:p w14:paraId="47C93BF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E0DCDDE" w14:textId="77777777" w:rsidR="00863B01" w:rsidRPr="00B65905" w:rsidRDefault="00863B01">
            <w:pPr>
              <w:rPr>
                <w:lang w:val="it-CH"/>
              </w:rPr>
            </w:pPr>
            <w:r>
              <w:t xml:space="preserve">Ip. Addor. Grossraubtiere. Welchen Einfluss haben sie auf die Wildbestände? </w:t>
            </w:r>
            <w:r>
              <w:br/>
            </w:r>
            <w:r w:rsidRPr="00B65905">
              <w:rPr>
                <w:lang w:val="fr-CH"/>
              </w:rPr>
              <w:t xml:space="preserve">Ip. Addor. Grands prédateurs. Quelle incidence sur les effectifs de gibier? </w:t>
            </w:r>
            <w:r w:rsidRPr="00B65905">
              <w:rPr>
                <w:lang w:val="fr-CH"/>
              </w:rPr>
              <w:br/>
            </w:r>
            <w:r w:rsidRPr="00B65905">
              <w:rPr>
                <w:lang w:val="it-CH"/>
              </w:rPr>
              <w:t xml:space="preserve">Ip. Addor. Grandi predatori. Quale impatto sugli individui di fauna selvatica? </w:t>
            </w:r>
          </w:p>
        </w:tc>
        <w:tc>
          <w:tcPr>
            <w:tcW w:w="1276" w:type="dxa"/>
            <w:hideMark/>
          </w:tcPr>
          <w:p w14:paraId="429F8967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D670064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5B2D5E65" w14:textId="77777777" w:rsidTr="00B65905">
        <w:tc>
          <w:tcPr>
            <w:tcW w:w="455" w:type="dxa"/>
            <w:hideMark/>
          </w:tcPr>
          <w:p w14:paraId="1DA0F30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296FD53" w14:textId="77777777" w:rsidR="00863B01" w:rsidRDefault="00863B01">
            <w:hyperlink r:id="rId207" w:history="1">
              <w:r>
                <w:rPr>
                  <w:rStyle w:val="Hyperlink"/>
                </w:rPr>
                <w:t>21.4158</w:t>
              </w:r>
            </w:hyperlink>
          </w:p>
        </w:tc>
        <w:tc>
          <w:tcPr>
            <w:tcW w:w="425" w:type="dxa"/>
            <w:hideMark/>
          </w:tcPr>
          <w:p w14:paraId="35812714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6C50082" w14:textId="77777777" w:rsidR="00863B01" w:rsidRPr="00B65905" w:rsidRDefault="00863B01">
            <w:pPr>
              <w:rPr>
                <w:lang w:val="it-CH"/>
              </w:rPr>
            </w:pPr>
            <w:r>
              <w:t xml:space="preserve">Ip. Atici. Hochqualifizierten Immigrierten mehr Chancen auf Bildung und eine gute Arbeit geben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Atici. Accroître les chances des immigrés hautement qualifiés de se former et de trouver un emploi de qualité </w:t>
            </w:r>
            <w:r w:rsidRPr="00B65905">
              <w:rPr>
                <w:lang w:val="fr-CH"/>
              </w:rPr>
              <w:br/>
              <w:t xml:space="preserve">Ip. </w:t>
            </w:r>
            <w:r w:rsidRPr="00B65905">
              <w:rPr>
                <w:lang w:val="it-CH"/>
              </w:rPr>
              <w:t xml:space="preserve">Atici. Dare ai migranti altamente qualificati più opportunità di formazione e di lavoro </w:t>
            </w:r>
          </w:p>
        </w:tc>
        <w:tc>
          <w:tcPr>
            <w:tcW w:w="1276" w:type="dxa"/>
            <w:hideMark/>
          </w:tcPr>
          <w:p w14:paraId="3EB157B0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47DDA52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47037939" w14:textId="77777777" w:rsidTr="008F4EA0">
        <w:tc>
          <w:tcPr>
            <w:tcW w:w="455" w:type="dxa"/>
            <w:hideMark/>
          </w:tcPr>
          <w:p w14:paraId="768B240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2F20A7E" w14:textId="77777777" w:rsidR="00863B01" w:rsidRDefault="00863B01">
            <w:hyperlink r:id="rId208" w:history="1">
              <w:r>
                <w:rPr>
                  <w:rStyle w:val="Hyperlink"/>
                </w:rPr>
                <w:t>21.4160</w:t>
              </w:r>
            </w:hyperlink>
          </w:p>
        </w:tc>
        <w:tc>
          <w:tcPr>
            <w:tcW w:w="425" w:type="dxa"/>
            <w:hideMark/>
          </w:tcPr>
          <w:p w14:paraId="2A89579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1F32C0D" w14:textId="77777777" w:rsidR="00863B01" w:rsidRPr="008F4EA0" w:rsidRDefault="00863B01">
            <w:pPr>
              <w:rPr>
                <w:lang w:val="it-CH"/>
              </w:rPr>
            </w:pPr>
            <w:r>
              <w:t xml:space="preserve">Ip. Roduit. Keine Bestrafung der Bezügerinnen und Bezüger einer IV-Rente, die arbeiten möchten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Roduit. Ne pas punir les titulaires d'une rente Al qui souhaitent travailler </w:t>
            </w:r>
            <w:r w:rsidRPr="008F4EA0">
              <w:rPr>
                <w:lang w:val="fr-CH"/>
              </w:rPr>
              <w:br/>
              <w:t xml:space="preserve">Ip. </w:t>
            </w:r>
            <w:r w:rsidRPr="008F4EA0">
              <w:rPr>
                <w:lang w:val="it-CH"/>
              </w:rPr>
              <w:t xml:space="preserve">Roduit. Non punire i beneficiari di una rendita AI che desiderano lavorare </w:t>
            </w:r>
          </w:p>
        </w:tc>
        <w:tc>
          <w:tcPr>
            <w:tcW w:w="1276" w:type="dxa"/>
            <w:hideMark/>
          </w:tcPr>
          <w:p w14:paraId="18EDDEE5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788CA784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06F95D33" w14:textId="77777777" w:rsidTr="008D775A">
        <w:tc>
          <w:tcPr>
            <w:tcW w:w="455" w:type="dxa"/>
            <w:hideMark/>
          </w:tcPr>
          <w:p w14:paraId="6B4E6CB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AAE006D" w14:textId="77777777" w:rsidR="00863B01" w:rsidRDefault="00863B01">
            <w:hyperlink r:id="rId209" w:history="1">
              <w:r>
                <w:rPr>
                  <w:rStyle w:val="Hyperlink"/>
                </w:rPr>
                <w:t>21.4165</w:t>
              </w:r>
            </w:hyperlink>
          </w:p>
        </w:tc>
        <w:tc>
          <w:tcPr>
            <w:tcW w:w="425" w:type="dxa"/>
            <w:hideMark/>
          </w:tcPr>
          <w:p w14:paraId="40531BF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F644EFC" w14:textId="77777777" w:rsidR="00863B01" w:rsidRPr="008D775A" w:rsidRDefault="00863B01">
            <w:pPr>
              <w:rPr>
                <w:lang w:val="it-CH"/>
              </w:rPr>
            </w:pPr>
            <w:r>
              <w:t xml:space="preserve">Ip. Steinemann. Strafen für den Tatbestand der Vergewaltigung. Vergleich mit umliegenden Ländern </w:t>
            </w:r>
            <w:r>
              <w:br/>
              <w:t xml:space="preserve">Ip. </w:t>
            </w:r>
            <w:r w:rsidRPr="008D775A">
              <w:rPr>
                <w:lang w:val="fr-CH"/>
              </w:rPr>
              <w:t xml:space="preserve">Steinemann. Comparaison des peines pour viol entre la Suisse et les pays voisins </w:t>
            </w:r>
            <w:r w:rsidRPr="008D775A">
              <w:rPr>
                <w:lang w:val="fr-CH"/>
              </w:rPr>
              <w:br/>
              <w:t xml:space="preserve">Ip. </w:t>
            </w:r>
            <w:r w:rsidRPr="008D775A">
              <w:rPr>
                <w:lang w:val="it-CH"/>
              </w:rPr>
              <w:t xml:space="preserve">Steinemann. Confronto tra le pene inflitte in Svizzera e nei Paesi limitrofi per il reato di violenza carnale </w:t>
            </w:r>
          </w:p>
        </w:tc>
        <w:tc>
          <w:tcPr>
            <w:tcW w:w="1276" w:type="dxa"/>
            <w:hideMark/>
          </w:tcPr>
          <w:p w14:paraId="5636F03D" w14:textId="77777777" w:rsidR="00863B01" w:rsidRPr="008D775A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4AB3412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0FE7680D" w14:textId="77777777" w:rsidTr="008D775A">
        <w:tc>
          <w:tcPr>
            <w:tcW w:w="455" w:type="dxa"/>
            <w:hideMark/>
          </w:tcPr>
          <w:p w14:paraId="27792C0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E9A8206" w14:textId="77777777" w:rsidR="00863B01" w:rsidRDefault="00863B01">
            <w:hyperlink r:id="rId210" w:history="1">
              <w:r>
                <w:rPr>
                  <w:rStyle w:val="Hyperlink"/>
                </w:rPr>
                <w:t>21.4166</w:t>
              </w:r>
            </w:hyperlink>
          </w:p>
        </w:tc>
        <w:tc>
          <w:tcPr>
            <w:tcW w:w="425" w:type="dxa"/>
            <w:hideMark/>
          </w:tcPr>
          <w:p w14:paraId="387B0196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1F8B66D" w14:textId="77777777" w:rsidR="00863B01" w:rsidRPr="008D775A" w:rsidRDefault="00863B01">
            <w:pPr>
              <w:rPr>
                <w:lang w:val="it-CH"/>
              </w:rPr>
            </w:pPr>
            <w:r>
              <w:t xml:space="preserve">Ip. Steinemann. Sanktionenvergleich mit den umliegenden Ländern bezüglich Kindsmissbrauch </w:t>
            </w:r>
            <w:r>
              <w:br/>
              <w:t xml:space="preserve">Ip. </w:t>
            </w:r>
            <w:r w:rsidRPr="008D775A">
              <w:rPr>
                <w:lang w:val="fr-CH"/>
              </w:rPr>
              <w:t xml:space="preserve">Steinemann. Comparaison des sanctions pour abus sexuels sur mineurs entre la Suisse et les pays voisins </w:t>
            </w:r>
            <w:r w:rsidRPr="008D775A">
              <w:rPr>
                <w:lang w:val="fr-CH"/>
              </w:rPr>
              <w:br/>
              <w:t xml:space="preserve">Ip. </w:t>
            </w:r>
            <w:r w:rsidRPr="008D775A">
              <w:rPr>
                <w:lang w:val="it-CH"/>
              </w:rPr>
              <w:t xml:space="preserve">Steinemann. Confronto tra le sanzioni inflitte in Svizzera e nei Paesi limitrofi per abuso di minori </w:t>
            </w:r>
          </w:p>
        </w:tc>
        <w:tc>
          <w:tcPr>
            <w:tcW w:w="1276" w:type="dxa"/>
            <w:hideMark/>
          </w:tcPr>
          <w:p w14:paraId="1D7B52C2" w14:textId="77777777" w:rsidR="00863B01" w:rsidRPr="008D775A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1F22AA2E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13135A1F" w14:textId="77777777" w:rsidTr="008F4EA0">
        <w:tc>
          <w:tcPr>
            <w:tcW w:w="455" w:type="dxa"/>
            <w:hideMark/>
          </w:tcPr>
          <w:p w14:paraId="3B8F7D2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0AC25256" w14:textId="77777777" w:rsidR="00863B01" w:rsidRDefault="00863B01">
            <w:hyperlink r:id="rId211" w:history="1">
              <w:r>
                <w:rPr>
                  <w:rStyle w:val="Hyperlink"/>
                </w:rPr>
                <w:t>21.4167</w:t>
              </w:r>
            </w:hyperlink>
          </w:p>
        </w:tc>
        <w:tc>
          <w:tcPr>
            <w:tcW w:w="425" w:type="dxa"/>
            <w:hideMark/>
          </w:tcPr>
          <w:p w14:paraId="5BDD740C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9B9E326" w14:textId="77777777" w:rsidR="00863B01" w:rsidRDefault="00863B01">
            <w:r>
              <w:t xml:space="preserve">Ip. Müller Leo. Afrikanische Schweinepest ernst nehmen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Müller Leo. Prendre au sérieux la peste porcine africaine </w:t>
            </w:r>
            <w:r w:rsidRPr="008F4EA0">
              <w:rPr>
                <w:lang w:val="fr-CH"/>
              </w:rPr>
              <w:br/>
              <w:t xml:space="preserve">Ip. </w:t>
            </w:r>
            <w:r>
              <w:t xml:space="preserve">Müller Leo. Prendere sul serio la peste suina africana </w:t>
            </w:r>
          </w:p>
        </w:tc>
        <w:tc>
          <w:tcPr>
            <w:tcW w:w="1276" w:type="dxa"/>
            <w:hideMark/>
          </w:tcPr>
          <w:p w14:paraId="4B4C0D22" w14:textId="77777777" w:rsidR="00863B01" w:rsidRDefault="00863B01"/>
        </w:tc>
        <w:tc>
          <w:tcPr>
            <w:tcW w:w="567" w:type="dxa"/>
            <w:hideMark/>
          </w:tcPr>
          <w:p w14:paraId="3FA0B382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C76C9F3" w14:textId="77777777" w:rsidTr="008F4EA0">
        <w:tc>
          <w:tcPr>
            <w:tcW w:w="455" w:type="dxa"/>
            <w:hideMark/>
          </w:tcPr>
          <w:p w14:paraId="68750D3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D88A210" w14:textId="77777777" w:rsidR="00863B01" w:rsidRDefault="00863B01">
            <w:hyperlink r:id="rId212" w:history="1">
              <w:r>
                <w:rPr>
                  <w:rStyle w:val="Hyperlink"/>
                </w:rPr>
                <w:t>21.4169</w:t>
              </w:r>
            </w:hyperlink>
          </w:p>
        </w:tc>
        <w:tc>
          <w:tcPr>
            <w:tcW w:w="425" w:type="dxa"/>
            <w:hideMark/>
          </w:tcPr>
          <w:p w14:paraId="2DBE2AA9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3777021" w14:textId="77777777" w:rsidR="00863B01" w:rsidRPr="008F4EA0" w:rsidRDefault="00863B01">
            <w:pPr>
              <w:rPr>
                <w:lang w:val="it-CH"/>
              </w:rPr>
            </w:pPr>
            <w:r>
              <w:t xml:space="preserve">Ip. Addor. Interessenkonflikte bei den Akteuren der Covid-Politik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Addor. Conflits d'intérêts entre des acteurs de la politique Covid </w:t>
            </w:r>
            <w:r w:rsidRPr="008F4EA0">
              <w:rPr>
                <w:lang w:val="fr-CH"/>
              </w:rPr>
              <w:br/>
              <w:t xml:space="preserve">Ip. </w:t>
            </w:r>
            <w:r w:rsidRPr="008F4EA0">
              <w:rPr>
                <w:lang w:val="it-CH"/>
              </w:rPr>
              <w:t xml:space="preserve">Addor. Conflitto di interessi tra i soggetti della politica in materia di Covid </w:t>
            </w:r>
          </w:p>
        </w:tc>
        <w:tc>
          <w:tcPr>
            <w:tcW w:w="1276" w:type="dxa"/>
            <w:hideMark/>
          </w:tcPr>
          <w:p w14:paraId="4815A0EB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0CB25D3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623EF275" w14:textId="77777777" w:rsidTr="008F4EA0">
        <w:tc>
          <w:tcPr>
            <w:tcW w:w="455" w:type="dxa"/>
            <w:hideMark/>
          </w:tcPr>
          <w:p w14:paraId="442E2EE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AC9CE56" w14:textId="77777777" w:rsidR="00863B01" w:rsidRDefault="00863B01">
            <w:hyperlink r:id="rId213" w:history="1">
              <w:r>
                <w:rPr>
                  <w:rStyle w:val="Hyperlink"/>
                </w:rPr>
                <w:t>21.4170</w:t>
              </w:r>
            </w:hyperlink>
          </w:p>
        </w:tc>
        <w:tc>
          <w:tcPr>
            <w:tcW w:w="425" w:type="dxa"/>
            <w:hideMark/>
          </w:tcPr>
          <w:p w14:paraId="6AFD91C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CCF8080" w14:textId="77777777" w:rsidR="00863B01" w:rsidRPr="008F4EA0" w:rsidRDefault="00863B01">
            <w:pPr>
              <w:rPr>
                <w:lang w:val="it-CH"/>
              </w:rPr>
            </w:pPr>
            <w:r>
              <w:t xml:space="preserve">Ip. Addor. Covid-Zertifikat für alle zu den gleichen Bedingungen, auch aufgrund von Speicheltests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Addor. Certificat Covid aux mêmes conditions pour tous aussi sur la base de tests salivaires </w:t>
            </w:r>
            <w:r w:rsidRPr="008F4EA0">
              <w:rPr>
                <w:lang w:val="fr-CH"/>
              </w:rPr>
              <w:br/>
              <w:t xml:space="preserve">Ip. </w:t>
            </w:r>
            <w:r w:rsidRPr="008F4EA0">
              <w:rPr>
                <w:lang w:val="it-CH"/>
              </w:rPr>
              <w:t xml:space="preserve">Addor. Certificato Covid alle stesse condizioni per tutti, anche sulla base dei test salivari </w:t>
            </w:r>
          </w:p>
        </w:tc>
        <w:tc>
          <w:tcPr>
            <w:tcW w:w="1276" w:type="dxa"/>
            <w:hideMark/>
          </w:tcPr>
          <w:p w14:paraId="5F81814B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64A0F70" w14:textId="77777777" w:rsidR="00863B01" w:rsidRDefault="00863B01">
            <w:r>
              <w:rPr>
                <w:b/>
                <w:bCs/>
              </w:rPr>
              <w:t>n</w:t>
            </w:r>
          </w:p>
        </w:tc>
      </w:tr>
    </w:tbl>
    <w:p w14:paraId="74545E36" w14:textId="1B5BA77F" w:rsidR="00863B01" w:rsidRDefault="00863B01"/>
    <w:p w14:paraId="2635809D" w14:textId="2A654EDD" w:rsidR="00863B01" w:rsidRDefault="00863B01"/>
    <w:p w14:paraId="0B8F4A3B" w14:textId="14D8752C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0A997A79" w14:textId="77777777" w:rsidTr="008F4EA0">
        <w:tc>
          <w:tcPr>
            <w:tcW w:w="455" w:type="dxa"/>
            <w:hideMark/>
          </w:tcPr>
          <w:p w14:paraId="23E86A3E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6408A0B" w14:textId="77777777" w:rsidR="00863B01" w:rsidRDefault="00863B01">
            <w:hyperlink r:id="rId214" w:history="1">
              <w:r>
                <w:rPr>
                  <w:rStyle w:val="Hyperlink"/>
                </w:rPr>
                <w:t>21.4173</w:t>
              </w:r>
            </w:hyperlink>
          </w:p>
        </w:tc>
        <w:tc>
          <w:tcPr>
            <w:tcW w:w="425" w:type="dxa"/>
            <w:hideMark/>
          </w:tcPr>
          <w:p w14:paraId="14FC8058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5D47A39" w14:textId="77777777" w:rsidR="00863B01" w:rsidRPr="008F4EA0" w:rsidRDefault="00863B01">
            <w:pPr>
              <w:rPr>
                <w:lang w:val="it-CH"/>
              </w:rPr>
            </w:pPr>
            <w:r>
              <w:t xml:space="preserve">Ip. Feller. Warum wird die Stempelsteuer nicht unter den Verwaltungskosten des AHV-, des IV- und des EO-Fonds aufgeführt? </w:t>
            </w:r>
            <w:r>
              <w:br/>
            </w:r>
            <w:r w:rsidRPr="008F4EA0">
              <w:rPr>
                <w:lang w:val="fr-CH"/>
              </w:rPr>
              <w:t xml:space="preserve">Ip. Feller. Pourquoi les droits de timbre n'apparaissent-ils plus comme des frais de gestion des fonds l'AVS, de l'Al et des APG? </w:t>
            </w:r>
            <w:r w:rsidRPr="008F4EA0">
              <w:rPr>
                <w:lang w:val="fr-CH"/>
              </w:rPr>
              <w:br/>
            </w:r>
            <w:r w:rsidRPr="008F4EA0">
              <w:rPr>
                <w:lang w:val="it-CH"/>
              </w:rPr>
              <w:t xml:space="preserve">Ip. Feller. Perché le tasse di bollo non figurano più tra le spese di amministrazione dei fondi AVS, AI e IPG? </w:t>
            </w:r>
          </w:p>
        </w:tc>
        <w:tc>
          <w:tcPr>
            <w:tcW w:w="1276" w:type="dxa"/>
            <w:hideMark/>
          </w:tcPr>
          <w:p w14:paraId="3361B6C6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6AD8A25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21D1DC56" w14:textId="77777777" w:rsidTr="00B65905">
        <w:tc>
          <w:tcPr>
            <w:tcW w:w="455" w:type="dxa"/>
            <w:hideMark/>
          </w:tcPr>
          <w:p w14:paraId="3CFC1CF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EEF311A" w14:textId="77777777" w:rsidR="00863B01" w:rsidRDefault="00863B01">
            <w:hyperlink r:id="rId215" w:history="1">
              <w:r>
                <w:rPr>
                  <w:rStyle w:val="Hyperlink"/>
                </w:rPr>
                <w:t>21.4179</w:t>
              </w:r>
            </w:hyperlink>
          </w:p>
        </w:tc>
        <w:tc>
          <w:tcPr>
            <w:tcW w:w="425" w:type="dxa"/>
            <w:hideMark/>
          </w:tcPr>
          <w:p w14:paraId="293B8D56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CA9DC61" w14:textId="77777777" w:rsidR="00863B01" w:rsidRPr="00B65905" w:rsidRDefault="00863B01">
            <w:pPr>
              <w:rPr>
                <w:lang w:val="it-CH"/>
              </w:rPr>
            </w:pPr>
            <w:r>
              <w:t xml:space="preserve">Ip. Rüegger. Rückstufung des Wolfsschutzes in der Berner Konvention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Rüegger. Rétrogradation de la protection du loup dans la Convention de Berne </w:t>
            </w:r>
            <w:r w:rsidRPr="00B65905">
              <w:rPr>
                <w:lang w:val="fr-CH"/>
              </w:rPr>
              <w:br/>
              <w:t xml:space="preserve">Ip. </w:t>
            </w:r>
            <w:r w:rsidRPr="00B65905">
              <w:rPr>
                <w:lang w:val="it-CH"/>
              </w:rPr>
              <w:t xml:space="preserve">Rüegger. Declassare la protezione del lupo nella Convenzione di Berna </w:t>
            </w:r>
          </w:p>
        </w:tc>
        <w:tc>
          <w:tcPr>
            <w:tcW w:w="1276" w:type="dxa"/>
            <w:hideMark/>
          </w:tcPr>
          <w:p w14:paraId="4B7861A9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44763F0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4F7CD23" w14:textId="77777777" w:rsidTr="008F4EA0">
        <w:tc>
          <w:tcPr>
            <w:tcW w:w="455" w:type="dxa"/>
            <w:hideMark/>
          </w:tcPr>
          <w:p w14:paraId="0AFE832C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0FADDBD" w14:textId="77777777" w:rsidR="00863B01" w:rsidRDefault="00863B01">
            <w:hyperlink r:id="rId216" w:history="1">
              <w:r>
                <w:rPr>
                  <w:rStyle w:val="Hyperlink"/>
                </w:rPr>
                <w:t>21.4199</w:t>
              </w:r>
            </w:hyperlink>
          </w:p>
        </w:tc>
        <w:tc>
          <w:tcPr>
            <w:tcW w:w="425" w:type="dxa"/>
            <w:hideMark/>
          </w:tcPr>
          <w:p w14:paraId="131982B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4B76A69" w14:textId="77777777" w:rsidR="00863B01" w:rsidRPr="008F4EA0" w:rsidRDefault="00863B01">
            <w:pPr>
              <w:rPr>
                <w:lang w:val="it-CH"/>
              </w:rPr>
            </w:pPr>
            <w:r>
              <w:t xml:space="preserve">Ip. Clivaz Christophe. Schutz der Kinder vor Videos wie "Kids Unboxing"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Clivaz Christophe. Protéger les enfants des vidéos de type "kids unboxing" </w:t>
            </w:r>
            <w:r w:rsidRPr="008F4EA0">
              <w:rPr>
                <w:lang w:val="fr-CH"/>
              </w:rPr>
              <w:br/>
              <w:t xml:space="preserve">Ip. </w:t>
            </w:r>
            <w:r w:rsidRPr="008F4EA0">
              <w:rPr>
                <w:lang w:val="it-CH"/>
              </w:rPr>
              <w:t xml:space="preserve">Clivaz Christophe. Tutelare i bambini dai video di "kids unboxing" </w:t>
            </w:r>
          </w:p>
        </w:tc>
        <w:tc>
          <w:tcPr>
            <w:tcW w:w="1276" w:type="dxa"/>
            <w:hideMark/>
          </w:tcPr>
          <w:p w14:paraId="1B7A1B22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66FAACA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2AA9BC94" w14:textId="77777777" w:rsidTr="008D775A">
        <w:tc>
          <w:tcPr>
            <w:tcW w:w="455" w:type="dxa"/>
            <w:hideMark/>
          </w:tcPr>
          <w:p w14:paraId="6185BC0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28B9D14" w14:textId="77777777" w:rsidR="00863B01" w:rsidRDefault="00863B01">
            <w:hyperlink r:id="rId217" w:history="1">
              <w:r>
                <w:rPr>
                  <w:rStyle w:val="Hyperlink"/>
                </w:rPr>
                <w:t>21.4228</w:t>
              </w:r>
            </w:hyperlink>
          </w:p>
        </w:tc>
        <w:tc>
          <w:tcPr>
            <w:tcW w:w="425" w:type="dxa"/>
            <w:hideMark/>
          </w:tcPr>
          <w:p w14:paraId="2115F31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21C7A1F" w14:textId="77777777" w:rsidR="00863B01" w:rsidRPr="008D775A" w:rsidRDefault="00863B01">
            <w:pPr>
              <w:rPr>
                <w:lang w:val="it-CH"/>
              </w:rPr>
            </w:pPr>
            <w:r>
              <w:t xml:space="preserve">Ip. Egger Mike. Krankenkassenprämien. Ungerechtfertigte Benachteiligung der Ostschweiz </w:t>
            </w:r>
            <w:r>
              <w:br/>
              <w:t xml:space="preserve">Ip. </w:t>
            </w:r>
            <w:r w:rsidRPr="008D775A">
              <w:rPr>
                <w:lang w:val="fr-CH"/>
              </w:rPr>
              <w:t xml:space="preserve">Egger Mike. Primes d'assurance-maladie. Discrimination injustifiée de la Suisse orientale </w:t>
            </w:r>
            <w:r w:rsidRPr="008D775A">
              <w:rPr>
                <w:lang w:val="fr-CH"/>
              </w:rPr>
              <w:br/>
              <w:t xml:space="preserve">Ip. </w:t>
            </w:r>
            <w:r w:rsidRPr="008D775A">
              <w:rPr>
                <w:lang w:val="it-CH"/>
              </w:rPr>
              <w:t xml:space="preserve">Egger Mike. Premi dell'assicurazione malattie. Penalizzazione ingiustificata della Svizzera orientale </w:t>
            </w:r>
          </w:p>
        </w:tc>
        <w:tc>
          <w:tcPr>
            <w:tcW w:w="1276" w:type="dxa"/>
            <w:hideMark/>
          </w:tcPr>
          <w:p w14:paraId="7985E840" w14:textId="77777777" w:rsidR="00863B01" w:rsidRPr="008D775A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12BDC28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25985A33" w14:textId="77777777" w:rsidTr="008F4EA0">
        <w:tc>
          <w:tcPr>
            <w:tcW w:w="455" w:type="dxa"/>
            <w:hideMark/>
          </w:tcPr>
          <w:p w14:paraId="4CB44FA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C5FD9D6" w14:textId="77777777" w:rsidR="00863B01" w:rsidRDefault="00863B01">
            <w:hyperlink r:id="rId218" w:history="1">
              <w:r>
                <w:rPr>
                  <w:rStyle w:val="Hyperlink"/>
                </w:rPr>
                <w:t>21.4237</w:t>
              </w:r>
            </w:hyperlink>
          </w:p>
        </w:tc>
        <w:tc>
          <w:tcPr>
            <w:tcW w:w="425" w:type="dxa"/>
            <w:hideMark/>
          </w:tcPr>
          <w:p w14:paraId="4434B45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4F85AE2" w14:textId="77777777" w:rsidR="00863B01" w:rsidRDefault="00863B01">
            <w:r>
              <w:t xml:space="preserve">Ip. Andrey. Nachhaltige Finanzanlagen ohne Wirkung in Nachhaltigkeit? </w:t>
            </w:r>
            <w:r>
              <w:br/>
            </w:r>
            <w:r w:rsidRPr="008F4EA0">
              <w:rPr>
                <w:lang w:val="fr-CH"/>
              </w:rPr>
              <w:t xml:space="preserve">Ip. Andrey. Des placements financiers durables sans impact en termes de développement durable? </w:t>
            </w:r>
            <w:r w:rsidRPr="008F4EA0">
              <w:rPr>
                <w:lang w:val="fr-CH"/>
              </w:rPr>
              <w:br/>
            </w:r>
            <w:r>
              <w:t xml:space="preserve">Ip. Andrey. Investimenti finanziari sostenibili senza incidenza sulla sostenibilità? </w:t>
            </w:r>
          </w:p>
        </w:tc>
        <w:tc>
          <w:tcPr>
            <w:tcW w:w="1276" w:type="dxa"/>
            <w:hideMark/>
          </w:tcPr>
          <w:p w14:paraId="36C356AF" w14:textId="77777777" w:rsidR="00863B01" w:rsidRDefault="00863B01"/>
        </w:tc>
        <w:tc>
          <w:tcPr>
            <w:tcW w:w="567" w:type="dxa"/>
            <w:hideMark/>
          </w:tcPr>
          <w:p w14:paraId="7EE15575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DE2E12C" w14:textId="77777777" w:rsidTr="00B65905">
        <w:tc>
          <w:tcPr>
            <w:tcW w:w="455" w:type="dxa"/>
            <w:hideMark/>
          </w:tcPr>
          <w:p w14:paraId="60C9113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CA58D9F" w14:textId="77777777" w:rsidR="00863B01" w:rsidRDefault="00863B01">
            <w:hyperlink r:id="rId219" w:history="1">
              <w:r>
                <w:rPr>
                  <w:rStyle w:val="Hyperlink"/>
                </w:rPr>
                <w:t>21.4245</w:t>
              </w:r>
            </w:hyperlink>
          </w:p>
        </w:tc>
        <w:tc>
          <w:tcPr>
            <w:tcW w:w="425" w:type="dxa"/>
            <w:hideMark/>
          </w:tcPr>
          <w:p w14:paraId="1636DA2A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15C4916" w14:textId="77777777" w:rsidR="00863B01" w:rsidRDefault="00863B01">
            <w:r>
              <w:t xml:space="preserve">Ip. Kamerzin. Mehltauschäden an den Reben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Kamerzin. Dégâts dans les vignes dus au mildiou </w:t>
            </w:r>
            <w:r w:rsidRPr="00B65905">
              <w:rPr>
                <w:lang w:val="fr-CH"/>
              </w:rPr>
              <w:br/>
              <w:t xml:space="preserve">Ip. </w:t>
            </w:r>
            <w:r>
              <w:t xml:space="preserve">Kamerzin. Danni nei vigneti causati dalla peronospora </w:t>
            </w:r>
          </w:p>
        </w:tc>
        <w:tc>
          <w:tcPr>
            <w:tcW w:w="1276" w:type="dxa"/>
            <w:hideMark/>
          </w:tcPr>
          <w:p w14:paraId="5C6CA3F0" w14:textId="77777777" w:rsidR="00863B01" w:rsidRDefault="00863B01"/>
        </w:tc>
        <w:tc>
          <w:tcPr>
            <w:tcW w:w="567" w:type="dxa"/>
            <w:hideMark/>
          </w:tcPr>
          <w:p w14:paraId="4EDA0AF3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5585BAF1" w14:textId="77777777" w:rsidTr="00B65905">
        <w:tc>
          <w:tcPr>
            <w:tcW w:w="455" w:type="dxa"/>
            <w:hideMark/>
          </w:tcPr>
          <w:p w14:paraId="23E5271C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91A13A5" w14:textId="77777777" w:rsidR="00863B01" w:rsidRDefault="00863B01">
            <w:hyperlink r:id="rId220" w:history="1">
              <w:r>
                <w:rPr>
                  <w:rStyle w:val="Hyperlink"/>
                </w:rPr>
                <w:t>21.4248</w:t>
              </w:r>
            </w:hyperlink>
          </w:p>
        </w:tc>
        <w:tc>
          <w:tcPr>
            <w:tcW w:w="425" w:type="dxa"/>
            <w:hideMark/>
          </w:tcPr>
          <w:p w14:paraId="68707CC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E70B8D6" w14:textId="77777777" w:rsidR="00863B01" w:rsidRPr="00B65905" w:rsidRDefault="00863B01">
            <w:pPr>
              <w:rPr>
                <w:lang w:val="it-CH"/>
              </w:rPr>
            </w:pPr>
            <w:r>
              <w:t xml:space="preserve">Ip. Imark. Bremst das BAFU mittels Praxisänderung den Ausbau der Elektromobilität und Hybrid-Technologie? </w:t>
            </w:r>
            <w:r>
              <w:br/>
            </w:r>
            <w:r w:rsidRPr="00B65905">
              <w:rPr>
                <w:lang w:val="fr-CH"/>
              </w:rPr>
              <w:t xml:space="preserve">Ip. Imark. L'OFEV freine-t-il le développement de la mobilité électrique et des technologies hybrides par une modification de sa pratique? </w:t>
            </w:r>
            <w:r w:rsidRPr="00B65905">
              <w:rPr>
                <w:lang w:val="fr-CH"/>
              </w:rPr>
              <w:br/>
            </w:r>
            <w:r w:rsidRPr="00B65905">
              <w:rPr>
                <w:lang w:val="it-CH"/>
              </w:rPr>
              <w:t xml:space="preserve">Ip. Imark. La modifica della prassi dell'UFAM frena il potenziamento dell'elettromobilità e della tecnologia ibrida? </w:t>
            </w:r>
          </w:p>
        </w:tc>
        <w:tc>
          <w:tcPr>
            <w:tcW w:w="1276" w:type="dxa"/>
            <w:hideMark/>
          </w:tcPr>
          <w:p w14:paraId="056FC6F5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C3056FC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202AF17A" w14:textId="77777777" w:rsidTr="00B65905">
        <w:tc>
          <w:tcPr>
            <w:tcW w:w="455" w:type="dxa"/>
            <w:hideMark/>
          </w:tcPr>
          <w:p w14:paraId="06618EA3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7A9C9F2" w14:textId="77777777" w:rsidR="00863B01" w:rsidRDefault="00863B01">
            <w:hyperlink r:id="rId221" w:history="1">
              <w:r>
                <w:rPr>
                  <w:rStyle w:val="Hyperlink"/>
                </w:rPr>
                <w:t>21.4249</w:t>
              </w:r>
            </w:hyperlink>
          </w:p>
        </w:tc>
        <w:tc>
          <w:tcPr>
            <w:tcW w:w="425" w:type="dxa"/>
            <w:hideMark/>
          </w:tcPr>
          <w:p w14:paraId="77B534BC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DB4F8BE" w14:textId="77777777" w:rsidR="00863B01" w:rsidRDefault="00863B01">
            <w:r>
              <w:t xml:space="preserve">Ip. Pasquier. Bagatellfälle. Der Bund desavouiert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Pasquier. Cas bagatelle. La Confédération désavouée </w:t>
            </w:r>
            <w:r w:rsidRPr="00B65905">
              <w:rPr>
                <w:lang w:val="fr-CH"/>
              </w:rPr>
              <w:br/>
              <w:t xml:space="preserve">Ip. </w:t>
            </w:r>
            <w:r>
              <w:t xml:space="preserve">Pasquier. Casi bagatellari. Sconfessata la Confederazione </w:t>
            </w:r>
          </w:p>
        </w:tc>
        <w:tc>
          <w:tcPr>
            <w:tcW w:w="1276" w:type="dxa"/>
            <w:hideMark/>
          </w:tcPr>
          <w:p w14:paraId="22B79952" w14:textId="77777777" w:rsidR="00863B01" w:rsidRDefault="00863B01"/>
        </w:tc>
        <w:tc>
          <w:tcPr>
            <w:tcW w:w="567" w:type="dxa"/>
            <w:hideMark/>
          </w:tcPr>
          <w:p w14:paraId="7881A1D9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62395798" w14:textId="77777777" w:rsidTr="008F4EA0">
        <w:tc>
          <w:tcPr>
            <w:tcW w:w="455" w:type="dxa"/>
            <w:hideMark/>
          </w:tcPr>
          <w:p w14:paraId="2A7EA1AD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70D20D8" w14:textId="77777777" w:rsidR="00863B01" w:rsidRDefault="00863B01">
            <w:hyperlink r:id="rId222" w:history="1">
              <w:r>
                <w:rPr>
                  <w:rStyle w:val="Hyperlink"/>
                </w:rPr>
                <w:t>21.4253</w:t>
              </w:r>
            </w:hyperlink>
          </w:p>
        </w:tc>
        <w:tc>
          <w:tcPr>
            <w:tcW w:w="425" w:type="dxa"/>
            <w:hideMark/>
          </w:tcPr>
          <w:p w14:paraId="2DB1E4B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CA14AE8" w14:textId="77777777" w:rsidR="00863B01" w:rsidRPr="008F4EA0" w:rsidRDefault="00863B01">
            <w:pPr>
              <w:rPr>
                <w:lang w:val="it-CH"/>
              </w:rPr>
            </w:pPr>
            <w:r>
              <w:t xml:space="preserve">Ip. Suter. Unerkannte Krankheit Endometriose. Starke Periodenschmerzen sind nicht normal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Suter. Endométrioses non détectées. Les règles très douloureuses ne sont pas normales </w:t>
            </w:r>
            <w:r w:rsidRPr="008F4EA0">
              <w:rPr>
                <w:lang w:val="fr-CH"/>
              </w:rPr>
              <w:br/>
              <w:t xml:space="preserve">Ip. </w:t>
            </w:r>
            <w:r w:rsidRPr="008F4EA0">
              <w:rPr>
                <w:lang w:val="it-CH"/>
              </w:rPr>
              <w:t xml:space="preserve">Suter. L'endometriosi, una malattia non riconosciuta. Forti dolori mestruali non sono normali </w:t>
            </w:r>
          </w:p>
        </w:tc>
        <w:tc>
          <w:tcPr>
            <w:tcW w:w="1276" w:type="dxa"/>
            <w:hideMark/>
          </w:tcPr>
          <w:p w14:paraId="72C35FC0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C3D2ECD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4CB8022C" w14:textId="77777777" w:rsidTr="00B65905">
        <w:tc>
          <w:tcPr>
            <w:tcW w:w="455" w:type="dxa"/>
            <w:hideMark/>
          </w:tcPr>
          <w:p w14:paraId="4CE25C5A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2FDC562" w14:textId="77777777" w:rsidR="00863B01" w:rsidRDefault="00863B01">
            <w:hyperlink r:id="rId223" w:history="1">
              <w:r>
                <w:rPr>
                  <w:rStyle w:val="Hyperlink"/>
                </w:rPr>
                <w:t>21.4254</w:t>
              </w:r>
            </w:hyperlink>
          </w:p>
        </w:tc>
        <w:tc>
          <w:tcPr>
            <w:tcW w:w="425" w:type="dxa"/>
            <w:hideMark/>
          </w:tcPr>
          <w:p w14:paraId="7C8A0E86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75C2749" w14:textId="77777777" w:rsidR="00863B01" w:rsidRPr="00B65905" w:rsidRDefault="00863B01">
            <w:pPr>
              <w:rPr>
                <w:lang w:val="it-CH"/>
              </w:rPr>
            </w:pPr>
            <w:r>
              <w:t xml:space="preserve">Ip. Klopfenstein Broggini. Projekt zum Ausbau der Autobahn A1 in Vernier. </w:t>
            </w:r>
            <w:r w:rsidRPr="00B65905">
              <w:rPr>
                <w:lang w:val="fr-CH"/>
              </w:rPr>
              <w:t xml:space="preserve">Nein zu Quantität, ja zu Qualität! </w:t>
            </w:r>
            <w:r w:rsidRPr="00B65905">
              <w:rPr>
                <w:lang w:val="fr-CH"/>
              </w:rPr>
              <w:br/>
              <w:t xml:space="preserve">Ip. Klopfenstein Broggini. Projet d'élargissement de l'autoroute A1 à Vernier. Non à la quantité, oui à la qualité! </w:t>
            </w:r>
            <w:r w:rsidRPr="00B65905">
              <w:rPr>
                <w:lang w:val="fr-CH"/>
              </w:rPr>
              <w:br/>
              <w:t xml:space="preserve">Ip. Klopfenstein Broggini. </w:t>
            </w:r>
            <w:r w:rsidRPr="00B65905">
              <w:rPr>
                <w:lang w:val="it-CH"/>
              </w:rPr>
              <w:t xml:space="preserve">Progetto di ampliamento dell'autostrada A1 a Vernier. Vogliamo qualità, non quantità! </w:t>
            </w:r>
          </w:p>
        </w:tc>
        <w:tc>
          <w:tcPr>
            <w:tcW w:w="1276" w:type="dxa"/>
            <w:hideMark/>
          </w:tcPr>
          <w:p w14:paraId="055BF80F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4481770" w14:textId="77777777" w:rsidR="00863B01" w:rsidRDefault="00863B01">
            <w:r>
              <w:rPr>
                <w:b/>
                <w:bCs/>
              </w:rPr>
              <w:t>tw</w:t>
            </w:r>
          </w:p>
        </w:tc>
      </w:tr>
    </w:tbl>
    <w:p w14:paraId="1E4F5625" w14:textId="768FA29B" w:rsidR="00863B01" w:rsidRDefault="00863B01"/>
    <w:p w14:paraId="7F5E0153" w14:textId="63064CAA" w:rsidR="00863B01" w:rsidRDefault="00863B01"/>
    <w:p w14:paraId="03B7F333" w14:textId="37CB3421" w:rsidR="00863B01" w:rsidRDefault="00863B01"/>
    <w:p w14:paraId="099BA2FA" w14:textId="6F15F362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7C908F36" w14:textId="77777777" w:rsidTr="00B65905">
        <w:tc>
          <w:tcPr>
            <w:tcW w:w="455" w:type="dxa"/>
            <w:hideMark/>
          </w:tcPr>
          <w:p w14:paraId="4A382DB2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83DEC17" w14:textId="77777777" w:rsidR="00863B01" w:rsidRDefault="00863B01">
            <w:hyperlink r:id="rId224" w:history="1">
              <w:r>
                <w:rPr>
                  <w:rStyle w:val="Hyperlink"/>
                </w:rPr>
                <w:t>21.4255</w:t>
              </w:r>
            </w:hyperlink>
          </w:p>
        </w:tc>
        <w:tc>
          <w:tcPr>
            <w:tcW w:w="425" w:type="dxa"/>
            <w:hideMark/>
          </w:tcPr>
          <w:p w14:paraId="2A9713CF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0DFC3CB" w14:textId="77777777" w:rsidR="00863B01" w:rsidRPr="00B65905" w:rsidRDefault="00863B01">
            <w:pPr>
              <w:rPr>
                <w:lang w:val="it-CH"/>
              </w:rPr>
            </w:pPr>
            <w:r>
              <w:t xml:space="preserve">Ip. Klopfenstein Broggini. Welchen Einfluss auf das Klima hätte der "Future Circular Collider" des CERN? </w:t>
            </w:r>
            <w:r>
              <w:br/>
            </w:r>
            <w:r w:rsidRPr="00B65905">
              <w:rPr>
                <w:lang w:val="fr-CH"/>
              </w:rPr>
              <w:t xml:space="preserve">Ip. Klopfenstein Broggini. Quel impact climatique aurait le "Future Circular Collider" du CERN? </w:t>
            </w:r>
            <w:r w:rsidRPr="00B65905">
              <w:rPr>
                <w:lang w:val="fr-CH"/>
              </w:rPr>
              <w:br/>
            </w:r>
            <w:r w:rsidRPr="00B65905">
              <w:rPr>
                <w:lang w:val="it-CH"/>
              </w:rPr>
              <w:t xml:space="preserve">Ip. Klopfenstein Broggini. Quale sarebbe l'impatto del "Future Circular Collider" del CERN sul clima? </w:t>
            </w:r>
          </w:p>
        </w:tc>
        <w:tc>
          <w:tcPr>
            <w:tcW w:w="1276" w:type="dxa"/>
            <w:hideMark/>
          </w:tcPr>
          <w:p w14:paraId="23670330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1F20402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49AE645F" w14:textId="77777777" w:rsidTr="008F4EA0">
        <w:tc>
          <w:tcPr>
            <w:tcW w:w="455" w:type="dxa"/>
            <w:hideMark/>
          </w:tcPr>
          <w:p w14:paraId="50D301E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49FCDB5A" w14:textId="77777777" w:rsidR="00863B01" w:rsidRDefault="00863B01">
            <w:hyperlink r:id="rId225" w:history="1">
              <w:r>
                <w:rPr>
                  <w:rStyle w:val="Hyperlink"/>
                </w:rPr>
                <w:t>21.4258</w:t>
              </w:r>
            </w:hyperlink>
          </w:p>
        </w:tc>
        <w:tc>
          <w:tcPr>
            <w:tcW w:w="425" w:type="dxa"/>
            <w:hideMark/>
          </w:tcPr>
          <w:p w14:paraId="0477DCC6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055D3994" w14:textId="77777777" w:rsidR="00863B01" w:rsidRPr="008F4EA0" w:rsidRDefault="00863B01">
            <w:pPr>
              <w:rPr>
                <w:lang w:val="it-CH"/>
              </w:rPr>
            </w:pPr>
            <w:r>
              <w:t xml:space="preserve">Ip. Romano. Pro Helvetia. Benachteiligen die neuen Strategien die italienischsprachige Schweiz und die Mehrsprachigkeit? </w:t>
            </w:r>
            <w:r>
              <w:br/>
            </w:r>
            <w:r w:rsidRPr="008F4EA0">
              <w:rPr>
                <w:lang w:val="fr-CH"/>
              </w:rPr>
              <w:t xml:space="preserve">Ip. Romano. Pro Helvetia. Une nouvelle stratégie qui lèse la Suisse italienne et le plurilinguisme? </w:t>
            </w:r>
            <w:r w:rsidRPr="008F4EA0">
              <w:rPr>
                <w:lang w:val="fr-CH"/>
              </w:rPr>
              <w:br/>
            </w:r>
            <w:r w:rsidRPr="008F4EA0">
              <w:rPr>
                <w:lang w:val="it-CH"/>
              </w:rPr>
              <w:t xml:space="preserve">Ip. Romano. Pro Helvetia. Nuove strategie che penalizzano la Svizzera italiana e il plurilinguismo? </w:t>
            </w:r>
          </w:p>
        </w:tc>
        <w:tc>
          <w:tcPr>
            <w:tcW w:w="1276" w:type="dxa"/>
            <w:hideMark/>
          </w:tcPr>
          <w:p w14:paraId="6476853B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31E2178E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4A7E3108" w14:textId="77777777" w:rsidTr="00B65905">
        <w:tc>
          <w:tcPr>
            <w:tcW w:w="455" w:type="dxa"/>
            <w:hideMark/>
          </w:tcPr>
          <w:p w14:paraId="424D7CC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1B8F08E" w14:textId="77777777" w:rsidR="00863B01" w:rsidRDefault="00863B01">
            <w:hyperlink r:id="rId226" w:history="1">
              <w:r>
                <w:rPr>
                  <w:rStyle w:val="Hyperlink"/>
                </w:rPr>
                <w:t>21.4259</w:t>
              </w:r>
            </w:hyperlink>
          </w:p>
        </w:tc>
        <w:tc>
          <w:tcPr>
            <w:tcW w:w="425" w:type="dxa"/>
            <w:hideMark/>
          </w:tcPr>
          <w:p w14:paraId="1EF140A5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2849B13E" w14:textId="77777777" w:rsidR="00863B01" w:rsidRPr="00B65905" w:rsidRDefault="00863B01">
            <w:pPr>
              <w:rPr>
                <w:lang w:val="it-CH"/>
              </w:rPr>
            </w:pPr>
            <w:r>
              <w:t xml:space="preserve">Ip. Ryser. Wie schädlich sind die Flugemissionen wirklich? Berücksichtigung der Nicht-CO2-Emissionen mit einem Emissionsgewichtungsfaktor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Ryser. Quelle est la nocivité réelle des émissions de l'aviation? Prendre en compte les émissions autres que le CO2 avec un facteur de pondération des émissions </w:t>
            </w:r>
            <w:r w:rsidRPr="00B65905">
              <w:rPr>
                <w:lang w:val="fr-CH"/>
              </w:rPr>
              <w:br/>
              <w:t xml:space="preserve">Ip. </w:t>
            </w:r>
            <w:r w:rsidRPr="00B65905">
              <w:rPr>
                <w:lang w:val="it-CH"/>
              </w:rPr>
              <w:t xml:space="preserve">Ryser. Quanto nocive sono in realtà le emissioni degli aerei? Applicazione di un fattore di ponderazione alle emissioni di gas serra diversi dal CO2 </w:t>
            </w:r>
          </w:p>
        </w:tc>
        <w:tc>
          <w:tcPr>
            <w:tcW w:w="1276" w:type="dxa"/>
            <w:hideMark/>
          </w:tcPr>
          <w:p w14:paraId="2E214CF3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E91CD4F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63AB80A" w14:textId="77777777" w:rsidTr="008D775A">
        <w:tc>
          <w:tcPr>
            <w:tcW w:w="455" w:type="dxa"/>
            <w:hideMark/>
          </w:tcPr>
          <w:p w14:paraId="662BD7D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B05694B" w14:textId="77777777" w:rsidR="00863B01" w:rsidRDefault="00863B01">
            <w:hyperlink r:id="rId227" w:history="1">
              <w:r>
                <w:rPr>
                  <w:rStyle w:val="Hyperlink"/>
                </w:rPr>
                <w:t>21.4260</w:t>
              </w:r>
            </w:hyperlink>
          </w:p>
        </w:tc>
        <w:tc>
          <w:tcPr>
            <w:tcW w:w="425" w:type="dxa"/>
            <w:hideMark/>
          </w:tcPr>
          <w:p w14:paraId="59A52F92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11EDF43" w14:textId="77777777" w:rsidR="00863B01" w:rsidRDefault="00863B01">
            <w:r>
              <w:t xml:space="preserve">Ip. de Courten. Verbesserung der Indikationsqualität in der OKP </w:t>
            </w:r>
            <w:r>
              <w:br/>
              <w:t xml:space="preserve">Ip. de Courten. </w:t>
            </w:r>
            <w:r w:rsidRPr="008D775A">
              <w:rPr>
                <w:lang w:val="fr-CH"/>
              </w:rPr>
              <w:t xml:space="preserve">Amélioration de la qualité des indications médicales dans l'assurance obligatoire des soins </w:t>
            </w:r>
            <w:r w:rsidRPr="008D775A">
              <w:rPr>
                <w:lang w:val="fr-CH"/>
              </w:rPr>
              <w:br/>
              <w:t xml:space="preserve">Ip. de Courten. </w:t>
            </w:r>
            <w:r>
              <w:t xml:space="preserve">Miglioramento della qualità delle indicazioni mediche nell'AOMS </w:t>
            </w:r>
          </w:p>
        </w:tc>
        <w:tc>
          <w:tcPr>
            <w:tcW w:w="1276" w:type="dxa"/>
            <w:hideMark/>
          </w:tcPr>
          <w:p w14:paraId="0867E469" w14:textId="77777777" w:rsidR="00863B01" w:rsidRDefault="00863B01"/>
        </w:tc>
        <w:tc>
          <w:tcPr>
            <w:tcW w:w="567" w:type="dxa"/>
            <w:hideMark/>
          </w:tcPr>
          <w:p w14:paraId="14B2462C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5AD2F88C" w14:textId="77777777" w:rsidTr="008F4EA0">
        <w:tc>
          <w:tcPr>
            <w:tcW w:w="455" w:type="dxa"/>
            <w:hideMark/>
          </w:tcPr>
          <w:p w14:paraId="65B317FF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2AC6C9A" w14:textId="77777777" w:rsidR="00863B01" w:rsidRDefault="00863B01">
            <w:hyperlink r:id="rId228" w:history="1">
              <w:r>
                <w:rPr>
                  <w:rStyle w:val="Hyperlink"/>
                </w:rPr>
                <w:t>21.4266</w:t>
              </w:r>
            </w:hyperlink>
          </w:p>
        </w:tc>
        <w:tc>
          <w:tcPr>
            <w:tcW w:w="425" w:type="dxa"/>
            <w:hideMark/>
          </w:tcPr>
          <w:p w14:paraId="4BCF170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2B43605" w14:textId="77777777" w:rsidR="00863B01" w:rsidRPr="008F4EA0" w:rsidRDefault="00863B01">
            <w:pPr>
              <w:rPr>
                <w:lang w:val="it-CH"/>
              </w:rPr>
            </w:pPr>
            <w:r>
              <w:t xml:space="preserve">Ip. Badran Jacqueline. Zustandekommen der offiziellen Position der Schweiz bei der Korruptionsbekämpfung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Badran Jacqueline. Lutte contre la corruption. Elaboration de la position officielle de la Suisse </w:t>
            </w:r>
            <w:r w:rsidRPr="008F4EA0">
              <w:rPr>
                <w:lang w:val="fr-CH"/>
              </w:rPr>
              <w:br/>
              <w:t xml:space="preserve">Ip. </w:t>
            </w:r>
            <w:r w:rsidRPr="008F4EA0">
              <w:rPr>
                <w:lang w:val="it-CH"/>
              </w:rPr>
              <w:t xml:space="preserve">Badran Jacqueline. Genesi della posizione ufficiale della Svizzera nella lotta alla corruzione </w:t>
            </w:r>
          </w:p>
        </w:tc>
        <w:tc>
          <w:tcPr>
            <w:tcW w:w="1276" w:type="dxa"/>
            <w:hideMark/>
          </w:tcPr>
          <w:p w14:paraId="36895806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E02C1D5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554B4F15" w14:textId="77777777" w:rsidTr="008F4EA0">
        <w:tc>
          <w:tcPr>
            <w:tcW w:w="455" w:type="dxa"/>
            <w:hideMark/>
          </w:tcPr>
          <w:p w14:paraId="6A95E97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42AC643" w14:textId="77777777" w:rsidR="00863B01" w:rsidRDefault="00863B01">
            <w:hyperlink r:id="rId229" w:history="1">
              <w:r>
                <w:rPr>
                  <w:rStyle w:val="Hyperlink"/>
                </w:rPr>
                <w:t>21.4271</w:t>
              </w:r>
            </w:hyperlink>
          </w:p>
        </w:tc>
        <w:tc>
          <w:tcPr>
            <w:tcW w:w="425" w:type="dxa"/>
            <w:hideMark/>
          </w:tcPr>
          <w:p w14:paraId="4804C31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9BE3A60" w14:textId="77777777" w:rsidR="00863B01" w:rsidRPr="008F4EA0" w:rsidRDefault="00863B01">
            <w:pPr>
              <w:rPr>
                <w:lang w:val="it-CH"/>
              </w:rPr>
            </w:pPr>
            <w:r>
              <w:t xml:space="preserve">Ip. Brenzikofer. Gesamtschweizerische Standards bei Finanzierungsmodellen, Kosten und Qualität der familienexternen Betreuung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Brenzikofer. Modèles de financement, coût et qualité de l'accueil extrafamilial pour enfants. Pour des normes uniformes dans toute la Suisse </w:t>
            </w:r>
            <w:r w:rsidRPr="008F4EA0">
              <w:rPr>
                <w:lang w:val="fr-CH"/>
              </w:rPr>
              <w:br/>
              <w:t xml:space="preserve">Ip. Brenzikofer. </w:t>
            </w:r>
            <w:r w:rsidRPr="008F4EA0">
              <w:rPr>
                <w:lang w:val="it-CH"/>
              </w:rPr>
              <w:t xml:space="preserve">Norme uniformi in tutta la Svizzera per modelli di finanziamento, costo e qualità della custodia di bambini complementare alla famiglia </w:t>
            </w:r>
          </w:p>
        </w:tc>
        <w:tc>
          <w:tcPr>
            <w:tcW w:w="1276" w:type="dxa"/>
            <w:hideMark/>
          </w:tcPr>
          <w:p w14:paraId="11D264F9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4F784DB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04A8A53B" w14:textId="77777777" w:rsidTr="00B65905">
        <w:tc>
          <w:tcPr>
            <w:tcW w:w="455" w:type="dxa"/>
            <w:hideMark/>
          </w:tcPr>
          <w:p w14:paraId="4525C96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55AC0FB1" w14:textId="77777777" w:rsidR="00863B01" w:rsidRDefault="00863B01">
            <w:hyperlink r:id="rId230" w:history="1">
              <w:r>
                <w:rPr>
                  <w:rStyle w:val="Hyperlink"/>
                </w:rPr>
                <w:t>21.4273</w:t>
              </w:r>
            </w:hyperlink>
          </w:p>
        </w:tc>
        <w:tc>
          <w:tcPr>
            <w:tcW w:w="425" w:type="dxa"/>
            <w:hideMark/>
          </w:tcPr>
          <w:p w14:paraId="44E2D7A3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D7755FD" w14:textId="77777777" w:rsidR="00863B01" w:rsidRPr="00B65905" w:rsidRDefault="00863B01">
            <w:pPr>
              <w:rPr>
                <w:lang w:val="it-CH"/>
              </w:rPr>
            </w:pPr>
            <w:r>
              <w:t xml:space="preserve">Ip. Schneider Schüttel. Beratung zur Verwendung von Pflanzenschutzmitteln durch unabhängige Stellen statt durch Hersteller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Schneider Schüttel. Produits phytosanitaires. Conseils d'utilisation prodigués par des organismes indépendants plutôt que par les fabricants </w:t>
            </w:r>
            <w:r w:rsidRPr="00B65905">
              <w:rPr>
                <w:lang w:val="fr-CH"/>
              </w:rPr>
              <w:br/>
              <w:t xml:space="preserve">Ip. </w:t>
            </w:r>
            <w:r w:rsidRPr="00B65905">
              <w:rPr>
                <w:lang w:val="it-CH"/>
              </w:rPr>
              <w:t xml:space="preserve">Schneider Schüttel. Consulenza sull'utilizzo di prodotti fitosanitari da parte di servizi indipendenti anziché del fabbricante </w:t>
            </w:r>
          </w:p>
        </w:tc>
        <w:tc>
          <w:tcPr>
            <w:tcW w:w="1276" w:type="dxa"/>
            <w:hideMark/>
          </w:tcPr>
          <w:p w14:paraId="762AB994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601E4778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75F93C7A" w14:textId="77777777" w:rsidTr="008F4EA0">
        <w:tc>
          <w:tcPr>
            <w:tcW w:w="455" w:type="dxa"/>
            <w:hideMark/>
          </w:tcPr>
          <w:p w14:paraId="54D78BB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C17F007" w14:textId="77777777" w:rsidR="00863B01" w:rsidRDefault="00863B01">
            <w:hyperlink r:id="rId231" w:history="1">
              <w:r>
                <w:rPr>
                  <w:rStyle w:val="Hyperlink"/>
                </w:rPr>
                <w:t>21.4278</w:t>
              </w:r>
            </w:hyperlink>
          </w:p>
        </w:tc>
        <w:tc>
          <w:tcPr>
            <w:tcW w:w="425" w:type="dxa"/>
            <w:hideMark/>
          </w:tcPr>
          <w:p w14:paraId="6D6022B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C21C9F0" w14:textId="77777777" w:rsidR="00863B01" w:rsidRDefault="00863B01">
            <w:r>
              <w:t xml:space="preserve">Ip. Barrile. Für eine erfolgreiche Weiterführung der Elimination von HIV und viraler Hepatitis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Barrile. Poursuivre de manière efficace les programmes visant à éliminer le VIH et les hépatites virales </w:t>
            </w:r>
            <w:r w:rsidRPr="008F4EA0">
              <w:rPr>
                <w:lang w:val="fr-CH"/>
              </w:rPr>
              <w:br/>
              <w:t xml:space="preserve">Ip. </w:t>
            </w:r>
            <w:r>
              <w:t xml:space="preserve">Barrile. Proseguire efficacemente l'eliminazione dell'HIV e dell'epatite virale </w:t>
            </w:r>
          </w:p>
        </w:tc>
        <w:tc>
          <w:tcPr>
            <w:tcW w:w="1276" w:type="dxa"/>
            <w:hideMark/>
          </w:tcPr>
          <w:p w14:paraId="574CB9DA" w14:textId="77777777" w:rsidR="00863B01" w:rsidRDefault="00863B01"/>
        </w:tc>
        <w:tc>
          <w:tcPr>
            <w:tcW w:w="567" w:type="dxa"/>
            <w:hideMark/>
          </w:tcPr>
          <w:p w14:paraId="3582CCD8" w14:textId="77777777" w:rsidR="00863B01" w:rsidRDefault="00863B01">
            <w:r>
              <w:rPr>
                <w:b/>
                <w:bCs/>
              </w:rPr>
              <w:t>tw</w:t>
            </w:r>
          </w:p>
        </w:tc>
      </w:tr>
    </w:tbl>
    <w:p w14:paraId="2AAB2DBB" w14:textId="484D95F9" w:rsidR="00863B01" w:rsidRDefault="00863B01"/>
    <w:p w14:paraId="637F5E2D" w14:textId="111A093A" w:rsidR="00863B01" w:rsidRDefault="00863B01"/>
    <w:p w14:paraId="2EE0A161" w14:textId="4DC236C3" w:rsidR="00863B01" w:rsidRDefault="00863B01"/>
    <w:p w14:paraId="2EBBB660" w14:textId="4BA16D46" w:rsidR="00863B01" w:rsidRDefault="00863B01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851"/>
        <w:gridCol w:w="425"/>
        <w:gridCol w:w="5636"/>
        <w:gridCol w:w="1276"/>
        <w:gridCol w:w="567"/>
      </w:tblGrid>
      <w:tr w:rsidR="00863B01" w14:paraId="30328BDF" w14:textId="77777777" w:rsidTr="008F4EA0">
        <w:tc>
          <w:tcPr>
            <w:tcW w:w="455" w:type="dxa"/>
            <w:hideMark/>
          </w:tcPr>
          <w:p w14:paraId="7592157E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  <w:bookmarkStart w:id="2" w:name="_GoBack"/>
            <w:bookmarkEnd w:id="2"/>
          </w:p>
        </w:tc>
        <w:tc>
          <w:tcPr>
            <w:tcW w:w="851" w:type="dxa"/>
            <w:hideMark/>
          </w:tcPr>
          <w:p w14:paraId="004F88AD" w14:textId="77777777" w:rsidR="00863B01" w:rsidRDefault="00863B01">
            <w:hyperlink r:id="rId232" w:history="1">
              <w:r>
                <w:rPr>
                  <w:rStyle w:val="Hyperlink"/>
                </w:rPr>
                <w:t>21.4287</w:t>
              </w:r>
            </w:hyperlink>
          </w:p>
        </w:tc>
        <w:tc>
          <w:tcPr>
            <w:tcW w:w="425" w:type="dxa"/>
            <w:hideMark/>
          </w:tcPr>
          <w:p w14:paraId="063AF8B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1F6544BA" w14:textId="77777777" w:rsidR="00863B01" w:rsidRDefault="00863B01">
            <w:r>
              <w:t xml:space="preserve">Ip. Badran Jacqueline. Steuerstandort Schweiz. Alleinige Besteuerung von Arbeit und Konsum? </w:t>
            </w:r>
            <w:r w:rsidRPr="008F4EA0">
              <w:rPr>
                <w:lang w:val="fr-CH"/>
              </w:rPr>
              <w:t xml:space="preserve">(1/1) </w:t>
            </w:r>
            <w:r w:rsidRPr="008F4EA0">
              <w:rPr>
                <w:lang w:val="fr-CH"/>
              </w:rPr>
              <w:br/>
              <w:t xml:space="preserve">Ip. Badran Jacqueline. Place fiscale suisse. Vers une imposition du travail et de la consommation uniquement? </w:t>
            </w:r>
            <w:r w:rsidRPr="008F4EA0">
              <w:rPr>
                <w:lang w:val="it-CH"/>
              </w:rPr>
              <w:t xml:space="preserve">(1/1) </w:t>
            </w:r>
            <w:r w:rsidRPr="008F4EA0">
              <w:rPr>
                <w:lang w:val="it-CH"/>
              </w:rPr>
              <w:br/>
              <w:t xml:space="preserve">Ip. Badran Jacqueline. Piazza fiscale svizzera. Tassare unicamente il lavoro e il consumo? </w:t>
            </w:r>
            <w:r>
              <w:t xml:space="preserve">(1/1) </w:t>
            </w:r>
          </w:p>
        </w:tc>
        <w:tc>
          <w:tcPr>
            <w:tcW w:w="1276" w:type="dxa"/>
            <w:hideMark/>
          </w:tcPr>
          <w:p w14:paraId="0B0A6229" w14:textId="77777777" w:rsidR="00863B01" w:rsidRDefault="00863B01"/>
        </w:tc>
        <w:tc>
          <w:tcPr>
            <w:tcW w:w="567" w:type="dxa"/>
            <w:hideMark/>
          </w:tcPr>
          <w:p w14:paraId="2864703D" w14:textId="77777777" w:rsidR="00863B01" w:rsidRDefault="00863B01">
            <w:r>
              <w:rPr>
                <w:b/>
                <w:bCs/>
              </w:rPr>
              <w:t>b</w:t>
            </w:r>
          </w:p>
        </w:tc>
      </w:tr>
      <w:tr w:rsidR="00863B01" w14:paraId="2367B4DF" w14:textId="77777777" w:rsidTr="00B65905">
        <w:tc>
          <w:tcPr>
            <w:tcW w:w="455" w:type="dxa"/>
            <w:hideMark/>
          </w:tcPr>
          <w:p w14:paraId="1E2CB295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3CBC1AE" w14:textId="77777777" w:rsidR="00863B01" w:rsidRDefault="00863B01">
            <w:hyperlink r:id="rId233" w:history="1">
              <w:r>
                <w:rPr>
                  <w:rStyle w:val="Hyperlink"/>
                </w:rPr>
                <w:t>21.4291</w:t>
              </w:r>
            </w:hyperlink>
          </w:p>
        </w:tc>
        <w:tc>
          <w:tcPr>
            <w:tcW w:w="425" w:type="dxa"/>
            <w:hideMark/>
          </w:tcPr>
          <w:p w14:paraId="2AD1ED3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5287281F" w14:textId="77777777" w:rsidR="00863B01" w:rsidRDefault="00863B01">
            <w:r>
              <w:t xml:space="preserve">Ip. Addor. Welche Zukunft für die Schweizer Weinberge? </w:t>
            </w:r>
            <w:r>
              <w:br/>
            </w:r>
            <w:r w:rsidRPr="00B65905">
              <w:rPr>
                <w:lang w:val="fr-CH"/>
              </w:rPr>
              <w:t xml:space="preserve">Ip. Addor. Quel avenir pour le vignoble suisse? </w:t>
            </w:r>
            <w:r w:rsidRPr="00B65905">
              <w:rPr>
                <w:lang w:val="fr-CH"/>
              </w:rPr>
              <w:br/>
            </w:r>
            <w:r>
              <w:t xml:space="preserve">Ip. Addor. Quale futuro per i vigneti svizzeri? </w:t>
            </w:r>
          </w:p>
        </w:tc>
        <w:tc>
          <w:tcPr>
            <w:tcW w:w="1276" w:type="dxa"/>
            <w:hideMark/>
          </w:tcPr>
          <w:p w14:paraId="261AFF1F" w14:textId="77777777" w:rsidR="00863B01" w:rsidRDefault="00863B01"/>
        </w:tc>
        <w:tc>
          <w:tcPr>
            <w:tcW w:w="567" w:type="dxa"/>
            <w:hideMark/>
          </w:tcPr>
          <w:p w14:paraId="74BA1FED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20C52F00" w14:textId="77777777" w:rsidTr="008F4EA0">
        <w:tc>
          <w:tcPr>
            <w:tcW w:w="455" w:type="dxa"/>
            <w:hideMark/>
          </w:tcPr>
          <w:p w14:paraId="5C928688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C400018" w14:textId="77777777" w:rsidR="00863B01" w:rsidRDefault="00863B01">
            <w:hyperlink r:id="rId234" w:history="1">
              <w:r>
                <w:rPr>
                  <w:rStyle w:val="Hyperlink"/>
                </w:rPr>
                <w:t>21.4292</w:t>
              </w:r>
            </w:hyperlink>
          </w:p>
        </w:tc>
        <w:tc>
          <w:tcPr>
            <w:tcW w:w="425" w:type="dxa"/>
            <w:hideMark/>
          </w:tcPr>
          <w:p w14:paraId="3E50A01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61B5B11" w14:textId="77777777" w:rsidR="00863B01" w:rsidRDefault="00863B01">
            <w:r>
              <w:t xml:space="preserve">Ip. Addor. Die Verträge mit Pfizer und ihre überraschenden Klauseln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Addor. Les contrats Pfizer et leurs clauses surprenantes </w:t>
            </w:r>
            <w:r w:rsidRPr="008F4EA0">
              <w:rPr>
                <w:lang w:val="fr-CH"/>
              </w:rPr>
              <w:br/>
              <w:t xml:space="preserve">Ip. Addor. </w:t>
            </w:r>
            <w:r>
              <w:t xml:space="preserve">Le sorprendenti clausole nei contratti di Pfizer </w:t>
            </w:r>
          </w:p>
        </w:tc>
        <w:tc>
          <w:tcPr>
            <w:tcW w:w="1276" w:type="dxa"/>
            <w:hideMark/>
          </w:tcPr>
          <w:p w14:paraId="52816F8B" w14:textId="77777777" w:rsidR="00863B01" w:rsidRDefault="00863B01"/>
        </w:tc>
        <w:tc>
          <w:tcPr>
            <w:tcW w:w="567" w:type="dxa"/>
            <w:hideMark/>
          </w:tcPr>
          <w:p w14:paraId="4AA11591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494D88EC" w14:textId="77777777" w:rsidTr="008F4EA0">
        <w:tc>
          <w:tcPr>
            <w:tcW w:w="455" w:type="dxa"/>
            <w:hideMark/>
          </w:tcPr>
          <w:p w14:paraId="47A8C5E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30BC0907" w14:textId="77777777" w:rsidR="00863B01" w:rsidRDefault="00863B01">
            <w:hyperlink r:id="rId235" w:history="1">
              <w:r>
                <w:rPr>
                  <w:rStyle w:val="Hyperlink"/>
                </w:rPr>
                <w:t>21.4293</w:t>
              </w:r>
            </w:hyperlink>
          </w:p>
        </w:tc>
        <w:tc>
          <w:tcPr>
            <w:tcW w:w="425" w:type="dxa"/>
            <w:hideMark/>
          </w:tcPr>
          <w:p w14:paraId="38B3258A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BB3EA5C" w14:textId="77777777" w:rsidR="00863B01" w:rsidRDefault="00863B01">
            <w:r>
              <w:t xml:space="preserve">Ip. Addor. Fragen zur Bewältigung der Covid-Krise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Addor. Questions sur la gestion de la crise du Covid </w:t>
            </w:r>
            <w:r w:rsidRPr="008F4EA0">
              <w:rPr>
                <w:lang w:val="fr-CH"/>
              </w:rPr>
              <w:br/>
              <w:t xml:space="preserve">Ip. </w:t>
            </w:r>
            <w:r>
              <w:t xml:space="preserve">Addor. Domande sulla gestione della crisi legata al coronavirus </w:t>
            </w:r>
          </w:p>
        </w:tc>
        <w:tc>
          <w:tcPr>
            <w:tcW w:w="1276" w:type="dxa"/>
            <w:hideMark/>
          </w:tcPr>
          <w:p w14:paraId="5032B359" w14:textId="77777777" w:rsidR="00863B01" w:rsidRDefault="00863B01"/>
        </w:tc>
        <w:tc>
          <w:tcPr>
            <w:tcW w:w="567" w:type="dxa"/>
            <w:hideMark/>
          </w:tcPr>
          <w:p w14:paraId="441734B3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3583F7C5" w14:textId="77777777" w:rsidTr="00B65905">
        <w:tc>
          <w:tcPr>
            <w:tcW w:w="455" w:type="dxa"/>
            <w:hideMark/>
          </w:tcPr>
          <w:p w14:paraId="3E8AB407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6A2958C4" w14:textId="77777777" w:rsidR="00863B01" w:rsidRDefault="00863B01">
            <w:hyperlink r:id="rId236" w:history="1">
              <w:r>
                <w:rPr>
                  <w:rStyle w:val="Hyperlink"/>
                </w:rPr>
                <w:t>21.4305</w:t>
              </w:r>
            </w:hyperlink>
          </w:p>
        </w:tc>
        <w:tc>
          <w:tcPr>
            <w:tcW w:w="425" w:type="dxa"/>
            <w:hideMark/>
          </w:tcPr>
          <w:p w14:paraId="4F3F4A71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4A17B8D4" w14:textId="77777777" w:rsidR="00863B01" w:rsidRDefault="00863B01">
            <w:r>
              <w:t xml:space="preserve">Ip. Candinas. Synthetischer Treibstoff aus CO2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Candinas. Fabriquer du carburant de synthèse à partir de CO2 </w:t>
            </w:r>
            <w:r w:rsidRPr="00B65905">
              <w:rPr>
                <w:lang w:val="fr-CH"/>
              </w:rPr>
              <w:br/>
              <w:t xml:space="preserve">Ip. </w:t>
            </w:r>
            <w:r>
              <w:t xml:space="preserve">Candinas. Carburante sintetico prodotto dalla CO2 </w:t>
            </w:r>
          </w:p>
        </w:tc>
        <w:tc>
          <w:tcPr>
            <w:tcW w:w="1276" w:type="dxa"/>
            <w:hideMark/>
          </w:tcPr>
          <w:p w14:paraId="0B1A6673" w14:textId="77777777" w:rsidR="00863B01" w:rsidRDefault="00863B01"/>
        </w:tc>
        <w:tc>
          <w:tcPr>
            <w:tcW w:w="567" w:type="dxa"/>
            <w:hideMark/>
          </w:tcPr>
          <w:p w14:paraId="0ED8FD8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2989C9B3" w14:textId="77777777" w:rsidTr="008F4EA0">
        <w:tc>
          <w:tcPr>
            <w:tcW w:w="455" w:type="dxa"/>
            <w:hideMark/>
          </w:tcPr>
          <w:p w14:paraId="22C50979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7C0936AD" w14:textId="77777777" w:rsidR="00863B01" w:rsidRDefault="00863B01">
            <w:hyperlink r:id="rId237" w:history="1">
              <w:r>
                <w:rPr>
                  <w:rStyle w:val="Hyperlink"/>
                </w:rPr>
                <w:t>21.4322</w:t>
              </w:r>
            </w:hyperlink>
          </w:p>
        </w:tc>
        <w:tc>
          <w:tcPr>
            <w:tcW w:w="425" w:type="dxa"/>
            <w:hideMark/>
          </w:tcPr>
          <w:p w14:paraId="0883953E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3B0131E2" w14:textId="77777777" w:rsidR="00863B01" w:rsidRPr="008F4EA0" w:rsidRDefault="00863B01">
            <w:pPr>
              <w:rPr>
                <w:lang w:val="it-CH"/>
              </w:rPr>
            </w:pPr>
            <w:r>
              <w:t xml:space="preserve">Ip. Trede. Fair aufgeteilte elterliche Sorge bei Trennungen und Scheidungen </w:t>
            </w:r>
            <w:r>
              <w:br/>
              <w:t xml:space="preserve">Ip. </w:t>
            </w:r>
            <w:r w:rsidRPr="008F4EA0">
              <w:rPr>
                <w:lang w:val="fr-CH"/>
              </w:rPr>
              <w:t xml:space="preserve">Trede. Partage équitable de l'autorité parentale en cas de divorce et de séparation </w:t>
            </w:r>
            <w:r w:rsidRPr="008F4EA0">
              <w:rPr>
                <w:lang w:val="fr-CH"/>
              </w:rPr>
              <w:br/>
              <w:t xml:space="preserve">Ip. </w:t>
            </w:r>
            <w:r w:rsidRPr="008F4EA0">
              <w:rPr>
                <w:lang w:val="it-CH"/>
              </w:rPr>
              <w:t xml:space="preserve">Trede. Equa ripartizione dell'autorità parentale in caso di separazione o divorzio </w:t>
            </w:r>
          </w:p>
        </w:tc>
        <w:tc>
          <w:tcPr>
            <w:tcW w:w="1276" w:type="dxa"/>
            <w:hideMark/>
          </w:tcPr>
          <w:p w14:paraId="37E37415" w14:textId="77777777" w:rsidR="00863B01" w:rsidRPr="008F4EA0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2BE92053" w14:textId="77777777" w:rsidR="00863B01" w:rsidRDefault="00863B01">
            <w:r>
              <w:rPr>
                <w:b/>
                <w:bCs/>
              </w:rPr>
              <w:t>tw</w:t>
            </w:r>
          </w:p>
        </w:tc>
      </w:tr>
      <w:tr w:rsidR="00863B01" w14:paraId="1F147F42" w14:textId="77777777" w:rsidTr="00B65905">
        <w:tc>
          <w:tcPr>
            <w:tcW w:w="455" w:type="dxa"/>
            <w:hideMark/>
          </w:tcPr>
          <w:p w14:paraId="260B9EB0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26D3846E" w14:textId="77777777" w:rsidR="00863B01" w:rsidRDefault="00863B01">
            <w:hyperlink r:id="rId238" w:history="1">
              <w:r>
                <w:rPr>
                  <w:rStyle w:val="Hyperlink"/>
                </w:rPr>
                <w:t>21.4323</w:t>
              </w:r>
            </w:hyperlink>
          </w:p>
        </w:tc>
        <w:tc>
          <w:tcPr>
            <w:tcW w:w="425" w:type="dxa"/>
            <w:hideMark/>
          </w:tcPr>
          <w:p w14:paraId="1B8C362C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6D06F107" w14:textId="77777777" w:rsidR="00863B01" w:rsidRPr="00B65905" w:rsidRDefault="00863B01">
            <w:pPr>
              <w:rPr>
                <w:lang w:val="it-CH"/>
              </w:rPr>
            </w:pPr>
            <w:r>
              <w:t xml:space="preserve">Ip. Trede. Am Beispiel der AP 22 plus. Welchen konstruktiven Beitrag kann die Schweiz an die Arbeit und das Lernen in der "Coalition oft he Willing on Pollinators" leisten? </w:t>
            </w:r>
            <w:r>
              <w:br/>
            </w:r>
            <w:r w:rsidRPr="00B65905">
              <w:rPr>
                <w:lang w:val="fr-CH"/>
              </w:rPr>
              <w:t xml:space="preserve">Ip. Trede. Que peut faire la Suisse pour contribuer de manière constructive aux travaux et au savoir de la Coalition des volontaires pour les pollinisateurs? </w:t>
            </w:r>
            <w:r w:rsidRPr="00B65905">
              <w:rPr>
                <w:lang w:val="fr-CH"/>
              </w:rPr>
              <w:br/>
            </w:r>
            <w:r w:rsidRPr="00B65905">
              <w:rPr>
                <w:lang w:val="it-CH"/>
              </w:rPr>
              <w:t xml:space="preserve">Ip. Trede. Sull'esempio della PA 22 più: Quale contributo costruttivo può fornire la Svizzera all'attività e alle conoscenze della "Coalition of the Willing on Pollinators"? </w:t>
            </w:r>
          </w:p>
        </w:tc>
        <w:tc>
          <w:tcPr>
            <w:tcW w:w="1276" w:type="dxa"/>
            <w:hideMark/>
          </w:tcPr>
          <w:p w14:paraId="3E59787A" w14:textId="77777777" w:rsidR="00863B01" w:rsidRPr="00B65905" w:rsidRDefault="00863B01">
            <w:pPr>
              <w:rPr>
                <w:lang w:val="it-CH"/>
              </w:rPr>
            </w:pPr>
          </w:p>
        </w:tc>
        <w:tc>
          <w:tcPr>
            <w:tcW w:w="567" w:type="dxa"/>
            <w:hideMark/>
          </w:tcPr>
          <w:p w14:paraId="096FBF8F" w14:textId="77777777" w:rsidR="00863B01" w:rsidRDefault="00863B01">
            <w:r>
              <w:rPr>
                <w:b/>
                <w:bCs/>
              </w:rPr>
              <w:t>n</w:t>
            </w:r>
          </w:p>
        </w:tc>
      </w:tr>
      <w:tr w:rsidR="00863B01" w14:paraId="2BC5F186" w14:textId="77777777" w:rsidTr="00B65905">
        <w:tc>
          <w:tcPr>
            <w:tcW w:w="455" w:type="dxa"/>
            <w:hideMark/>
          </w:tcPr>
          <w:p w14:paraId="7062C431" w14:textId="77777777" w:rsidR="00863B01" w:rsidRDefault="00863B01">
            <w:pPr>
              <w:rPr>
                <w:rFonts w:ascii="Times New Roman" w:hAnsi="Times New Roman"/>
                <w:lang w:val="de-CH" w:eastAsia="de-CH"/>
              </w:rPr>
            </w:pPr>
          </w:p>
        </w:tc>
        <w:tc>
          <w:tcPr>
            <w:tcW w:w="851" w:type="dxa"/>
            <w:hideMark/>
          </w:tcPr>
          <w:p w14:paraId="180D7501" w14:textId="77777777" w:rsidR="00863B01" w:rsidRDefault="00863B01">
            <w:hyperlink r:id="rId239" w:history="1">
              <w:r>
                <w:rPr>
                  <w:rStyle w:val="Hyperlink"/>
                </w:rPr>
                <w:t>21.4325</w:t>
              </w:r>
            </w:hyperlink>
          </w:p>
        </w:tc>
        <w:tc>
          <w:tcPr>
            <w:tcW w:w="425" w:type="dxa"/>
            <w:hideMark/>
          </w:tcPr>
          <w:p w14:paraId="574E5BBD" w14:textId="77777777" w:rsidR="00863B01" w:rsidRDefault="00863B01">
            <w:r>
              <w:t>n</w:t>
            </w:r>
          </w:p>
        </w:tc>
        <w:tc>
          <w:tcPr>
            <w:tcW w:w="5636" w:type="dxa"/>
            <w:hideMark/>
          </w:tcPr>
          <w:p w14:paraId="74223A39" w14:textId="77777777" w:rsidR="00863B01" w:rsidRDefault="00863B01">
            <w:r>
              <w:t xml:space="preserve">Ip. Ryser. Generationen-Bilanzierung für die Klima- und Umweltpolitik </w:t>
            </w:r>
            <w:r>
              <w:br/>
              <w:t xml:space="preserve">Ip. </w:t>
            </w:r>
            <w:r w:rsidRPr="00B65905">
              <w:rPr>
                <w:lang w:val="fr-CH"/>
              </w:rPr>
              <w:t xml:space="preserve">Ryser. Bilan intergénérationnel pour la politique climatique et environnementale </w:t>
            </w:r>
            <w:r w:rsidRPr="00B65905">
              <w:rPr>
                <w:lang w:val="fr-CH"/>
              </w:rPr>
              <w:br/>
              <w:t xml:space="preserve">Ip. </w:t>
            </w:r>
            <w:r>
              <w:t xml:space="preserve">Ryser. Contabilità generazionale per la politica climatica e ambientale </w:t>
            </w:r>
          </w:p>
        </w:tc>
        <w:tc>
          <w:tcPr>
            <w:tcW w:w="1276" w:type="dxa"/>
            <w:hideMark/>
          </w:tcPr>
          <w:p w14:paraId="6020915E" w14:textId="77777777" w:rsidR="00863B01" w:rsidRDefault="00863B01"/>
        </w:tc>
        <w:tc>
          <w:tcPr>
            <w:tcW w:w="567" w:type="dxa"/>
            <w:hideMark/>
          </w:tcPr>
          <w:p w14:paraId="5C75BC4E" w14:textId="77777777" w:rsidR="00863B01" w:rsidRDefault="00863B01">
            <w:r>
              <w:rPr>
                <w:b/>
                <w:bCs/>
              </w:rPr>
              <w:t>tw</w:t>
            </w:r>
          </w:p>
        </w:tc>
      </w:tr>
    </w:tbl>
    <w:p w14:paraId="237A2F45" w14:textId="75A358E6" w:rsidR="00B65905" w:rsidRDefault="00B65905">
      <w:pPr>
        <w:rPr>
          <w:lang w:val="it-IT"/>
        </w:rPr>
      </w:pPr>
    </w:p>
    <w:bookmarkEnd w:id="0"/>
    <w:bookmarkEnd w:id="1"/>
    <w:p w14:paraId="6E184BE6" w14:textId="77777777" w:rsidR="00391ED4" w:rsidRDefault="00391ED4">
      <w:pPr>
        <w:rPr>
          <w:lang w:val="it-IT"/>
        </w:rPr>
      </w:pPr>
    </w:p>
    <w:sectPr w:rsidR="00391ED4">
      <w:footerReference w:type="default" r:id="rId240"/>
      <w:pgSz w:w="11907" w:h="16840"/>
      <w:pgMar w:top="1418" w:right="1021" w:bottom="1134" w:left="964" w:header="720" w:footer="720" w:gutter="0"/>
      <w:paperSrc w:first="23" w:other="23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86519" w14:textId="77777777" w:rsidR="00525D17" w:rsidRDefault="00525D17">
      <w:r>
        <w:separator/>
      </w:r>
    </w:p>
  </w:endnote>
  <w:endnote w:type="continuationSeparator" w:id="0">
    <w:p w14:paraId="7072E978" w14:textId="77777777" w:rsidR="00525D17" w:rsidRDefault="00525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0946951"/>
      <w:docPartObj>
        <w:docPartGallery w:val="Page Numbers (Bottom of Page)"/>
        <w:docPartUnique/>
      </w:docPartObj>
    </w:sdtPr>
    <w:sdtContent>
      <w:p w14:paraId="1B4271BB" w14:textId="2FB9E324" w:rsidR="00525D17" w:rsidRDefault="00525D17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3B01">
          <w:rPr>
            <w:noProof/>
          </w:rPr>
          <w:t>27</w:t>
        </w:r>
        <w:r>
          <w:fldChar w:fldCharType="end"/>
        </w:r>
      </w:p>
    </w:sdtContent>
  </w:sdt>
  <w:p w14:paraId="6F0CF9D3" w14:textId="77777777" w:rsidR="00525D17" w:rsidRDefault="00525D1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4382AE" w14:textId="77777777" w:rsidR="00525D17" w:rsidRDefault="00525D17">
      <w:r>
        <w:separator/>
      </w:r>
    </w:p>
  </w:footnote>
  <w:footnote w:type="continuationSeparator" w:id="0">
    <w:p w14:paraId="2F0F57F3" w14:textId="77777777" w:rsidR="00525D17" w:rsidRDefault="00525D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intFractionalCharacterWidth/>
  <w:embedSystemFonts/>
  <w:hideSpellingErrors/>
  <w:activeWritingStyle w:appName="MSWord" w:lang="it-IT" w:vendorID="64" w:dllVersion="131078" w:nlCheck="1" w:checkStyle="0"/>
  <w:activeWritingStyle w:appName="MSWord" w:lang="de-CH" w:vendorID="64" w:dllVersion="131078" w:nlCheck="1" w:checkStyle="0"/>
  <w:activeWritingStyle w:appName="MSWord" w:lang="fr-CH" w:vendorID="64" w:dllVersion="131078" w:nlCheck="1" w:checkStyle="0"/>
  <w:activeWritingStyle w:appName="MSWord" w:lang="it-CH" w:vendorID="64" w:dllVersion="131078" w:nlCheck="1" w:checkStyle="0"/>
  <w:activeWritingStyle w:appName="MSWord" w:lang="de-DE" w:vendorID="64" w:dllVersion="131078" w:nlCheck="1" w:checkStyle="0"/>
  <w:activeWritingStyle w:appName="MSWord" w:lang="fr-FR" w:vendorID="64" w:dllVersion="131078" w:nlCheck="1" w:checkStyle="0"/>
  <w:activeWritingStyle w:appName="MSWord" w:lang="en-US" w:vendorID="64" w:dllVersion="131078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55717"/>
    <w:rsid w:val="00006410"/>
    <w:rsid w:val="00011BC3"/>
    <w:rsid w:val="00070AA3"/>
    <w:rsid w:val="00092066"/>
    <w:rsid w:val="000A7DA0"/>
    <w:rsid w:val="000E58C7"/>
    <w:rsid w:val="0011135F"/>
    <w:rsid w:val="001200BB"/>
    <w:rsid w:val="001216C3"/>
    <w:rsid w:val="00125595"/>
    <w:rsid w:val="001537A0"/>
    <w:rsid w:val="00191FFB"/>
    <w:rsid w:val="001A4290"/>
    <w:rsid w:val="001A4473"/>
    <w:rsid w:val="001C48BB"/>
    <w:rsid w:val="001E71C0"/>
    <w:rsid w:val="00205277"/>
    <w:rsid w:val="00206363"/>
    <w:rsid w:val="00210FD3"/>
    <w:rsid w:val="0023152C"/>
    <w:rsid w:val="0025466A"/>
    <w:rsid w:val="00265861"/>
    <w:rsid w:val="0027442B"/>
    <w:rsid w:val="002C7F25"/>
    <w:rsid w:val="002F0D76"/>
    <w:rsid w:val="003240B4"/>
    <w:rsid w:val="00330C16"/>
    <w:rsid w:val="003558E3"/>
    <w:rsid w:val="00367BBE"/>
    <w:rsid w:val="00390E64"/>
    <w:rsid w:val="00391ED4"/>
    <w:rsid w:val="003E1E8A"/>
    <w:rsid w:val="003E48E7"/>
    <w:rsid w:val="00435FB6"/>
    <w:rsid w:val="00447936"/>
    <w:rsid w:val="00450EB2"/>
    <w:rsid w:val="00497FF5"/>
    <w:rsid w:val="004C562B"/>
    <w:rsid w:val="004D7A0A"/>
    <w:rsid w:val="004E0826"/>
    <w:rsid w:val="004E7C7F"/>
    <w:rsid w:val="004F3D94"/>
    <w:rsid w:val="00524E8B"/>
    <w:rsid w:val="00525D17"/>
    <w:rsid w:val="005376AB"/>
    <w:rsid w:val="00544320"/>
    <w:rsid w:val="00575D0F"/>
    <w:rsid w:val="00590BE2"/>
    <w:rsid w:val="00591D95"/>
    <w:rsid w:val="005B3338"/>
    <w:rsid w:val="005C1806"/>
    <w:rsid w:val="00614AA5"/>
    <w:rsid w:val="00655717"/>
    <w:rsid w:val="00666A43"/>
    <w:rsid w:val="006B12ED"/>
    <w:rsid w:val="006F2D83"/>
    <w:rsid w:val="0071542D"/>
    <w:rsid w:val="00717E4C"/>
    <w:rsid w:val="007319D7"/>
    <w:rsid w:val="00731D0D"/>
    <w:rsid w:val="007641DE"/>
    <w:rsid w:val="00770CF0"/>
    <w:rsid w:val="007A5783"/>
    <w:rsid w:val="007A76EA"/>
    <w:rsid w:val="007B450E"/>
    <w:rsid w:val="007D226C"/>
    <w:rsid w:val="007F27F5"/>
    <w:rsid w:val="008024E0"/>
    <w:rsid w:val="00810F5F"/>
    <w:rsid w:val="00863B01"/>
    <w:rsid w:val="008A1793"/>
    <w:rsid w:val="008B6A15"/>
    <w:rsid w:val="008D775A"/>
    <w:rsid w:val="008E5549"/>
    <w:rsid w:val="008F4C68"/>
    <w:rsid w:val="008F4EA0"/>
    <w:rsid w:val="00932997"/>
    <w:rsid w:val="00956CF7"/>
    <w:rsid w:val="00994329"/>
    <w:rsid w:val="009A627D"/>
    <w:rsid w:val="009B1EEF"/>
    <w:rsid w:val="009C184D"/>
    <w:rsid w:val="009C54C5"/>
    <w:rsid w:val="009C7A36"/>
    <w:rsid w:val="009D3C9B"/>
    <w:rsid w:val="009E51F6"/>
    <w:rsid w:val="00A04ABD"/>
    <w:rsid w:val="00A13B44"/>
    <w:rsid w:val="00A23902"/>
    <w:rsid w:val="00A26580"/>
    <w:rsid w:val="00A3074A"/>
    <w:rsid w:val="00A6682F"/>
    <w:rsid w:val="00AA24A9"/>
    <w:rsid w:val="00AA73CF"/>
    <w:rsid w:val="00AB1BF4"/>
    <w:rsid w:val="00B11D93"/>
    <w:rsid w:val="00B266FF"/>
    <w:rsid w:val="00B42CDD"/>
    <w:rsid w:val="00B5410E"/>
    <w:rsid w:val="00B6445F"/>
    <w:rsid w:val="00B65905"/>
    <w:rsid w:val="00B769AF"/>
    <w:rsid w:val="00BA1D37"/>
    <w:rsid w:val="00BA408E"/>
    <w:rsid w:val="00BB2516"/>
    <w:rsid w:val="00BD6EEB"/>
    <w:rsid w:val="00BF43C2"/>
    <w:rsid w:val="00BF7443"/>
    <w:rsid w:val="00C20720"/>
    <w:rsid w:val="00CC56F6"/>
    <w:rsid w:val="00CE1AB8"/>
    <w:rsid w:val="00CF10F9"/>
    <w:rsid w:val="00CF63A0"/>
    <w:rsid w:val="00CF69B2"/>
    <w:rsid w:val="00D30462"/>
    <w:rsid w:val="00D36E76"/>
    <w:rsid w:val="00D40AA8"/>
    <w:rsid w:val="00D636C8"/>
    <w:rsid w:val="00D96181"/>
    <w:rsid w:val="00DA2CC8"/>
    <w:rsid w:val="00DB240E"/>
    <w:rsid w:val="00DD0D26"/>
    <w:rsid w:val="00DF49EC"/>
    <w:rsid w:val="00E032AF"/>
    <w:rsid w:val="00E252BE"/>
    <w:rsid w:val="00E37C60"/>
    <w:rsid w:val="00E43EDF"/>
    <w:rsid w:val="00EE0363"/>
    <w:rsid w:val="00EE58B8"/>
    <w:rsid w:val="00EF6B3A"/>
    <w:rsid w:val="00F056E5"/>
    <w:rsid w:val="00F20F7C"/>
    <w:rsid w:val="00F23603"/>
    <w:rsid w:val="00F34210"/>
    <w:rsid w:val="00F464C5"/>
    <w:rsid w:val="00F63870"/>
    <w:rsid w:val="00F7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D7480F"/>
  <w15:docId w15:val="{0ABB5684-190D-479E-A9CD-2703DF6B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Times New Roman" w:hAnsi="Tms Rm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lang w:val="de-DE" w:eastAsia="de-DE"/>
    </w:rPr>
  </w:style>
  <w:style w:type="paragraph" w:styleId="berschrift1">
    <w:name w:val="heading 1"/>
    <w:basedOn w:val="Standard"/>
    <w:next w:val="Standard"/>
    <w:qFormat/>
    <w:pPr>
      <w:spacing w:before="240" w:after="120"/>
      <w:outlineLvl w:val="0"/>
    </w:pPr>
    <w:rPr>
      <w:b/>
      <w:sz w:val="24"/>
    </w:rPr>
  </w:style>
  <w:style w:type="paragraph" w:styleId="berschrift2">
    <w:name w:val="heading 2"/>
    <w:basedOn w:val="Standard"/>
    <w:next w:val="Standard"/>
    <w:qFormat/>
    <w:pPr>
      <w:spacing w:before="120" w:after="120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spacing w:before="120" w:after="120"/>
      <w:outlineLvl w:val="2"/>
    </w:pPr>
    <w:rPr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styleId="Standardeinzug">
    <w:name w:val="Normal Indent"/>
    <w:basedOn w:val="Standard"/>
    <w:pPr>
      <w:ind w:left="708"/>
    </w:pPr>
  </w:style>
  <w:style w:type="paragraph" w:customStyle="1" w:styleId="Test1">
    <w:name w:val="Test_1"/>
    <w:basedOn w:val="Standard"/>
    <w:rPr>
      <w:b/>
      <w:caps/>
      <w:sz w:val="24"/>
    </w:rPr>
  </w:style>
  <w:style w:type="paragraph" w:customStyle="1" w:styleId="HELV8">
    <w:name w:val="HELV_8"/>
    <w:basedOn w:val="Standard"/>
    <w:rPr>
      <w:sz w:val="16"/>
    </w:rPr>
  </w:style>
  <w:style w:type="paragraph" w:customStyle="1" w:styleId="Traktandum">
    <w:name w:val="Traktandum"/>
    <w:basedOn w:val="Standard"/>
    <w:pPr>
      <w:tabs>
        <w:tab w:val="left" w:pos="6804"/>
      </w:tabs>
      <w:ind w:left="360" w:hanging="360"/>
    </w:pPr>
    <w:rPr>
      <w:b/>
      <w:sz w:val="24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CarCar1">
    <w:name w:val="Car Car1"/>
    <w:basedOn w:val="Standard"/>
    <w:pPr>
      <w:spacing w:after="160" w:line="240" w:lineRule="exact"/>
    </w:pPr>
    <w:rPr>
      <w:rFonts w:cs="Arial"/>
      <w:lang w:val="en-US" w:eastAsia="en-US"/>
    </w:rPr>
  </w:style>
  <w:style w:type="paragraph" w:customStyle="1" w:styleId="CarattereCarattere">
    <w:name w:val="Carattere Carattere"/>
    <w:basedOn w:val="Standard"/>
    <w:pPr>
      <w:spacing w:after="160" w:line="240" w:lineRule="exact"/>
      <w:ind w:left="57"/>
    </w:pPr>
    <w:rPr>
      <w:rFonts w:cs="Arial"/>
      <w:lang w:val="de-CH" w:eastAsia="de-CH"/>
    </w:rPr>
  </w:style>
  <w:style w:type="paragraph" w:styleId="Fuzeile">
    <w:name w:val="footer"/>
    <w:basedOn w:val="Standard"/>
    <w:link w:val="FuzeileZchn"/>
    <w:uiPriority w:val="99"/>
    <w:unhideWhenUsed/>
    <w:rsid w:val="00D36E7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36E76"/>
    <w:rPr>
      <w:rFonts w:ascii="Arial" w:hAnsi="Arial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0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6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4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6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0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2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3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parlament.ch/de/ratsbetrieb/suche-curia-vista/geschaeft?AffairId=20214200" TargetMode="External"/><Relationship Id="rId21" Type="http://schemas.openxmlformats.org/officeDocument/2006/relationships/hyperlink" Target="https://www.parlament.ch/de/ratsbetrieb/suche-curia-vista/geschaeft?AffairId=20214079" TargetMode="External"/><Relationship Id="rId42" Type="http://schemas.openxmlformats.org/officeDocument/2006/relationships/hyperlink" Target="https://www.parlament.ch/de/ratsbetrieb/suche-curia-vista/geschaeft?AffairId=20213887" TargetMode="External"/><Relationship Id="rId63" Type="http://schemas.openxmlformats.org/officeDocument/2006/relationships/hyperlink" Target="https://www.parlament.ch/de/ratsbetrieb/suche-curia-vista/geschaeft?AffairId=20214041" TargetMode="External"/><Relationship Id="rId84" Type="http://schemas.openxmlformats.org/officeDocument/2006/relationships/hyperlink" Target="https://www.parlament.ch/de/ratsbetrieb/suche-curia-vista/geschaeft?AffairId=20214103" TargetMode="External"/><Relationship Id="rId138" Type="http://schemas.openxmlformats.org/officeDocument/2006/relationships/hyperlink" Target="https://www.parlament.ch/de/ratsbetrieb/suche-curia-vista/geschaeft?AffairId=20214257" TargetMode="External"/><Relationship Id="rId159" Type="http://schemas.openxmlformats.org/officeDocument/2006/relationships/hyperlink" Target="https://www.parlament.ch/de/ratsbetrieb/suche-curia-vista/geschaeft?AffairId=20214308" TargetMode="External"/><Relationship Id="rId170" Type="http://schemas.openxmlformats.org/officeDocument/2006/relationships/hyperlink" Target="https://www.parlament.ch/de/ratsbetrieb/suche-curia-vista/geschaeft?AffairId=20213544" TargetMode="External"/><Relationship Id="rId191" Type="http://schemas.openxmlformats.org/officeDocument/2006/relationships/hyperlink" Target="https://www.parlament.ch/de/ratsbetrieb/suche-curia-vista/geschaeft?AffairId=20214035" TargetMode="External"/><Relationship Id="rId205" Type="http://schemas.openxmlformats.org/officeDocument/2006/relationships/hyperlink" Target="https://www.parlament.ch/de/ratsbetrieb/suche-curia-vista/geschaeft?AffairId=20214147" TargetMode="External"/><Relationship Id="rId226" Type="http://schemas.openxmlformats.org/officeDocument/2006/relationships/hyperlink" Target="https://www.parlament.ch/de/ratsbetrieb/suche-curia-vista/geschaeft?AffairId=20214259" TargetMode="External"/><Relationship Id="rId107" Type="http://schemas.openxmlformats.org/officeDocument/2006/relationships/hyperlink" Target="https://www.parlament.ch/de/ratsbetrieb/suche-curia-vista/geschaeft?AffairId=20214163" TargetMode="External"/><Relationship Id="rId11" Type="http://schemas.openxmlformats.org/officeDocument/2006/relationships/footnotes" Target="footnotes.xml"/><Relationship Id="rId32" Type="http://schemas.openxmlformats.org/officeDocument/2006/relationships/hyperlink" Target="https://www.parlament.ch/de/ratsbetrieb/suche-curia-vista/geschaeft?AffairId=20213340" TargetMode="External"/><Relationship Id="rId53" Type="http://schemas.openxmlformats.org/officeDocument/2006/relationships/hyperlink" Target="https://www.parlament.ch/de/ratsbetrieb/suche-curia-vista/geschaeft?AffairId=20214018" TargetMode="External"/><Relationship Id="rId74" Type="http://schemas.openxmlformats.org/officeDocument/2006/relationships/hyperlink" Target="https://www.parlament.ch/de/ratsbetrieb/suche-curia-vista/geschaeft?AffairId=20214070" TargetMode="External"/><Relationship Id="rId128" Type="http://schemas.openxmlformats.org/officeDocument/2006/relationships/hyperlink" Target="https://www.parlament.ch/de/ratsbetrieb/suche-curia-vista/geschaeft?AffairId=20214241" TargetMode="External"/><Relationship Id="rId149" Type="http://schemas.openxmlformats.org/officeDocument/2006/relationships/hyperlink" Target="https://www.parlament.ch/de/ratsbetrieb/suche-curia-vista/geschaeft?AffairId=20214280" TargetMode="External"/><Relationship Id="rId5" Type="http://schemas.openxmlformats.org/officeDocument/2006/relationships/customXml" Target="../customXml/item5.xml"/><Relationship Id="rId95" Type="http://schemas.openxmlformats.org/officeDocument/2006/relationships/hyperlink" Target="https://www.parlament.ch/de/ratsbetrieb/suche-curia-vista/geschaeft?AffairId=20214127" TargetMode="External"/><Relationship Id="rId160" Type="http://schemas.openxmlformats.org/officeDocument/2006/relationships/hyperlink" Target="https://www.parlament.ch/de/ratsbetrieb/suche-curia-vista/geschaeft?AffairId=20214309" TargetMode="External"/><Relationship Id="rId181" Type="http://schemas.openxmlformats.org/officeDocument/2006/relationships/hyperlink" Target="https://www.parlament.ch/de/ratsbetrieb/suche-curia-vista/geschaeft?AffairId=20213987" TargetMode="External"/><Relationship Id="rId216" Type="http://schemas.openxmlformats.org/officeDocument/2006/relationships/hyperlink" Target="https://www.parlament.ch/de/ratsbetrieb/suche-curia-vista/geschaeft?AffairId=20214199" TargetMode="External"/><Relationship Id="rId237" Type="http://schemas.openxmlformats.org/officeDocument/2006/relationships/hyperlink" Target="https://www.parlament.ch/de/ratsbetrieb/suche-curia-vista/geschaeft?AffairId=20214322" TargetMode="External"/><Relationship Id="rId22" Type="http://schemas.openxmlformats.org/officeDocument/2006/relationships/hyperlink" Target="https://www.parlament.ch/de/ratsbetrieb/suche-curia-vista/geschaeft?AffairId=20214130" TargetMode="External"/><Relationship Id="rId43" Type="http://schemas.openxmlformats.org/officeDocument/2006/relationships/hyperlink" Target="https://www.parlament.ch/de/ratsbetrieb/suche-curia-vista/geschaeft?AffairId=20213922" TargetMode="External"/><Relationship Id="rId64" Type="http://schemas.openxmlformats.org/officeDocument/2006/relationships/hyperlink" Target="https://www.parlament.ch/de/ratsbetrieb/suche-curia-vista/geschaeft?AffairId=20214044" TargetMode="External"/><Relationship Id="rId118" Type="http://schemas.openxmlformats.org/officeDocument/2006/relationships/hyperlink" Target="https://www.parlament.ch/de/ratsbetrieb/suche-curia-vista/geschaeft?AffairId=20214229" TargetMode="External"/><Relationship Id="rId139" Type="http://schemas.openxmlformats.org/officeDocument/2006/relationships/hyperlink" Target="https://www.parlament.ch/de/ratsbetrieb/suche-curia-vista/geschaeft?AffairId=20214261" TargetMode="External"/><Relationship Id="rId85" Type="http://schemas.openxmlformats.org/officeDocument/2006/relationships/hyperlink" Target="https://www.parlament.ch/de/ratsbetrieb/suche-curia-vista/geschaeft?AffairId=20214104" TargetMode="External"/><Relationship Id="rId150" Type="http://schemas.openxmlformats.org/officeDocument/2006/relationships/hyperlink" Target="https://www.parlament.ch/de/ratsbetrieb/suche-curia-vista/geschaeft?AffairId=20214281" TargetMode="External"/><Relationship Id="rId171" Type="http://schemas.openxmlformats.org/officeDocument/2006/relationships/hyperlink" Target="https://www.parlament.ch/de/ratsbetrieb/suche-curia-vista/geschaeft?AffairId=20213553" TargetMode="External"/><Relationship Id="rId192" Type="http://schemas.openxmlformats.org/officeDocument/2006/relationships/hyperlink" Target="https://www.parlament.ch/de/ratsbetrieb/suche-curia-vista/geschaeft?AffairId=20214043" TargetMode="External"/><Relationship Id="rId206" Type="http://schemas.openxmlformats.org/officeDocument/2006/relationships/hyperlink" Target="https://www.parlament.ch/de/ratsbetrieb/suche-curia-vista/geschaeft?AffairId=20214156" TargetMode="External"/><Relationship Id="rId227" Type="http://schemas.openxmlformats.org/officeDocument/2006/relationships/hyperlink" Target="https://www.parlament.ch/de/ratsbetrieb/suche-curia-vista/geschaeft?AffairId=20214260" TargetMode="External"/><Relationship Id="rId201" Type="http://schemas.openxmlformats.org/officeDocument/2006/relationships/hyperlink" Target="https://www.parlament.ch/de/ratsbetrieb/suche-curia-vista/geschaeft?AffairId=20214093" TargetMode="External"/><Relationship Id="rId222" Type="http://schemas.openxmlformats.org/officeDocument/2006/relationships/hyperlink" Target="https://www.parlament.ch/de/ratsbetrieb/suche-curia-vista/geschaeft?AffairId=20214253" TargetMode="External"/><Relationship Id="rId12" Type="http://schemas.openxmlformats.org/officeDocument/2006/relationships/endnotes" Target="endnotes.xml"/><Relationship Id="rId17" Type="http://schemas.openxmlformats.org/officeDocument/2006/relationships/hyperlink" Target="https://www.parlament.ch/de/ratsbetrieb/suche-curia-vista/geschaeft?AffairId=20214152" TargetMode="External"/><Relationship Id="rId33" Type="http://schemas.openxmlformats.org/officeDocument/2006/relationships/hyperlink" Target="https://www.parlament.ch/de/ratsbetrieb/suche-curia-vista/geschaeft?AffairId=20213476" TargetMode="External"/><Relationship Id="rId38" Type="http://schemas.openxmlformats.org/officeDocument/2006/relationships/hyperlink" Target="https://www.parlament.ch/de/ratsbetrieb/suche-curia-vista/geschaeft?AffairId=20213823" TargetMode="External"/><Relationship Id="rId59" Type="http://schemas.openxmlformats.org/officeDocument/2006/relationships/hyperlink" Target="https://www.parlament.ch/de/ratsbetrieb/suche-curia-vista/geschaeft?AffairId=20214032" TargetMode="External"/><Relationship Id="rId103" Type="http://schemas.openxmlformats.org/officeDocument/2006/relationships/hyperlink" Target="https://www.parlament.ch/de/ratsbetrieb/suche-curia-vista/geschaeft?AffairId=20214145" TargetMode="External"/><Relationship Id="rId108" Type="http://schemas.openxmlformats.org/officeDocument/2006/relationships/hyperlink" Target="https://www.parlament.ch/de/ratsbetrieb/suche-curia-vista/geschaeft?AffairId=20214171" TargetMode="External"/><Relationship Id="rId124" Type="http://schemas.openxmlformats.org/officeDocument/2006/relationships/hyperlink" Target="https://www.parlament.ch/de/ratsbetrieb/suche-curia-vista/geschaeft?AffairId=20214236" TargetMode="External"/><Relationship Id="rId129" Type="http://schemas.openxmlformats.org/officeDocument/2006/relationships/hyperlink" Target="https://www.parlament.ch/de/ratsbetrieb/suche-curia-vista/geschaeft?AffairId=20214242" TargetMode="External"/><Relationship Id="rId54" Type="http://schemas.openxmlformats.org/officeDocument/2006/relationships/hyperlink" Target="https://www.parlament.ch/de/ratsbetrieb/suche-curia-vista/geschaeft?AffairId=20214020" TargetMode="External"/><Relationship Id="rId70" Type="http://schemas.openxmlformats.org/officeDocument/2006/relationships/hyperlink" Target="https://www.parlament.ch/de/ratsbetrieb/suche-curia-vista/geschaeft?AffairId=20214060" TargetMode="External"/><Relationship Id="rId75" Type="http://schemas.openxmlformats.org/officeDocument/2006/relationships/hyperlink" Target="https://www.parlament.ch/de/ratsbetrieb/suche-curia-vista/geschaeft?AffairId=20214081" TargetMode="External"/><Relationship Id="rId91" Type="http://schemas.openxmlformats.org/officeDocument/2006/relationships/hyperlink" Target="https://www.parlament.ch/de/ratsbetrieb/suche-curia-vista/geschaeft?AffairId=20214118" TargetMode="External"/><Relationship Id="rId96" Type="http://schemas.openxmlformats.org/officeDocument/2006/relationships/hyperlink" Target="https://www.parlament.ch/de/ratsbetrieb/suche-curia-vista/geschaeft?AffairId=20214128" TargetMode="External"/><Relationship Id="rId140" Type="http://schemas.openxmlformats.org/officeDocument/2006/relationships/hyperlink" Target="https://www.parlament.ch/de/ratsbetrieb/suche-curia-vista/geschaeft?AffairId=20214262" TargetMode="External"/><Relationship Id="rId145" Type="http://schemas.openxmlformats.org/officeDocument/2006/relationships/hyperlink" Target="https://www.parlament.ch/de/ratsbetrieb/suche-curia-vista/geschaeft?AffairId=20214272" TargetMode="External"/><Relationship Id="rId161" Type="http://schemas.openxmlformats.org/officeDocument/2006/relationships/hyperlink" Target="https://www.parlament.ch/de/ratsbetrieb/suche-curia-vista/geschaeft?AffairId=20214310" TargetMode="External"/><Relationship Id="rId166" Type="http://schemas.openxmlformats.org/officeDocument/2006/relationships/hyperlink" Target="https://www.parlament.ch/de/ratsbetrieb/suche-curia-vista/geschaeft?AffairId=20204299" TargetMode="External"/><Relationship Id="rId182" Type="http://schemas.openxmlformats.org/officeDocument/2006/relationships/hyperlink" Target="https://www.parlament.ch/de/ratsbetrieb/suche-curia-vista/geschaeft?AffairId=20213996" TargetMode="External"/><Relationship Id="rId187" Type="http://schemas.openxmlformats.org/officeDocument/2006/relationships/hyperlink" Target="https://www.parlament.ch/de/ratsbetrieb/suche-curia-vista/geschaeft?AffairId=20214019" TargetMode="External"/><Relationship Id="rId217" Type="http://schemas.openxmlformats.org/officeDocument/2006/relationships/hyperlink" Target="https://www.parlament.ch/de/ratsbetrieb/suche-curia-vista/geschaeft?AffairId=20214228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212" Type="http://schemas.openxmlformats.org/officeDocument/2006/relationships/hyperlink" Target="https://www.parlament.ch/de/ratsbetrieb/suche-curia-vista/geschaeft?AffairId=20214169" TargetMode="External"/><Relationship Id="rId233" Type="http://schemas.openxmlformats.org/officeDocument/2006/relationships/hyperlink" Target="https://www.parlament.ch/de/ratsbetrieb/suche-curia-vista/geschaeft?AffairId=20214291" TargetMode="External"/><Relationship Id="rId238" Type="http://schemas.openxmlformats.org/officeDocument/2006/relationships/hyperlink" Target="https://www.parlament.ch/de/ratsbetrieb/suche-curia-vista/geschaeft?AffairId=20214323" TargetMode="External"/><Relationship Id="rId23" Type="http://schemas.openxmlformats.org/officeDocument/2006/relationships/hyperlink" Target="https://www.parlament.ch/de/ratsbetrieb/suche-curia-vista/geschaeft?AffairId=20214141" TargetMode="External"/><Relationship Id="rId28" Type="http://schemas.openxmlformats.org/officeDocument/2006/relationships/hyperlink" Target="https://www.parlament.ch/de/ratsbetrieb/suche-curia-vista/geschaeft?AffairId=20214224" TargetMode="External"/><Relationship Id="rId49" Type="http://schemas.openxmlformats.org/officeDocument/2006/relationships/hyperlink" Target="https://www.parlament.ch/de/ratsbetrieb/suche-curia-vista/geschaeft?AffairId=20214011" TargetMode="External"/><Relationship Id="rId114" Type="http://schemas.openxmlformats.org/officeDocument/2006/relationships/hyperlink" Target="https://www.parlament.ch/de/ratsbetrieb/suche-curia-vista/geschaeft?AffairId=20214196" TargetMode="External"/><Relationship Id="rId119" Type="http://schemas.openxmlformats.org/officeDocument/2006/relationships/hyperlink" Target="https://www.parlament.ch/de/ratsbetrieb/suche-curia-vista/geschaeft?AffairId=20214231" TargetMode="External"/><Relationship Id="rId44" Type="http://schemas.openxmlformats.org/officeDocument/2006/relationships/hyperlink" Target="https://www.parlament.ch/de/ratsbetrieb/suche-curia-vista/geschaeft?AffairId=20213986" TargetMode="External"/><Relationship Id="rId60" Type="http://schemas.openxmlformats.org/officeDocument/2006/relationships/hyperlink" Target="https://www.parlament.ch/de/ratsbetrieb/suche-curia-vista/geschaeft?AffairId=20214038" TargetMode="External"/><Relationship Id="rId65" Type="http://schemas.openxmlformats.org/officeDocument/2006/relationships/hyperlink" Target="https://www.parlament.ch/de/ratsbetrieb/suche-curia-vista/geschaeft?AffairId=20214047" TargetMode="External"/><Relationship Id="rId81" Type="http://schemas.openxmlformats.org/officeDocument/2006/relationships/hyperlink" Target="https://www.parlament.ch/de/ratsbetrieb/suche-curia-vista/geschaeft?AffairId=20214098" TargetMode="External"/><Relationship Id="rId86" Type="http://schemas.openxmlformats.org/officeDocument/2006/relationships/hyperlink" Target="https://www.parlament.ch/de/ratsbetrieb/suche-curia-vista/geschaeft?AffairId=20214105" TargetMode="External"/><Relationship Id="rId130" Type="http://schemas.openxmlformats.org/officeDocument/2006/relationships/hyperlink" Target="https://www.parlament.ch/de/ratsbetrieb/suche-curia-vista/geschaeft?AffairId=20214243" TargetMode="External"/><Relationship Id="rId135" Type="http://schemas.openxmlformats.org/officeDocument/2006/relationships/hyperlink" Target="https://www.parlament.ch/de/ratsbetrieb/suche-curia-vista/geschaeft?AffairId=20214251" TargetMode="External"/><Relationship Id="rId151" Type="http://schemas.openxmlformats.org/officeDocument/2006/relationships/hyperlink" Target="https://www.parlament.ch/de/ratsbetrieb/suche-curia-vista/geschaeft?AffairId=20214284" TargetMode="External"/><Relationship Id="rId156" Type="http://schemas.openxmlformats.org/officeDocument/2006/relationships/hyperlink" Target="https://www.parlament.ch/de/ratsbetrieb/suche-curia-vista/geschaeft?AffairId=20214303" TargetMode="External"/><Relationship Id="rId177" Type="http://schemas.openxmlformats.org/officeDocument/2006/relationships/hyperlink" Target="https://www.parlament.ch/de/ratsbetrieb/suche-curia-vista/geschaeft?AffairId=20213869" TargetMode="External"/><Relationship Id="rId198" Type="http://schemas.openxmlformats.org/officeDocument/2006/relationships/hyperlink" Target="https://www.parlament.ch/de/ratsbetrieb/suche-curia-vista/geschaeft?AffairId=20214078" TargetMode="External"/><Relationship Id="rId172" Type="http://schemas.openxmlformats.org/officeDocument/2006/relationships/hyperlink" Target="https://www.parlament.ch/de/ratsbetrieb/suche-curia-vista/geschaeft?AffairId=20213568" TargetMode="External"/><Relationship Id="rId193" Type="http://schemas.openxmlformats.org/officeDocument/2006/relationships/hyperlink" Target="https://www.parlament.ch/de/ratsbetrieb/suche-curia-vista/geschaeft?AffairId=20214052" TargetMode="External"/><Relationship Id="rId202" Type="http://schemas.openxmlformats.org/officeDocument/2006/relationships/hyperlink" Target="https://www.parlament.ch/de/ratsbetrieb/suche-curia-vista/geschaeft?AffairId=20214107" TargetMode="External"/><Relationship Id="rId207" Type="http://schemas.openxmlformats.org/officeDocument/2006/relationships/hyperlink" Target="https://www.parlament.ch/de/ratsbetrieb/suche-curia-vista/geschaeft?AffairId=20214158" TargetMode="External"/><Relationship Id="rId223" Type="http://schemas.openxmlformats.org/officeDocument/2006/relationships/hyperlink" Target="https://www.parlament.ch/de/ratsbetrieb/suche-curia-vista/geschaeft?AffairId=20214254" TargetMode="External"/><Relationship Id="rId228" Type="http://schemas.openxmlformats.org/officeDocument/2006/relationships/hyperlink" Target="https://www.parlament.ch/de/ratsbetrieb/suche-curia-vista/geschaeft?AffairId=20214266" TargetMode="External"/><Relationship Id="rId13" Type="http://schemas.openxmlformats.org/officeDocument/2006/relationships/hyperlink" Target="https://www.parlament.ch/de/ratsbetrieb/suche-curia-vista/geschaeft?AffairId=20214036" TargetMode="External"/><Relationship Id="rId18" Type="http://schemas.openxmlformats.org/officeDocument/2006/relationships/hyperlink" Target="https://www.parlament.ch/de/ratsbetrieb/suche-curia-vista/geschaeft?AffairId=20214195" TargetMode="External"/><Relationship Id="rId39" Type="http://schemas.openxmlformats.org/officeDocument/2006/relationships/hyperlink" Target="https://www.parlament.ch/de/ratsbetrieb/suche-curia-vista/geschaeft?AffairId=20213875" TargetMode="External"/><Relationship Id="rId109" Type="http://schemas.openxmlformats.org/officeDocument/2006/relationships/hyperlink" Target="https://www.parlament.ch/de/ratsbetrieb/suche-curia-vista/geschaeft?AffairId=20214174" TargetMode="External"/><Relationship Id="rId34" Type="http://schemas.openxmlformats.org/officeDocument/2006/relationships/hyperlink" Target="https://www.parlament.ch/de/ratsbetrieb/suche-curia-vista/geschaeft?AffairId=20213508" TargetMode="External"/><Relationship Id="rId50" Type="http://schemas.openxmlformats.org/officeDocument/2006/relationships/hyperlink" Target="https://www.parlament.ch/de/ratsbetrieb/suche-curia-vista/geschaeft?AffairId=20214012" TargetMode="External"/><Relationship Id="rId55" Type="http://schemas.openxmlformats.org/officeDocument/2006/relationships/hyperlink" Target="https://www.parlament.ch/de/ratsbetrieb/suche-curia-vista/geschaeft?AffairId=20214021" TargetMode="External"/><Relationship Id="rId76" Type="http://schemas.openxmlformats.org/officeDocument/2006/relationships/hyperlink" Target="https://www.parlament.ch/de/ratsbetrieb/suche-curia-vista/geschaeft?AffairId=20214085" TargetMode="External"/><Relationship Id="rId97" Type="http://schemas.openxmlformats.org/officeDocument/2006/relationships/hyperlink" Target="https://www.parlament.ch/de/ratsbetrieb/suche-curia-vista/geschaeft?AffairId=20214129" TargetMode="External"/><Relationship Id="rId104" Type="http://schemas.openxmlformats.org/officeDocument/2006/relationships/hyperlink" Target="https://www.parlament.ch/de/ratsbetrieb/suche-curia-vista/geschaeft?AffairId=20214150" TargetMode="External"/><Relationship Id="rId120" Type="http://schemas.openxmlformats.org/officeDocument/2006/relationships/hyperlink" Target="https://www.parlament.ch/de/ratsbetrieb/suche-curia-vista/geschaeft?AffairId=20214232" TargetMode="External"/><Relationship Id="rId125" Type="http://schemas.openxmlformats.org/officeDocument/2006/relationships/hyperlink" Target="https://www.parlament.ch/de/ratsbetrieb/suche-curia-vista/geschaeft?AffairId=20214238" TargetMode="External"/><Relationship Id="rId141" Type="http://schemas.openxmlformats.org/officeDocument/2006/relationships/hyperlink" Target="https://www.parlament.ch/de/ratsbetrieb/suche-curia-vista/geschaeft?AffairId=20214264" TargetMode="External"/><Relationship Id="rId146" Type="http://schemas.openxmlformats.org/officeDocument/2006/relationships/hyperlink" Target="https://www.parlament.ch/de/ratsbetrieb/suche-curia-vista/geschaeft?AffairId=20214274" TargetMode="External"/><Relationship Id="rId167" Type="http://schemas.openxmlformats.org/officeDocument/2006/relationships/hyperlink" Target="https://www.parlament.ch/de/ratsbetrieb/suche-curia-vista/geschaeft?AffairId=20204305" TargetMode="External"/><Relationship Id="rId188" Type="http://schemas.openxmlformats.org/officeDocument/2006/relationships/hyperlink" Target="https://www.parlament.ch/de/ratsbetrieb/suche-curia-vista/geschaeft?AffairId=20214024" TargetMode="External"/><Relationship Id="rId7" Type="http://schemas.openxmlformats.org/officeDocument/2006/relationships/customXml" Target="../customXml/item7.xml"/><Relationship Id="rId71" Type="http://schemas.openxmlformats.org/officeDocument/2006/relationships/hyperlink" Target="https://www.parlament.ch/de/ratsbetrieb/suche-curia-vista/geschaeft?AffairId=20214061" TargetMode="External"/><Relationship Id="rId92" Type="http://schemas.openxmlformats.org/officeDocument/2006/relationships/hyperlink" Target="https://www.parlament.ch/de/ratsbetrieb/suche-curia-vista/geschaeft?AffairId=20214119" TargetMode="External"/><Relationship Id="rId162" Type="http://schemas.openxmlformats.org/officeDocument/2006/relationships/hyperlink" Target="https://www.parlament.ch/de/ratsbetrieb/suche-curia-vista/geschaeft?AffairId=20214314" TargetMode="External"/><Relationship Id="rId183" Type="http://schemas.openxmlformats.org/officeDocument/2006/relationships/hyperlink" Target="https://www.parlament.ch/de/ratsbetrieb/suche-curia-vista/geschaeft?AffairId=20213997" TargetMode="External"/><Relationship Id="rId213" Type="http://schemas.openxmlformats.org/officeDocument/2006/relationships/hyperlink" Target="https://www.parlament.ch/de/ratsbetrieb/suche-curia-vista/geschaeft?AffairId=20214170" TargetMode="External"/><Relationship Id="rId218" Type="http://schemas.openxmlformats.org/officeDocument/2006/relationships/hyperlink" Target="https://www.parlament.ch/de/ratsbetrieb/suche-curia-vista/geschaeft?AffairId=20214237" TargetMode="External"/><Relationship Id="rId234" Type="http://schemas.openxmlformats.org/officeDocument/2006/relationships/hyperlink" Target="https://www.parlament.ch/de/ratsbetrieb/suche-curia-vista/geschaeft?AffairId=20214292" TargetMode="External"/><Relationship Id="rId239" Type="http://schemas.openxmlformats.org/officeDocument/2006/relationships/hyperlink" Target="https://www.parlament.ch/de/ratsbetrieb/suche-curia-vista/geschaeft?AffairId=20214325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parlament.ch/de/ratsbetrieb/suche-curia-vista/geschaeft?AffairId=20214225" TargetMode="External"/><Relationship Id="rId24" Type="http://schemas.openxmlformats.org/officeDocument/2006/relationships/hyperlink" Target="https://www.parlament.ch/de/ratsbetrieb/suche-curia-vista/geschaeft?AffairId=20214162" TargetMode="External"/><Relationship Id="rId40" Type="http://schemas.openxmlformats.org/officeDocument/2006/relationships/hyperlink" Target="https://www.parlament.ch/de/ratsbetrieb/suche-curia-vista/geschaeft?AffairId=20213885" TargetMode="External"/><Relationship Id="rId45" Type="http://schemas.openxmlformats.org/officeDocument/2006/relationships/hyperlink" Target="https://www.parlament.ch/de/ratsbetrieb/suche-curia-vista/geschaeft?AffairId=20213989" TargetMode="External"/><Relationship Id="rId66" Type="http://schemas.openxmlformats.org/officeDocument/2006/relationships/hyperlink" Target="https://www.parlament.ch/de/ratsbetrieb/suche-curia-vista/geschaeft?AffairId=20214049" TargetMode="External"/><Relationship Id="rId87" Type="http://schemas.openxmlformats.org/officeDocument/2006/relationships/hyperlink" Target="https://www.parlament.ch/de/ratsbetrieb/suche-curia-vista/geschaeft?AffairId=20214106" TargetMode="External"/><Relationship Id="rId110" Type="http://schemas.openxmlformats.org/officeDocument/2006/relationships/hyperlink" Target="https://www.parlament.ch/de/ratsbetrieb/suche-curia-vista/geschaeft?AffairId=20214177" TargetMode="External"/><Relationship Id="rId115" Type="http://schemas.openxmlformats.org/officeDocument/2006/relationships/hyperlink" Target="https://www.parlament.ch/de/ratsbetrieb/suche-curia-vista/geschaeft?AffairId=20214197" TargetMode="External"/><Relationship Id="rId131" Type="http://schemas.openxmlformats.org/officeDocument/2006/relationships/hyperlink" Target="https://www.parlament.ch/de/ratsbetrieb/suche-curia-vista/geschaeft?AffairId=20214244" TargetMode="External"/><Relationship Id="rId136" Type="http://schemas.openxmlformats.org/officeDocument/2006/relationships/hyperlink" Target="https://www.parlament.ch/de/ratsbetrieb/suche-curia-vista/geschaeft?AffairId=20214252" TargetMode="External"/><Relationship Id="rId157" Type="http://schemas.openxmlformats.org/officeDocument/2006/relationships/hyperlink" Target="https://www.parlament.ch/de/ratsbetrieb/suche-curia-vista/geschaeft?AffairId=20214306" TargetMode="External"/><Relationship Id="rId178" Type="http://schemas.openxmlformats.org/officeDocument/2006/relationships/hyperlink" Target="https://www.parlament.ch/de/ratsbetrieb/suche-curia-vista/geschaeft?AffairId=20213982" TargetMode="External"/><Relationship Id="rId61" Type="http://schemas.openxmlformats.org/officeDocument/2006/relationships/hyperlink" Target="https://www.parlament.ch/de/ratsbetrieb/suche-curia-vista/geschaeft?AffairId=20214039" TargetMode="External"/><Relationship Id="rId82" Type="http://schemas.openxmlformats.org/officeDocument/2006/relationships/hyperlink" Target="https://www.parlament.ch/de/ratsbetrieb/suche-curia-vista/geschaeft?AffairId=20214101" TargetMode="External"/><Relationship Id="rId152" Type="http://schemas.openxmlformats.org/officeDocument/2006/relationships/hyperlink" Target="https://www.parlament.ch/de/ratsbetrieb/suche-curia-vista/geschaeft?AffairId=20214285" TargetMode="External"/><Relationship Id="rId173" Type="http://schemas.openxmlformats.org/officeDocument/2006/relationships/hyperlink" Target="https://www.parlament.ch/de/ratsbetrieb/suche-curia-vista/geschaeft?AffairId=20213572" TargetMode="External"/><Relationship Id="rId194" Type="http://schemas.openxmlformats.org/officeDocument/2006/relationships/hyperlink" Target="https://www.parlament.ch/de/ratsbetrieb/suche-curia-vista/geschaeft?AffairId=20214066" TargetMode="External"/><Relationship Id="rId199" Type="http://schemas.openxmlformats.org/officeDocument/2006/relationships/hyperlink" Target="https://www.parlament.ch/de/ratsbetrieb/suche-curia-vista/geschaeft?AffairId=20214082" TargetMode="External"/><Relationship Id="rId203" Type="http://schemas.openxmlformats.org/officeDocument/2006/relationships/hyperlink" Target="https://www.parlament.ch/de/ratsbetrieb/suche-curia-vista/geschaeft?AffairId=20214120" TargetMode="External"/><Relationship Id="rId208" Type="http://schemas.openxmlformats.org/officeDocument/2006/relationships/hyperlink" Target="https://www.parlament.ch/de/ratsbetrieb/suche-curia-vista/geschaeft?AffairId=20214160" TargetMode="External"/><Relationship Id="rId229" Type="http://schemas.openxmlformats.org/officeDocument/2006/relationships/hyperlink" Target="https://www.parlament.ch/de/ratsbetrieb/suche-curia-vista/geschaeft?AffairId=20214271" TargetMode="External"/><Relationship Id="rId19" Type="http://schemas.openxmlformats.org/officeDocument/2006/relationships/hyperlink" Target="https://www.parlament.ch/de/ratsbetrieb/suche-curia-vista/geschaeft?AffairId=20214313" TargetMode="External"/><Relationship Id="rId224" Type="http://schemas.openxmlformats.org/officeDocument/2006/relationships/hyperlink" Target="https://www.parlament.ch/de/ratsbetrieb/suche-curia-vista/geschaeft?AffairId=20214255" TargetMode="External"/><Relationship Id="rId240" Type="http://schemas.openxmlformats.org/officeDocument/2006/relationships/footer" Target="footer1.xml"/><Relationship Id="rId14" Type="http://schemas.openxmlformats.org/officeDocument/2006/relationships/hyperlink" Target="https://www.parlament.ch/de/ratsbetrieb/suche-curia-vista/geschaeft?AffairId=20214073" TargetMode="External"/><Relationship Id="rId30" Type="http://schemas.openxmlformats.org/officeDocument/2006/relationships/hyperlink" Target="https://www.parlament.ch/de/ratsbetrieb/suche-curia-vista/geschaeft?AffairId=20204030" TargetMode="External"/><Relationship Id="rId35" Type="http://schemas.openxmlformats.org/officeDocument/2006/relationships/hyperlink" Target="https://www.parlament.ch/de/ratsbetrieb/suche-curia-vista/geschaeft?AffairId=20213536" TargetMode="External"/><Relationship Id="rId56" Type="http://schemas.openxmlformats.org/officeDocument/2006/relationships/hyperlink" Target="https://www.parlament.ch/de/ratsbetrieb/suche-curia-vista/geschaeft?AffairId=20214023" TargetMode="External"/><Relationship Id="rId77" Type="http://schemas.openxmlformats.org/officeDocument/2006/relationships/hyperlink" Target="https://www.parlament.ch/de/ratsbetrieb/suche-curia-vista/geschaeft?AffairId=20214086" TargetMode="External"/><Relationship Id="rId100" Type="http://schemas.openxmlformats.org/officeDocument/2006/relationships/hyperlink" Target="https://www.parlament.ch/de/ratsbetrieb/suche-curia-vista/geschaeft?AffairId=20214135" TargetMode="External"/><Relationship Id="rId105" Type="http://schemas.openxmlformats.org/officeDocument/2006/relationships/hyperlink" Target="https://www.parlament.ch/de/ratsbetrieb/suche-curia-vista/geschaeft?AffairId=20214151" TargetMode="External"/><Relationship Id="rId126" Type="http://schemas.openxmlformats.org/officeDocument/2006/relationships/hyperlink" Target="https://www.parlament.ch/de/ratsbetrieb/suche-curia-vista/geschaeft?AffairId=20214239" TargetMode="External"/><Relationship Id="rId147" Type="http://schemas.openxmlformats.org/officeDocument/2006/relationships/hyperlink" Target="https://www.parlament.ch/de/ratsbetrieb/suche-curia-vista/geschaeft?AffairId=20214277" TargetMode="External"/><Relationship Id="rId168" Type="http://schemas.openxmlformats.org/officeDocument/2006/relationships/hyperlink" Target="https://www.parlament.ch/de/ratsbetrieb/suche-curia-vista/geschaeft?AffairId=20213279" TargetMode="External"/><Relationship Id="rId8" Type="http://schemas.openxmlformats.org/officeDocument/2006/relationships/styles" Target="styles.xml"/><Relationship Id="rId51" Type="http://schemas.openxmlformats.org/officeDocument/2006/relationships/hyperlink" Target="https://www.parlament.ch/de/ratsbetrieb/suche-curia-vista/geschaeft?AffairId=20214014" TargetMode="External"/><Relationship Id="rId72" Type="http://schemas.openxmlformats.org/officeDocument/2006/relationships/hyperlink" Target="https://www.parlament.ch/de/ratsbetrieb/suche-curia-vista/geschaeft?AffairId=20214063" TargetMode="External"/><Relationship Id="rId93" Type="http://schemas.openxmlformats.org/officeDocument/2006/relationships/hyperlink" Target="https://www.parlament.ch/de/ratsbetrieb/suche-curia-vista/geschaeft?AffairId=20214122" TargetMode="External"/><Relationship Id="rId98" Type="http://schemas.openxmlformats.org/officeDocument/2006/relationships/hyperlink" Target="https://www.parlament.ch/de/ratsbetrieb/suche-curia-vista/geschaeft?AffairId=20214131" TargetMode="External"/><Relationship Id="rId121" Type="http://schemas.openxmlformats.org/officeDocument/2006/relationships/hyperlink" Target="https://www.parlament.ch/de/ratsbetrieb/suche-curia-vista/geschaeft?AffairId=20214233" TargetMode="External"/><Relationship Id="rId142" Type="http://schemas.openxmlformats.org/officeDocument/2006/relationships/hyperlink" Target="https://www.parlament.ch/de/ratsbetrieb/suche-curia-vista/geschaeft?AffairId=20214265" TargetMode="External"/><Relationship Id="rId163" Type="http://schemas.openxmlformats.org/officeDocument/2006/relationships/hyperlink" Target="https://www.parlament.ch/de/ratsbetrieb/suche-curia-vista/geschaeft?AffairId=20214315" TargetMode="External"/><Relationship Id="rId184" Type="http://schemas.openxmlformats.org/officeDocument/2006/relationships/hyperlink" Target="https://www.parlament.ch/de/ratsbetrieb/suche-curia-vista/geschaeft?AffairId=20214009" TargetMode="External"/><Relationship Id="rId189" Type="http://schemas.openxmlformats.org/officeDocument/2006/relationships/hyperlink" Target="https://www.parlament.ch/de/ratsbetrieb/suche-curia-vista/geschaeft?AffairId=20214028" TargetMode="External"/><Relationship Id="rId219" Type="http://schemas.openxmlformats.org/officeDocument/2006/relationships/hyperlink" Target="https://www.parlament.ch/de/ratsbetrieb/suche-curia-vista/geschaeft?AffairId=20214245" TargetMode="External"/><Relationship Id="rId3" Type="http://schemas.openxmlformats.org/officeDocument/2006/relationships/customXml" Target="../customXml/item3.xml"/><Relationship Id="rId214" Type="http://schemas.openxmlformats.org/officeDocument/2006/relationships/hyperlink" Target="https://www.parlament.ch/de/ratsbetrieb/suche-curia-vista/geschaeft?AffairId=20214173" TargetMode="External"/><Relationship Id="rId230" Type="http://schemas.openxmlformats.org/officeDocument/2006/relationships/hyperlink" Target="https://www.parlament.ch/de/ratsbetrieb/suche-curia-vista/geschaeft?AffairId=20214273" TargetMode="External"/><Relationship Id="rId235" Type="http://schemas.openxmlformats.org/officeDocument/2006/relationships/hyperlink" Target="https://www.parlament.ch/de/ratsbetrieb/suche-curia-vista/geschaeft?AffairId=20214293" TargetMode="External"/><Relationship Id="rId25" Type="http://schemas.openxmlformats.org/officeDocument/2006/relationships/hyperlink" Target="https://www.parlament.ch/de/ratsbetrieb/suche-curia-vista/geschaeft?AffairId=20214176" TargetMode="External"/><Relationship Id="rId46" Type="http://schemas.openxmlformats.org/officeDocument/2006/relationships/hyperlink" Target="https://www.parlament.ch/de/ratsbetrieb/suche-curia-vista/geschaeft?AffairId=20213994" TargetMode="External"/><Relationship Id="rId67" Type="http://schemas.openxmlformats.org/officeDocument/2006/relationships/hyperlink" Target="https://www.parlament.ch/de/ratsbetrieb/suche-curia-vista/geschaeft?AffairId=20214050" TargetMode="External"/><Relationship Id="rId116" Type="http://schemas.openxmlformats.org/officeDocument/2006/relationships/hyperlink" Target="https://www.parlament.ch/de/ratsbetrieb/suche-curia-vista/geschaeft?AffairId=20214198" TargetMode="External"/><Relationship Id="rId137" Type="http://schemas.openxmlformats.org/officeDocument/2006/relationships/hyperlink" Target="https://www.parlament.ch/de/ratsbetrieb/suche-curia-vista/geschaeft?AffairId=20214256" TargetMode="External"/><Relationship Id="rId158" Type="http://schemas.openxmlformats.org/officeDocument/2006/relationships/hyperlink" Target="https://www.parlament.ch/de/ratsbetrieb/suche-curia-vista/geschaeft?AffairId=20214307" TargetMode="External"/><Relationship Id="rId20" Type="http://schemas.openxmlformats.org/officeDocument/2006/relationships/hyperlink" Target="https://www.parlament.ch/de/ratsbetrieb/suche-curia-vista/geschaeft?AffairId=20214327" TargetMode="External"/><Relationship Id="rId41" Type="http://schemas.openxmlformats.org/officeDocument/2006/relationships/hyperlink" Target="https://www.parlament.ch/de/ratsbetrieb/suche-curia-vista/geschaeft?AffairId=20213886" TargetMode="External"/><Relationship Id="rId62" Type="http://schemas.openxmlformats.org/officeDocument/2006/relationships/hyperlink" Target="https://www.parlament.ch/de/ratsbetrieb/suche-curia-vista/geschaeft?AffairId=20214040" TargetMode="External"/><Relationship Id="rId83" Type="http://schemas.openxmlformats.org/officeDocument/2006/relationships/hyperlink" Target="https://www.parlament.ch/de/ratsbetrieb/suche-curia-vista/geschaeft?AffairId=20214102" TargetMode="External"/><Relationship Id="rId88" Type="http://schemas.openxmlformats.org/officeDocument/2006/relationships/hyperlink" Target="https://www.parlament.ch/de/ratsbetrieb/suche-curia-vista/geschaeft?AffairId=20214112" TargetMode="External"/><Relationship Id="rId111" Type="http://schemas.openxmlformats.org/officeDocument/2006/relationships/hyperlink" Target="https://www.parlament.ch/de/ratsbetrieb/suche-curia-vista/geschaeft?AffairId=20214180" TargetMode="External"/><Relationship Id="rId132" Type="http://schemas.openxmlformats.org/officeDocument/2006/relationships/hyperlink" Target="https://www.parlament.ch/de/ratsbetrieb/suche-curia-vista/geschaeft?AffairId=20214246" TargetMode="External"/><Relationship Id="rId153" Type="http://schemas.openxmlformats.org/officeDocument/2006/relationships/hyperlink" Target="https://www.parlament.ch/de/ratsbetrieb/suche-curia-vista/geschaeft?AffairId=20214288" TargetMode="External"/><Relationship Id="rId174" Type="http://schemas.openxmlformats.org/officeDocument/2006/relationships/hyperlink" Target="https://www.parlament.ch/de/ratsbetrieb/suche-curia-vista/geschaeft?AffairId=20213760" TargetMode="External"/><Relationship Id="rId179" Type="http://schemas.openxmlformats.org/officeDocument/2006/relationships/hyperlink" Target="https://www.parlament.ch/de/ratsbetrieb/suche-curia-vista/geschaeft?AffairId=20213984" TargetMode="External"/><Relationship Id="rId195" Type="http://schemas.openxmlformats.org/officeDocument/2006/relationships/hyperlink" Target="https://www.parlament.ch/de/ratsbetrieb/suche-curia-vista/geschaeft?AffairId=20214072" TargetMode="External"/><Relationship Id="rId209" Type="http://schemas.openxmlformats.org/officeDocument/2006/relationships/hyperlink" Target="https://www.parlament.ch/de/ratsbetrieb/suche-curia-vista/geschaeft?AffairId=20214165" TargetMode="External"/><Relationship Id="rId190" Type="http://schemas.openxmlformats.org/officeDocument/2006/relationships/hyperlink" Target="https://www.parlament.ch/de/ratsbetrieb/suche-curia-vista/geschaeft?AffairId=20214029" TargetMode="External"/><Relationship Id="rId204" Type="http://schemas.openxmlformats.org/officeDocument/2006/relationships/hyperlink" Target="https://www.parlament.ch/de/ratsbetrieb/suche-curia-vista/geschaeft?AffairId=20214123" TargetMode="External"/><Relationship Id="rId220" Type="http://schemas.openxmlformats.org/officeDocument/2006/relationships/hyperlink" Target="https://www.parlament.ch/de/ratsbetrieb/suche-curia-vista/geschaeft?AffairId=20214248" TargetMode="External"/><Relationship Id="rId225" Type="http://schemas.openxmlformats.org/officeDocument/2006/relationships/hyperlink" Target="https://www.parlament.ch/de/ratsbetrieb/suche-curia-vista/geschaeft?AffairId=20214258" TargetMode="External"/><Relationship Id="rId241" Type="http://schemas.openxmlformats.org/officeDocument/2006/relationships/fontTable" Target="fontTable.xml"/><Relationship Id="rId15" Type="http://schemas.openxmlformats.org/officeDocument/2006/relationships/hyperlink" Target="https://www.parlament.ch/de/ratsbetrieb/suche-curia-vista/geschaeft?AffairId=20214084" TargetMode="External"/><Relationship Id="rId36" Type="http://schemas.openxmlformats.org/officeDocument/2006/relationships/hyperlink" Target="https://www.parlament.ch/de/ratsbetrieb/suche-curia-vista/geschaeft?AffairId=20213631" TargetMode="External"/><Relationship Id="rId57" Type="http://schemas.openxmlformats.org/officeDocument/2006/relationships/hyperlink" Target="https://www.parlament.ch/de/ratsbetrieb/suche-curia-vista/geschaeft?AffairId=20214025" TargetMode="External"/><Relationship Id="rId106" Type="http://schemas.openxmlformats.org/officeDocument/2006/relationships/hyperlink" Target="https://www.parlament.ch/de/ratsbetrieb/suche-curia-vista/geschaeft?AffairId=20214153" TargetMode="External"/><Relationship Id="rId127" Type="http://schemas.openxmlformats.org/officeDocument/2006/relationships/hyperlink" Target="https://www.parlament.ch/de/ratsbetrieb/suche-curia-vista/geschaeft?AffairId=20214240" TargetMode="External"/><Relationship Id="rId10" Type="http://schemas.openxmlformats.org/officeDocument/2006/relationships/webSettings" Target="webSettings.xml"/><Relationship Id="rId31" Type="http://schemas.openxmlformats.org/officeDocument/2006/relationships/hyperlink" Target="https://www.parlament.ch/de/ratsbetrieb/suche-curia-vista/geschaeft?AffairId=20204528" TargetMode="External"/><Relationship Id="rId52" Type="http://schemas.openxmlformats.org/officeDocument/2006/relationships/hyperlink" Target="https://www.parlament.ch/de/ratsbetrieb/suche-curia-vista/geschaeft?AffairId=20214015" TargetMode="External"/><Relationship Id="rId73" Type="http://schemas.openxmlformats.org/officeDocument/2006/relationships/hyperlink" Target="https://www.parlament.ch/de/ratsbetrieb/suche-curia-vista/geschaeft?AffairId=20214065" TargetMode="External"/><Relationship Id="rId78" Type="http://schemas.openxmlformats.org/officeDocument/2006/relationships/hyperlink" Target="https://www.parlament.ch/de/ratsbetrieb/suche-curia-vista/geschaeft?AffairId=20214090" TargetMode="External"/><Relationship Id="rId94" Type="http://schemas.openxmlformats.org/officeDocument/2006/relationships/hyperlink" Target="https://www.parlament.ch/de/ratsbetrieb/suche-curia-vista/geschaeft?AffairId=20214126" TargetMode="External"/><Relationship Id="rId99" Type="http://schemas.openxmlformats.org/officeDocument/2006/relationships/hyperlink" Target="https://www.parlament.ch/de/ratsbetrieb/suche-curia-vista/geschaeft?AffairId=20214132" TargetMode="External"/><Relationship Id="rId101" Type="http://schemas.openxmlformats.org/officeDocument/2006/relationships/hyperlink" Target="https://www.parlament.ch/de/ratsbetrieb/suche-curia-vista/geschaeft?AffairId=20214138" TargetMode="External"/><Relationship Id="rId122" Type="http://schemas.openxmlformats.org/officeDocument/2006/relationships/hyperlink" Target="https://www.parlament.ch/de/ratsbetrieb/suche-curia-vista/geschaeft?AffairId=20214234" TargetMode="External"/><Relationship Id="rId143" Type="http://schemas.openxmlformats.org/officeDocument/2006/relationships/hyperlink" Target="https://www.parlament.ch/de/ratsbetrieb/suche-curia-vista/geschaeft?AffairId=20214267" TargetMode="External"/><Relationship Id="rId148" Type="http://schemas.openxmlformats.org/officeDocument/2006/relationships/hyperlink" Target="https://www.parlament.ch/de/ratsbetrieb/suche-curia-vista/geschaeft?AffairId=20214279" TargetMode="External"/><Relationship Id="rId164" Type="http://schemas.openxmlformats.org/officeDocument/2006/relationships/hyperlink" Target="https://www.parlament.ch/de/ratsbetrieb/suche-curia-vista/geschaeft?AffairId=20214321" TargetMode="External"/><Relationship Id="rId169" Type="http://schemas.openxmlformats.org/officeDocument/2006/relationships/hyperlink" Target="https://www.parlament.ch/de/ratsbetrieb/suche-curia-vista/geschaeft?AffairId=20213378" TargetMode="External"/><Relationship Id="rId185" Type="http://schemas.openxmlformats.org/officeDocument/2006/relationships/hyperlink" Target="https://www.parlament.ch/de/ratsbetrieb/suche-curia-vista/geschaeft?AffairId=20214013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80" Type="http://schemas.openxmlformats.org/officeDocument/2006/relationships/hyperlink" Target="https://www.parlament.ch/de/ratsbetrieb/suche-curia-vista/geschaeft?AffairId=20213985" TargetMode="External"/><Relationship Id="rId210" Type="http://schemas.openxmlformats.org/officeDocument/2006/relationships/hyperlink" Target="https://www.parlament.ch/de/ratsbetrieb/suche-curia-vista/geschaeft?AffairId=20214166" TargetMode="External"/><Relationship Id="rId215" Type="http://schemas.openxmlformats.org/officeDocument/2006/relationships/hyperlink" Target="https://www.parlament.ch/de/ratsbetrieb/suche-curia-vista/geschaeft?AffairId=20214179" TargetMode="External"/><Relationship Id="rId236" Type="http://schemas.openxmlformats.org/officeDocument/2006/relationships/hyperlink" Target="https://www.parlament.ch/de/ratsbetrieb/suche-curia-vista/geschaeft?AffairId=20214305" TargetMode="External"/><Relationship Id="rId26" Type="http://schemas.openxmlformats.org/officeDocument/2006/relationships/hyperlink" Target="https://www.parlament.ch/de/ratsbetrieb/suche-curia-vista/geschaeft?AffairId=20214219" TargetMode="External"/><Relationship Id="rId231" Type="http://schemas.openxmlformats.org/officeDocument/2006/relationships/hyperlink" Target="https://www.parlament.ch/de/ratsbetrieb/suche-curia-vista/geschaeft?AffairId=20214278" TargetMode="External"/><Relationship Id="rId47" Type="http://schemas.openxmlformats.org/officeDocument/2006/relationships/hyperlink" Target="https://www.parlament.ch/de/ratsbetrieb/suche-curia-vista/geschaeft?AffairId=20213995" TargetMode="External"/><Relationship Id="rId68" Type="http://schemas.openxmlformats.org/officeDocument/2006/relationships/hyperlink" Target="https://www.parlament.ch/de/ratsbetrieb/suche-curia-vista/geschaeft?AffairId=20214051" TargetMode="External"/><Relationship Id="rId89" Type="http://schemas.openxmlformats.org/officeDocument/2006/relationships/hyperlink" Target="https://www.parlament.ch/de/ratsbetrieb/suche-curia-vista/geschaeft?AffairId=20214113" TargetMode="External"/><Relationship Id="rId112" Type="http://schemas.openxmlformats.org/officeDocument/2006/relationships/hyperlink" Target="https://www.parlament.ch/de/ratsbetrieb/suche-curia-vista/geschaeft?AffairId=20214181" TargetMode="External"/><Relationship Id="rId133" Type="http://schemas.openxmlformats.org/officeDocument/2006/relationships/hyperlink" Target="https://www.parlament.ch/de/ratsbetrieb/suche-curia-vista/geschaeft?AffairId=20214247" TargetMode="External"/><Relationship Id="rId154" Type="http://schemas.openxmlformats.org/officeDocument/2006/relationships/hyperlink" Target="https://www.parlament.ch/de/ratsbetrieb/suche-curia-vista/geschaeft?AffairId=20214294" TargetMode="External"/><Relationship Id="rId175" Type="http://schemas.openxmlformats.org/officeDocument/2006/relationships/hyperlink" Target="https://www.parlament.ch/de/ratsbetrieb/suche-curia-vista/geschaeft?AffairId=20213786" TargetMode="External"/><Relationship Id="rId196" Type="http://schemas.openxmlformats.org/officeDocument/2006/relationships/hyperlink" Target="https://www.parlament.ch/de/ratsbetrieb/suche-curia-vista/geschaeft?AffairId=20214074" TargetMode="External"/><Relationship Id="rId200" Type="http://schemas.openxmlformats.org/officeDocument/2006/relationships/hyperlink" Target="https://www.parlament.ch/de/ratsbetrieb/suche-curia-vista/geschaeft?AffairId=20214083" TargetMode="External"/><Relationship Id="rId16" Type="http://schemas.openxmlformats.org/officeDocument/2006/relationships/hyperlink" Target="https://www.parlament.ch/de/ratsbetrieb/suche-curia-vista/geschaeft?AffairId=20214125" TargetMode="External"/><Relationship Id="rId221" Type="http://schemas.openxmlformats.org/officeDocument/2006/relationships/hyperlink" Target="https://www.parlament.ch/de/ratsbetrieb/suche-curia-vista/geschaeft?AffairId=20214249" TargetMode="External"/><Relationship Id="rId242" Type="http://schemas.openxmlformats.org/officeDocument/2006/relationships/theme" Target="theme/theme1.xml"/><Relationship Id="rId37" Type="http://schemas.openxmlformats.org/officeDocument/2006/relationships/hyperlink" Target="https://www.parlament.ch/de/ratsbetrieb/suche-curia-vista/geschaeft?AffairId=20213644" TargetMode="External"/><Relationship Id="rId58" Type="http://schemas.openxmlformats.org/officeDocument/2006/relationships/hyperlink" Target="https://www.parlament.ch/de/ratsbetrieb/suche-curia-vista/geschaeft?AffairId=20214031" TargetMode="External"/><Relationship Id="rId79" Type="http://schemas.openxmlformats.org/officeDocument/2006/relationships/hyperlink" Target="https://www.parlament.ch/de/ratsbetrieb/suche-curia-vista/geschaeft?AffairId=20214092" TargetMode="External"/><Relationship Id="rId102" Type="http://schemas.openxmlformats.org/officeDocument/2006/relationships/hyperlink" Target="https://www.parlament.ch/de/ratsbetrieb/suche-curia-vista/geschaeft?AffairId=20214140" TargetMode="External"/><Relationship Id="rId123" Type="http://schemas.openxmlformats.org/officeDocument/2006/relationships/hyperlink" Target="https://www.parlament.ch/de/ratsbetrieb/suche-curia-vista/geschaeft?AffairId=20214235" TargetMode="External"/><Relationship Id="rId144" Type="http://schemas.openxmlformats.org/officeDocument/2006/relationships/hyperlink" Target="https://www.parlament.ch/de/ratsbetrieb/suche-curia-vista/geschaeft?AffairId=20214270" TargetMode="External"/><Relationship Id="rId90" Type="http://schemas.openxmlformats.org/officeDocument/2006/relationships/hyperlink" Target="https://www.parlament.ch/de/ratsbetrieb/suche-curia-vista/geschaeft?AffairId=20214116" TargetMode="External"/><Relationship Id="rId165" Type="http://schemas.openxmlformats.org/officeDocument/2006/relationships/hyperlink" Target="https://www.parlament.ch/de/ratsbetrieb/suche-curia-vista/geschaeft?AffairId=20214324" TargetMode="External"/><Relationship Id="rId186" Type="http://schemas.openxmlformats.org/officeDocument/2006/relationships/hyperlink" Target="https://www.parlament.ch/de/ratsbetrieb/suche-curia-vista/geschaeft?AffairId=20214016" TargetMode="External"/><Relationship Id="rId211" Type="http://schemas.openxmlformats.org/officeDocument/2006/relationships/hyperlink" Target="https://www.parlament.ch/de/ratsbetrieb/suche-curia-vista/geschaeft?AffairId=20214167" TargetMode="External"/><Relationship Id="rId232" Type="http://schemas.openxmlformats.org/officeDocument/2006/relationships/hyperlink" Target="https://www.parlament.ch/de/ratsbetrieb/suche-curia-vista/geschaeft?AffairId=20214287" TargetMode="External"/><Relationship Id="rId27" Type="http://schemas.openxmlformats.org/officeDocument/2006/relationships/hyperlink" Target="https://www.parlament.ch/de/ratsbetrieb/suche-curia-vista/geschaeft?AffairId=20214220" TargetMode="External"/><Relationship Id="rId48" Type="http://schemas.openxmlformats.org/officeDocument/2006/relationships/hyperlink" Target="https://www.parlament.ch/de/ratsbetrieb/suche-curia-vista/geschaeft?AffairId=20214008" TargetMode="External"/><Relationship Id="rId69" Type="http://schemas.openxmlformats.org/officeDocument/2006/relationships/hyperlink" Target="https://www.parlament.ch/de/ratsbetrieb/suche-curia-vista/geschaeft?AffairId=20214053" TargetMode="External"/><Relationship Id="rId113" Type="http://schemas.openxmlformats.org/officeDocument/2006/relationships/hyperlink" Target="https://www.parlament.ch/de/ratsbetrieb/suche-curia-vista/geschaeft?AffairId=20214193" TargetMode="External"/><Relationship Id="rId134" Type="http://schemas.openxmlformats.org/officeDocument/2006/relationships/hyperlink" Target="https://www.parlament.ch/de/ratsbetrieb/suche-curia-vista/geschaeft?AffairId=20214250" TargetMode="External"/><Relationship Id="rId80" Type="http://schemas.openxmlformats.org/officeDocument/2006/relationships/hyperlink" Target="https://www.parlament.ch/de/ratsbetrieb/suche-curia-vista/geschaeft?AffairId=20214096" TargetMode="External"/><Relationship Id="rId155" Type="http://schemas.openxmlformats.org/officeDocument/2006/relationships/hyperlink" Target="https://www.parlament.ch/de/ratsbetrieb/suche-curia-vista/geschaeft?AffairId=20214300" TargetMode="External"/><Relationship Id="rId176" Type="http://schemas.openxmlformats.org/officeDocument/2006/relationships/hyperlink" Target="https://www.parlament.ch/de/ratsbetrieb/suche-curia-vista/geschaeft?AffairId=20213819" TargetMode="External"/><Relationship Id="rId197" Type="http://schemas.openxmlformats.org/officeDocument/2006/relationships/hyperlink" Target="https://www.parlament.ch/de/ratsbetrieb/suche-curia-vista/geschaeft?AffairId=2021407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D\LZS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4655F1F5713FFF43B0712B372E7FD437" ma:contentTypeVersion="8" ma:contentTypeDescription="Create a new document." ma:contentTypeScope="" ma:versionID="8e685a70e9d9228a027a41c52d50b624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5b44a8035e92ff009068c9e86a4eb30f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Klassifizierung" minOccurs="0"/>
                <xsd:element ref="ns2:Dokumententyp"/>
                <xsd:element ref="ns2:Autor"/>
                <xsd:element ref="ns2:Aktenzeichen" minOccurs="0"/>
                <xsd:element ref="ns2:e-parl" minOccurs="0"/>
                <xsd:element ref="ns2:Entklassifizierungsver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5" nillable="true" ma:displayName="Teildossier--Sous-dossier" ma:default="" ma:internalName="Teildossier" ma:readOnly="false">
      <xsd:simpleType>
        <xsd:union memberTypes="dms:Text">
          <xsd:simpleType>
            <xsd:restriction base="dms:Choice">
              <xsd:enumeration value="Tagesliste BK"/>
              <xsd:enumeration value="Tagesliste PD"/>
              <xsd:enumeration value="Verschiedenes"/>
            </xsd:restriction>
          </xsd:simpleType>
        </xsd:union>
      </xsd:simpleType>
    </xsd:element>
    <xsd:element name="Dokumentendatum" ma:index="6" ma:displayName="Dok.datum--Date du doc." ma:default="[today]" ma:format="DateOnly" ma:internalName="Dokumentendatum" ma:readOnly="false">
      <xsd:simpleType>
        <xsd:restriction base="dms:DateTime"/>
      </xsd:simpleType>
    </xsd:element>
    <xsd:element name="Klassifizierung" ma:index="7" nillable="true" ma:displayName="Klassifizierung--Classification" ma:default="" ma:internalName="Klassifizierung" ma:readOnly="false">
      <xsd:simpleType>
        <xsd:restriction base="dms:Choice">
          <xsd:enumeration value=""/>
          <xsd:enumeration value="INTERN--INTERNE"/>
          <xsd:enumeration value="VERTRAULICH--CONFIDENTIEL"/>
          <xsd:enumeration value="GEHEIM--SECRET"/>
        </xsd:restriction>
      </xsd:simpleType>
    </xsd:element>
    <xsd:element name="Dokumententyp" ma:index="8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mmissionsprotokoll--PV-Commission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9" ma:displayName="AutorIn--Auteur" ma:internalName="Autor" ma:readOnly="false">
      <xsd:simpleType>
        <xsd:restriction base="dms:Text"/>
      </xsd:simpleType>
    </xsd:element>
    <xsd:element name="Aktenzeichen" ma:index="10" nillable="true" ma:displayName="Aktenzeichen--Référence" ma:internalName="Aktenzeichen" ma:readOnly="false">
      <xsd:simpleType>
        <xsd:restriction base="dms:Text"/>
      </xsd:simpleType>
    </xsd:element>
    <xsd:element name="e-parl" ma:index="11" nillable="true" ma:displayName="e-parl" ma:internalName="e_x002d_parl" ma:readOnly="false">
      <xsd:simpleType>
        <xsd:restriction base="dms:Boolean"/>
      </xsd:simpleType>
    </xsd:element>
    <xsd:element name="Entklassifizierungsvermerk" ma:index="12" nillable="true" ma:displayName="Entklassifizierungsvermerk--Note de déclassification" ma:internalName="Entklassifizierungsvermerk" ma:readOnly="fals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axOccurs="1" ma:index="2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kumententyp xmlns="673932bc-7c50-4e93-afe1-7c692330eb19">Tagesordnung--Ordre du jour</Dokumententyp>
    <Klassifizierung xmlns="673932bc-7c50-4e93-afe1-7c692330eb19" xsi:nil="true"/>
    <Aktenzeichen xmlns="673932bc-7c50-4e93-afe1-7c692330eb19">$</Aktenzeichen>
    <Teildossier xmlns="673932bc-7c50-4e93-afe1-7c692330eb19">2021 IV N</Teildossier>
    <e-parl xmlns="673932bc-7c50-4e93-afe1-7c692330eb19">true</e-parl>
    <Autor xmlns="673932bc-7c50-4e93-afe1-7c692330eb19">Brügger Karin</Autor>
    <Dokumentendatum xmlns="673932bc-7c50-4e93-afe1-7c692330eb19">2021-11-03T23:00:00+00:00</Dokumentendatum>
    <Entklassifizierungsvermerk xmlns="673932bc-7c50-4e93-afe1-7c692330eb19" xsi:nil="true"/>
  </documentManagement>
</p:properties>
</file>

<file path=customXml/item6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Parl.Dms.Core, Version=1.0.0.0, Culture=neutral, PublicKeyToken=ffce76bc17c21d60</Assembly>
    <Class>Parl.Dms.Core.eparl.ContentTypeEventReceiver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D285C-EB97-4120-B1B4-3FDA72FE56B6}"/>
</file>

<file path=customXml/itemProps2.xml><?xml version="1.0" encoding="utf-8"?>
<ds:datastoreItem xmlns:ds="http://schemas.openxmlformats.org/officeDocument/2006/customXml" ds:itemID="{BF9EB34A-67E0-48FE-BABB-A6EA25610B51}"/>
</file>

<file path=customXml/itemProps3.xml><?xml version="1.0" encoding="utf-8"?>
<ds:datastoreItem xmlns:ds="http://schemas.openxmlformats.org/officeDocument/2006/customXml" ds:itemID="{2B54CB55-2853-47EB-BFA4-1BA45ABFA619}"/>
</file>

<file path=customXml/itemProps4.xml><?xml version="1.0" encoding="utf-8"?>
<ds:datastoreItem xmlns:ds="http://schemas.openxmlformats.org/officeDocument/2006/customXml" ds:itemID="{4E8A9591-F074-446B-902F-511FF79C122F}"/>
</file>

<file path=customXml/itemProps5.xml><?xml version="1.0" encoding="utf-8"?>
<ds:datastoreItem xmlns:ds="http://schemas.openxmlformats.org/officeDocument/2006/customXml" ds:itemID="{448ECC50-704C-4C7C-A8C1-9F6E5208E7BB}"/>
</file>

<file path=customXml/itemProps6.xml><?xml version="1.0" encoding="utf-8"?>
<ds:datastoreItem xmlns:ds="http://schemas.openxmlformats.org/officeDocument/2006/customXml" ds:itemID="{05A6C67A-2AE6-48E7-816F-CAD20FA1A22B}"/>
</file>

<file path=customXml/itemProps7.xml><?xml version="1.0" encoding="utf-8"?>
<ds:datastoreItem xmlns:ds="http://schemas.openxmlformats.org/officeDocument/2006/customXml" ds:itemID="{2E8943E1-7472-4173-819F-8F70E63F8CCE}"/>
</file>

<file path=docProps/app.xml><?xml version="1.0" encoding="utf-8"?>
<Properties xmlns="http://schemas.openxmlformats.org/officeDocument/2006/extended-properties" xmlns:vt="http://schemas.openxmlformats.org/officeDocument/2006/docPropsVTypes">
  <Template>LZS.DOT</Template>
  <TotalTime>0</TotalTime>
  <Pages>27</Pages>
  <Words>13128</Words>
  <Characters>82709</Characters>
  <Application>Microsoft Office Word</Application>
  <DocSecurity>0</DocSecurity>
  <Lines>689</Lines>
  <Paragraphs>191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Vorstösse gemäss Umfrage Nationalrat--Interventions selon enquête Conseil national--Interventi secondo inchiesta Consiglio nazionale</vt:lpstr>
      <vt:lpstr>Vorstösse gemäss Umfrage Nationalrat--Interventions selon enquête Conseil national--Interventi secondo inchiesta Consiglio nazionale</vt:lpstr>
    </vt:vector>
  </TitlesOfParts>
  <Company>Parlamentsdienste</Company>
  <LinksUpToDate>false</LinksUpToDate>
  <CharactersWithSpaces>95646</CharactersWithSpaces>
  <SharedDoc>false</SharedDoc>
  <HLinks>
    <vt:vector size="882" baseType="variant">
      <vt:variant>
        <vt:i4>1966126</vt:i4>
      </vt:variant>
      <vt:variant>
        <vt:i4>438</vt:i4>
      </vt:variant>
      <vt:variant>
        <vt:i4>0</vt:i4>
      </vt:variant>
      <vt:variant>
        <vt:i4>5</vt:i4>
      </vt:variant>
      <vt:variant>
        <vt:lpwstr>http://www.parlament.ch/d/suche/seiten/geschaefte.aspx?gesch_id=20103900</vt:lpwstr>
      </vt:variant>
      <vt:variant>
        <vt:lpwstr/>
      </vt:variant>
      <vt:variant>
        <vt:i4>1114154</vt:i4>
      </vt:variant>
      <vt:variant>
        <vt:i4>435</vt:i4>
      </vt:variant>
      <vt:variant>
        <vt:i4>0</vt:i4>
      </vt:variant>
      <vt:variant>
        <vt:i4>5</vt:i4>
      </vt:variant>
      <vt:variant>
        <vt:lpwstr>http://www.parlament.ch/d/suche/seiten/geschaefte.aspx?gesch_id=20104137</vt:lpwstr>
      </vt:variant>
      <vt:variant>
        <vt:lpwstr/>
      </vt:variant>
      <vt:variant>
        <vt:i4>1245224</vt:i4>
      </vt:variant>
      <vt:variant>
        <vt:i4>432</vt:i4>
      </vt:variant>
      <vt:variant>
        <vt:i4>0</vt:i4>
      </vt:variant>
      <vt:variant>
        <vt:i4>5</vt:i4>
      </vt:variant>
      <vt:variant>
        <vt:lpwstr>http://www.parlament.ch/d/suche/seiten/geschaefte.aspx?gesch_id=20104115</vt:lpwstr>
      </vt:variant>
      <vt:variant>
        <vt:lpwstr/>
      </vt:variant>
      <vt:variant>
        <vt:i4>1048623</vt:i4>
      </vt:variant>
      <vt:variant>
        <vt:i4>429</vt:i4>
      </vt:variant>
      <vt:variant>
        <vt:i4>0</vt:i4>
      </vt:variant>
      <vt:variant>
        <vt:i4>5</vt:i4>
      </vt:variant>
      <vt:variant>
        <vt:lpwstr>http://www.parlament.ch/d/suche/seiten/geschaefte.aspx?gesch_id=20104067</vt:lpwstr>
      </vt:variant>
      <vt:variant>
        <vt:lpwstr/>
      </vt:variant>
      <vt:variant>
        <vt:i4>1966121</vt:i4>
      </vt:variant>
      <vt:variant>
        <vt:i4>426</vt:i4>
      </vt:variant>
      <vt:variant>
        <vt:i4>0</vt:i4>
      </vt:variant>
      <vt:variant>
        <vt:i4>5</vt:i4>
      </vt:variant>
      <vt:variant>
        <vt:lpwstr>http://www.parlament.ch/d/suche/seiten/geschaefte.aspx?gesch_id=20104009</vt:lpwstr>
      </vt:variant>
      <vt:variant>
        <vt:lpwstr/>
      </vt:variant>
      <vt:variant>
        <vt:i4>1572902</vt:i4>
      </vt:variant>
      <vt:variant>
        <vt:i4>423</vt:i4>
      </vt:variant>
      <vt:variant>
        <vt:i4>0</vt:i4>
      </vt:variant>
      <vt:variant>
        <vt:i4>5</vt:i4>
      </vt:variant>
      <vt:variant>
        <vt:lpwstr>http://www.parlament.ch/d/suche/seiten/geschaefte.aspx?gesch_id=20103986</vt:lpwstr>
      </vt:variant>
      <vt:variant>
        <vt:lpwstr/>
      </vt:variant>
      <vt:variant>
        <vt:i4>1900584</vt:i4>
      </vt:variant>
      <vt:variant>
        <vt:i4>420</vt:i4>
      </vt:variant>
      <vt:variant>
        <vt:i4>0</vt:i4>
      </vt:variant>
      <vt:variant>
        <vt:i4>5</vt:i4>
      </vt:variant>
      <vt:variant>
        <vt:lpwstr>http://www.parlament.ch/d/suche/seiten/geschaefte.aspx?gesch_id=20103963</vt:lpwstr>
      </vt:variant>
      <vt:variant>
        <vt:lpwstr/>
      </vt:variant>
      <vt:variant>
        <vt:i4>1638443</vt:i4>
      </vt:variant>
      <vt:variant>
        <vt:i4>417</vt:i4>
      </vt:variant>
      <vt:variant>
        <vt:i4>0</vt:i4>
      </vt:variant>
      <vt:variant>
        <vt:i4>5</vt:i4>
      </vt:variant>
      <vt:variant>
        <vt:lpwstr>http://www.parlament.ch/d/suche/seiten/geschaefte.aspx?gesch_id=20103957</vt:lpwstr>
      </vt:variant>
      <vt:variant>
        <vt:lpwstr/>
      </vt:variant>
      <vt:variant>
        <vt:i4>1638445</vt:i4>
      </vt:variant>
      <vt:variant>
        <vt:i4>414</vt:i4>
      </vt:variant>
      <vt:variant>
        <vt:i4>0</vt:i4>
      </vt:variant>
      <vt:variant>
        <vt:i4>5</vt:i4>
      </vt:variant>
      <vt:variant>
        <vt:lpwstr>http://www.parlament.ch/d/suche/seiten/geschaefte.aspx?gesch_id=20103937</vt:lpwstr>
      </vt:variant>
      <vt:variant>
        <vt:lpwstr/>
      </vt:variant>
      <vt:variant>
        <vt:i4>2031662</vt:i4>
      </vt:variant>
      <vt:variant>
        <vt:i4>411</vt:i4>
      </vt:variant>
      <vt:variant>
        <vt:i4>0</vt:i4>
      </vt:variant>
      <vt:variant>
        <vt:i4>5</vt:i4>
      </vt:variant>
      <vt:variant>
        <vt:lpwstr>http://www.parlament.ch/d/suche/seiten/geschaefte.aspx?gesch_id=20103901</vt:lpwstr>
      </vt:variant>
      <vt:variant>
        <vt:lpwstr/>
      </vt:variant>
      <vt:variant>
        <vt:i4>1441836</vt:i4>
      </vt:variant>
      <vt:variant>
        <vt:i4>408</vt:i4>
      </vt:variant>
      <vt:variant>
        <vt:i4>0</vt:i4>
      </vt:variant>
      <vt:variant>
        <vt:i4>5</vt:i4>
      </vt:variant>
      <vt:variant>
        <vt:lpwstr>http://www.parlament.ch/d/suche/seiten/geschaefte.aspx?gesch_id=20103829</vt:lpwstr>
      </vt:variant>
      <vt:variant>
        <vt:lpwstr/>
      </vt:variant>
      <vt:variant>
        <vt:i4>1048616</vt:i4>
      </vt:variant>
      <vt:variant>
        <vt:i4>405</vt:i4>
      </vt:variant>
      <vt:variant>
        <vt:i4>0</vt:i4>
      </vt:variant>
      <vt:variant>
        <vt:i4>5</vt:i4>
      </vt:variant>
      <vt:variant>
        <vt:lpwstr>http://www.parlament.ch/d/suche/seiten/geschaefte.aspx?gesch_id=20104116</vt:lpwstr>
      </vt:variant>
      <vt:variant>
        <vt:lpwstr/>
      </vt:variant>
      <vt:variant>
        <vt:i4>1114152</vt:i4>
      </vt:variant>
      <vt:variant>
        <vt:i4>402</vt:i4>
      </vt:variant>
      <vt:variant>
        <vt:i4>0</vt:i4>
      </vt:variant>
      <vt:variant>
        <vt:i4>5</vt:i4>
      </vt:variant>
      <vt:variant>
        <vt:lpwstr>http://www.parlament.ch/d/suche/seiten/geschaefte.aspx?gesch_id=20104016</vt:lpwstr>
      </vt:variant>
      <vt:variant>
        <vt:lpwstr/>
      </vt:variant>
      <vt:variant>
        <vt:i4>1507368</vt:i4>
      </vt:variant>
      <vt:variant>
        <vt:i4>399</vt:i4>
      </vt:variant>
      <vt:variant>
        <vt:i4>0</vt:i4>
      </vt:variant>
      <vt:variant>
        <vt:i4>5</vt:i4>
      </vt:variant>
      <vt:variant>
        <vt:lpwstr>http://www.parlament.ch/d/suche/seiten/geschaefte.aspx?gesch_id=20104010</vt:lpwstr>
      </vt:variant>
      <vt:variant>
        <vt:lpwstr/>
      </vt:variant>
      <vt:variant>
        <vt:i4>1966119</vt:i4>
      </vt:variant>
      <vt:variant>
        <vt:i4>396</vt:i4>
      </vt:variant>
      <vt:variant>
        <vt:i4>0</vt:i4>
      </vt:variant>
      <vt:variant>
        <vt:i4>5</vt:i4>
      </vt:variant>
      <vt:variant>
        <vt:lpwstr>http://www.parlament.ch/d/suche/seiten/geschaefte.aspx?gesch_id=20103990</vt:lpwstr>
      </vt:variant>
      <vt:variant>
        <vt:lpwstr/>
      </vt:variant>
      <vt:variant>
        <vt:i4>1900582</vt:i4>
      </vt:variant>
      <vt:variant>
        <vt:i4>393</vt:i4>
      </vt:variant>
      <vt:variant>
        <vt:i4>0</vt:i4>
      </vt:variant>
      <vt:variant>
        <vt:i4>5</vt:i4>
      </vt:variant>
      <vt:variant>
        <vt:lpwstr>http://www.parlament.ch/d/suche/seiten/geschaefte.aspx?gesch_id=20103983</vt:lpwstr>
      </vt:variant>
      <vt:variant>
        <vt:lpwstr/>
      </vt:variant>
      <vt:variant>
        <vt:i4>1572907</vt:i4>
      </vt:variant>
      <vt:variant>
        <vt:i4>390</vt:i4>
      </vt:variant>
      <vt:variant>
        <vt:i4>0</vt:i4>
      </vt:variant>
      <vt:variant>
        <vt:i4>5</vt:i4>
      </vt:variant>
      <vt:variant>
        <vt:lpwstr>http://www.parlament.ch/d/suche/seiten/geschaefte.aspx?gesch_id=20103956</vt:lpwstr>
      </vt:variant>
      <vt:variant>
        <vt:lpwstr/>
      </vt:variant>
      <vt:variant>
        <vt:i4>2031659</vt:i4>
      </vt:variant>
      <vt:variant>
        <vt:i4>387</vt:i4>
      </vt:variant>
      <vt:variant>
        <vt:i4>0</vt:i4>
      </vt:variant>
      <vt:variant>
        <vt:i4>5</vt:i4>
      </vt:variant>
      <vt:variant>
        <vt:lpwstr>http://www.parlament.ch/d/suche/seiten/geschaefte.aspx?gesch_id=20103951</vt:lpwstr>
      </vt:variant>
      <vt:variant>
        <vt:lpwstr/>
      </vt:variant>
      <vt:variant>
        <vt:i4>2031658</vt:i4>
      </vt:variant>
      <vt:variant>
        <vt:i4>384</vt:i4>
      </vt:variant>
      <vt:variant>
        <vt:i4>0</vt:i4>
      </vt:variant>
      <vt:variant>
        <vt:i4>5</vt:i4>
      </vt:variant>
      <vt:variant>
        <vt:lpwstr>http://www.parlament.ch/d/suche/seiten/geschaefte.aspx?gesch_id=20103941</vt:lpwstr>
      </vt:variant>
      <vt:variant>
        <vt:lpwstr/>
      </vt:variant>
      <vt:variant>
        <vt:i4>1966122</vt:i4>
      </vt:variant>
      <vt:variant>
        <vt:i4>381</vt:i4>
      </vt:variant>
      <vt:variant>
        <vt:i4>0</vt:i4>
      </vt:variant>
      <vt:variant>
        <vt:i4>5</vt:i4>
      </vt:variant>
      <vt:variant>
        <vt:lpwstr>http://www.parlament.ch/d/suche/seiten/geschaefte.aspx?gesch_id=20103940</vt:lpwstr>
      </vt:variant>
      <vt:variant>
        <vt:lpwstr/>
      </vt:variant>
      <vt:variant>
        <vt:i4>1572909</vt:i4>
      </vt:variant>
      <vt:variant>
        <vt:i4>378</vt:i4>
      </vt:variant>
      <vt:variant>
        <vt:i4>0</vt:i4>
      </vt:variant>
      <vt:variant>
        <vt:i4>5</vt:i4>
      </vt:variant>
      <vt:variant>
        <vt:lpwstr>http://www.parlament.ch/d/suche/seiten/geschaefte.aspx?gesch_id=20103936</vt:lpwstr>
      </vt:variant>
      <vt:variant>
        <vt:lpwstr/>
      </vt:variant>
      <vt:variant>
        <vt:i4>1769517</vt:i4>
      </vt:variant>
      <vt:variant>
        <vt:i4>375</vt:i4>
      </vt:variant>
      <vt:variant>
        <vt:i4>0</vt:i4>
      </vt:variant>
      <vt:variant>
        <vt:i4>5</vt:i4>
      </vt:variant>
      <vt:variant>
        <vt:lpwstr>http://www.parlament.ch/d/suche/seiten/geschaefte.aspx?gesch_id=20103935</vt:lpwstr>
      </vt:variant>
      <vt:variant>
        <vt:lpwstr/>
      </vt:variant>
      <vt:variant>
        <vt:i4>1441836</vt:i4>
      </vt:variant>
      <vt:variant>
        <vt:i4>372</vt:i4>
      </vt:variant>
      <vt:variant>
        <vt:i4>0</vt:i4>
      </vt:variant>
      <vt:variant>
        <vt:i4>5</vt:i4>
      </vt:variant>
      <vt:variant>
        <vt:lpwstr>http://www.parlament.ch/d/suche/seiten/geschaefte.aspx?gesch_id=20103928</vt:lpwstr>
      </vt:variant>
      <vt:variant>
        <vt:lpwstr/>
      </vt:variant>
      <vt:variant>
        <vt:i4>1638444</vt:i4>
      </vt:variant>
      <vt:variant>
        <vt:i4>369</vt:i4>
      </vt:variant>
      <vt:variant>
        <vt:i4>0</vt:i4>
      </vt:variant>
      <vt:variant>
        <vt:i4>5</vt:i4>
      </vt:variant>
      <vt:variant>
        <vt:lpwstr>http://www.parlament.ch/d/suche/seiten/geschaefte.aspx?gesch_id=20103927</vt:lpwstr>
      </vt:variant>
      <vt:variant>
        <vt:lpwstr/>
      </vt:variant>
      <vt:variant>
        <vt:i4>1441831</vt:i4>
      </vt:variant>
      <vt:variant>
        <vt:i4>366</vt:i4>
      </vt:variant>
      <vt:variant>
        <vt:i4>0</vt:i4>
      </vt:variant>
      <vt:variant>
        <vt:i4>5</vt:i4>
      </vt:variant>
      <vt:variant>
        <vt:lpwstr>http://www.parlament.ch/d/suche/seiten/geschaefte.aspx?gesch_id=20103899</vt:lpwstr>
      </vt:variant>
      <vt:variant>
        <vt:lpwstr/>
      </vt:variant>
      <vt:variant>
        <vt:i4>1507367</vt:i4>
      </vt:variant>
      <vt:variant>
        <vt:i4>363</vt:i4>
      </vt:variant>
      <vt:variant>
        <vt:i4>0</vt:i4>
      </vt:variant>
      <vt:variant>
        <vt:i4>5</vt:i4>
      </vt:variant>
      <vt:variant>
        <vt:lpwstr>http://www.parlament.ch/d/suche/seiten/geschaefte.aspx?gesch_id=20103898</vt:lpwstr>
      </vt:variant>
      <vt:variant>
        <vt:lpwstr/>
      </vt:variant>
      <vt:variant>
        <vt:i4>1048621</vt:i4>
      </vt:variant>
      <vt:variant>
        <vt:i4>360</vt:i4>
      </vt:variant>
      <vt:variant>
        <vt:i4>0</vt:i4>
      </vt:variant>
      <vt:variant>
        <vt:i4>5</vt:i4>
      </vt:variant>
      <vt:variant>
        <vt:lpwstr>http://www.parlament.ch/d/suche/seiten/geschaefte.aspx?gesch_id=20104146</vt:lpwstr>
      </vt:variant>
      <vt:variant>
        <vt:lpwstr/>
      </vt:variant>
      <vt:variant>
        <vt:i4>1376301</vt:i4>
      </vt:variant>
      <vt:variant>
        <vt:i4>357</vt:i4>
      </vt:variant>
      <vt:variant>
        <vt:i4>0</vt:i4>
      </vt:variant>
      <vt:variant>
        <vt:i4>5</vt:i4>
      </vt:variant>
      <vt:variant>
        <vt:lpwstr>http://www.parlament.ch/d/suche/seiten/geschaefte.aspx?gesch_id=20104143</vt:lpwstr>
      </vt:variant>
      <vt:variant>
        <vt:lpwstr/>
      </vt:variant>
      <vt:variant>
        <vt:i4>2031649</vt:i4>
      </vt:variant>
      <vt:variant>
        <vt:i4>354</vt:i4>
      </vt:variant>
      <vt:variant>
        <vt:i4>0</vt:i4>
      </vt:variant>
      <vt:variant>
        <vt:i4>5</vt:i4>
      </vt:variant>
      <vt:variant>
        <vt:lpwstr>http://www.parlament.ch/d/suche/seiten/geschaefte.aspx?gesch_id=20104088</vt:lpwstr>
      </vt:variant>
      <vt:variant>
        <vt:lpwstr/>
      </vt:variant>
      <vt:variant>
        <vt:i4>1048609</vt:i4>
      </vt:variant>
      <vt:variant>
        <vt:i4>351</vt:i4>
      </vt:variant>
      <vt:variant>
        <vt:i4>0</vt:i4>
      </vt:variant>
      <vt:variant>
        <vt:i4>5</vt:i4>
      </vt:variant>
      <vt:variant>
        <vt:lpwstr>http://www.parlament.ch/d/suche/seiten/geschaefte.aspx?gesch_id=20104087</vt:lpwstr>
      </vt:variant>
      <vt:variant>
        <vt:lpwstr/>
      </vt:variant>
      <vt:variant>
        <vt:i4>1114145</vt:i4>
      </vt:variant>
      <vt:variant>
        <vt:i4>348</vt:i4>
      </vt:variant>
      <vt:variant>
        <vt:i4>0</vt:i4>
      </vt:variant>
      <vt:variant>
        <vt:i4>5</vt:i4>
      </vt:variant>
      <vt:variant>
        <vt:lpwstr>http://www.parlament.ch/d/suche/seiten/geschaefte.aspx?gesch_id=20104086</vt:lpwstr>
      </vt:variant>
      <vt:variant>
        <vt:lpwstr/>
      </vt:variant>
      <vt:variant>
        <vt:i4>1179681</vt:i4>
      </vt:variant>
      <vt:variant>
        <vt:i4>345</vt:i4>
      </vt:variant>
      <vt:variant>
        <vt:i4>0</vt:i4>
      </vt:variant>
      <vt:variant>
        <vt:i4>5</vt:i4>
      </vt:variant>
      <vt:variant>
        <vt:lpwstr>http://www.parlament.ch/d/suche/seiten/geschaefte.aspx?gesch_id=20104085</vt:lpwstr>
      </vt:variant>
      <vt:variant>
        <vt:lpwstr/>
      </vt:variant>
      <vt:variant>
        <vt:i4>2031661</vt:i4>
      </vt:variant>
      <vt:variant>
        <vt:i4>342</vt:i4>
      </vt:variant>
      <vt:variant>
        <vt:i4>0</vt:i4>
      </vt:variant>
      <vt:variant>
        <vt:i4>5</vt:i4>
      </vt:variant>
      <vt:variant>
        <vt:lpwstr>http://www.parlament.ch/d/suche/seiten/geschaefte.aspx?gesch_id=20104048</vt:lpwstr>
      </vt:variant>
      <vt:variant>
        <vt:lpwstr/>
      </vt:variant>
      <vt:variant>
        <vt:i4>1966122</vt:i4>
      </vt:variant>
      <vt:variant>
        <vt:i4>339</vt:i4>
      </vt:variant>
      <vt:variant>
        <vt:i4>0</vt:i4>
      </vt:variant>
      <vt:variant>
        <vt:i4>5</vt:i4>
      </vt:variant>
      <vt:variant>
        <vt:lpwstr>http://www.parlament.ch/d/suche/seiten/geschaefte.aspx?gesch_id=20104039</vt:lpwstr>
      </vt:variant>
      <vt:variant>
        <vt:lpwstr/>
      </vt:variant>
      <vt:variant>
        <vt:i4>1769513</vt:i4>
      </vt:variant>
      <vt:variant>
        <vt:i4>336</vt:i4>
      </vt:variant>
      <vt:variant>
        <vt:i4>0</vt:i4>
      </vt:variant>
      <vt:variant>
        <vt:i4>5</vt:i4>
      </vt:variant>
      <vt:variant>
        <vt:lpwstr>http://www.parlament.ch/d/suche/seiten/geschaefte.aspx?gesch_id=20103975</vt:lpwstr>
      </vt:variant>
      <vt:variant>
        <vt:lpwstr/>
      </vt:variant>
      <vt:variant>
        <vt:i4>1835053</vt:i4>
      </vt:variant>
      <vt:variant>
        <vt:i4>333</vt:i4>
      </vt:variant>
      <vt:variant>
        <vt:i4>0</vt:i4>
      </vt:variant>
      <vt:variant>
        <vt:i4>5</vt:i4>
      </vt:variant>
      <vt:variant>
        <vt:lpwstr>http://www.parlament.ch/d/suche/seiten/geschaefte.aspx?gesch_id=20103932</vt:lpwstr>
      </vt:variant>
      <vt:variant>
        <vt:lpwstr/>
      </vt:variant>
      <vt:variant>
        <vt:i4>1769510</vt:i4>
      </vt:variant>
      <vt:variant>
        <vt:i4>330</vt:i4>
      </vt:variant>
      <vt:variant>
        <vt:i4>0</vt:i4>
      </vt:variant>
      <vt:variant>
        <vt:i4>5</vt:i4>
      </vt:variant>
      <vt:variant>
        <vt:lpwstr>http://www.parlament.ch/d/suche/seiten/geschaefte.aspx?gesch_id=20103985</vt:lpwstr>
      </vt:variant>
      <vt:variant>
        <vt:lpwstr/>
      </vt:variant>
      <vt:variant>
        <vt:i4>1179688</vt:i4>
      </vt:variant>
      <vt:variant>
        <vt:i4>327</vt:i4>
      </vt:variant>
      <vt:variant>
        <vt:i4>0</vt:i4>
      </vt:variant>
      <vt:variant>
        <vt:i4>5</vt:i4>
      </vt:variant>
      <vt:variant>
        <vt:lpwstr>http://www.parlament.ch/d/suche/seiten/geschaefte.aspx?gesch_id=20104114</vt:lpwstr>
      </vt:variant>
      <vt:variant>
        <vt:lpwstr/>
      </vt:variant>
      <vt:variant>
        <vt:i4>1048616</vt:i4>
      </vt:variant>
      <vt:variant>
        <vt:i4>324</vt:i4>
      </vt:variant>
      <vt:variant>
        <vt:i4>0</vt:i4>
      </vt:variant>
      <vt:variant>
        <vt:i4>5</vt:i4>
      </vt:variant>
      <vt:variant>
        <vt:lpwstr>http://www.parlament.ch/d/suche/seiten/geschaefte.aspx?gesch_id=20104017</vt:lpwstr>
      </vt:variant>
      <vt:variant>
        <vt:lpwstr/>
      </vt:variant>
      <vt:variant>
        <vt:i4>1769512</vt:i4>
      </vt:variant>
      <vt:variant>
        <vt:i4>321</vt:i4>
      </vt:variant>
      <vt:variant>
        <vt:i4>0</vt:i4>
      </vt:variant>
      <vt:variant>
        <vt:i4>5</vt:i4>
      </vt:variant>
      <vt:variant>
        <vt:lpwstr>http://www.parlament.ch/d/suche/seiten/geschaefte.aspx?gesch_id=20103965</vt:lpwstr>
      </vt:variant>
      <vt:variant>
        <vt:lpwstr/>
      </vt:variant>
      <vt:variant>
        <vt:i4>1703976</vt:i4>
      </vt:variant>
      <vt:variant>
        <vt:i4>318</vt:i4>
      </vt:variant>
      <vt:variant>
        <vt:i4>0</vt:i4>
      </vt:variant>
      <vt:variant>
        <vt:i4>5</vt:i4>
      </vt:variant>
      <vt:variant>
        <vt:lpwstr>http://www.parlament.ch/d/suche/seiten/geschaefte.aspx?gesch_id=20103964</vt:lpwstr>
      </vt:variant>
      <vt:variant>
        <vt:lpwstr/>
      </vt:variant>
      <vt:variant>
        <vt:i4>1835048</vt:i4>
      </vt:variant>
      <vt:variant>
        <vt:i4>315</vt:i4>
      </vt:variant>
      <vt:variant>
        <vt:i4>0</vt:i4>
      </vt:variant>
      <vt:variant>
        <vt:i4>5</vt:i4>
      </vt:variant>
      <vt:variant>
        <vt:lpwstr>http://www.parlament.ch/d/suche/seiten/geschaefte.aspx?gesch_id=20103962</vt:lpwstr>
      </vt:variant>
      <vt:variant>
        <vt:lpwstr/>
      </vt:variant>
      <vt:variant>
        <vt:i4>1835054</vt:i4>
      </vt:variant>
      <vt:variant>
        <vt:i4>312</vt:i4>
      </vt:variant>
      <vt:variant>
        <vt:i4>0</vt:i4>
      </vt:variant>
      <vt:variant>
        <vt:i4>5</vt:i4>
      </vt:variant>
      <vt:variant>
        <vt:lpwstr>http://www.parlament.ch/d/suche/seiten/geschaefte.aspx?gesch_id=20103902</vt:lpwstr>
      </vt:variant>
      <vt:variant>
        <vt:lpwstr/>
      </vt:variant>
      <vt:variant>
        <vt:i4>1572908</vt:i4>
      </vt:variant>
      <vt:variant>
        <vt:i4>309</vt:i4>
      </vt:variant>
      <vt:variant>
        <vt:i4>0</vt:i4>
      </vt:variant>
      <vt:variant>
        <vt:i4>5</vt:i4>
      </vt:variant>
      <vt:variant>
        <vt:lpwstr>http://www.parlament.ch/d/suche/seiten/geschaefte.aspx?gesch_id=20103728</vt:lpwstr>
      </vt:variant>
      <vt:variant>
        <vt:lpwstr/>
      </vt:variant>
      <vt:variant>
        <vt:i4>1441838</vt:i4>
      </vt:variant>
      <vt:variant>
        <vt:i4>306</vt:i4>
      </vt:variant>
      <vt:variant>
        <vt:i4>0</vt:i4>
      </vt:variant>
      <vt:variant>
        <vt:i4>5</vt:i4>
      </vt:variant>
      <vt:variant>
        <vt:lpwstr>http://www.parlament.ch/d/suche/seiten/geschaefte.aspx?gesch_id=20103706</vt:lpwstr>
      </vt:variant>
      <vt:variant>
        <vt:lpwstr/>
      </vt:variant>
      <vt:variant>
        <vt:i4>1376300</vt:i4>
      </vt:variant>
      <vt:variant>
        <vt:i4>303</vt:i4>
      </vt:variant>
      <vt:variant>
        <vt:i4>0</vt:i4>
      </vt:variant>
      <vt:variant>
        <vt:i4>5</vt:i4>
      </vt:variant>
      <vt:variant>
        <vt:lpwstr>http://www.parlament.ch/d/suche/seiten/geschaefte.aspx?gesch_id=20104153</vt:lpwstr>
      </vt:variant>
      <vt:variant>
        <vt:lpwstr/>
      </vt:variant>
      <vt:variant>
        <vt:i4>1245225</vt:i4>
      </vt:variant>
      <vt:variant>
        <vt:i4>300</vt:i4>
      </vt:variant>
      <vt:variant>
        <vt:i4>0</vt:i4>
      </vt:variant>
      <vt:variant>
        <vt:i4>5</vt:i4>
      </vt:variant>
      <vt:variant>
        <vt:lpwstr>http://www.parlament.ch/d/suche/seiten/geschaefte.aspx?gesch_id=20104105</vt:lpwstr>
      </vt:variant>
      <vt:variant>
        <vt:lpwstr/>
      </vt:variant>
      <vt:variant>
        <vt:i4>1441838</vt:i4>
      </vt:variant>
      <vt:variant>
        <vt:i4>297</vt:i4>
      </vt:variant>
      <vt:variant>
        <vt:i4>0</vt:i4>
      </vt:variant>
      <vt:variant>
        <vt:i4>5</vt:i4>
      </vt:variant>
      <vt:variant>
        <vt:lpwstr>http://www.parlament.ch/d/suche/seiten/geschaefte.aspx?gesch_id=20104071</vt:lpwstr>
      </vt:variant>
      <vt:variant>
        <vt:lpwstr/>
      </vt:variant>
      <vt:variant>
        <vt:i4>1835046</vt:i4>
      </vt:variant>
      <vt:variant>
        <vt:i4>294</vt:i4>
      </vt:variant>
      <vt:variant>
        <vt:i4>0</vt:i4>
      </vt:variant>
      <vt:variant>
        <vt:i4>5</vt:i4>
      </vt:variant>
      <vt:variant>
        <vt:lpwstr>http://www.parlament.ch/d/suche/seiten/geschaefte.aspx?gesch_id=20103982</vt:lpwstr>
      </vt:variant>
      <vt:variant>
        <vt:lpwstr/>
      </vt:variant>
      <vt:variant>
        <vt:i4>2031661</vt:i4>
      </vt:variant>
      <vt:variant>
        <vt:i4>291</vt:i4>
      </vt:variant>
      <vt:variant>
        <vt:i4>0</vt:i4>
      </vt:variant>
      <vt:variant>
        <vt:i4>5</vt:i4>
      </vt:variant>
      <vt:variant>
        <vt:lpwstr>http://www.parlament.ch/d/suche/seiten/geschaefte.aspx?gesch_id=20103931</vt:lpwstr>
      </vt:variant>
      <vt:variant>
        <vt:lpwstr/>
      </vt:variant>
      <vt:variant>
        <vt:i4>1638446</vt:i4>
      </vt:variant>
      <vt:variant>
        <vt:i4>288</vt:i4>
      </vt:variant>
      <vt:variant>
        <vt:i4>0</vt:i4>
      </vt:variant>
      <vt:variant>
        <vt:i4>5</vt:i4>
      </vt:variant>
      <vt:variant>
        <vt:lpwstr>http://www.parlament.ch/d/suche/seiten/geschaefte.aspx?gesch_id=20103907</vt:lpwstr>
      </vt:variant>
      <vt:variant>
        <vt:lpwstr/>
      </vt:variant>
      <vt:variant>
        <vt:i4>1703982</vt:i4>
      </vt:variant>
      <vt:variant>
        <vt:i4>285</vt:i4>
      </vt:variant>
      <vt:variant>
        <vt:i4>0</vt:i4>
      </vt:variant>
      <vt:variant>
        <vt:i4>5</vt:i4>
      </vt:variant>
      <vt:variant>
        <vt:lpwstr>http://www.parlament.ch/d/suche/seiten/geschaefte.aspx?gesch_id=20103805</vt:lpwstr>
      </vt:variant>
      <vt:variant>
        <vt:lpwstr/>
      </vt:variant>
      <vt:variant>
        <vt:i4>1376299</vt:i4>
      </vt:variant>
      <vt:variant>
        <vt:i4>282</vt:i4>
      </vt:variant>
      <vt:variant>
        <vt:i4>0</vt:i4>
      </vt:variant>
      <vt:variant>
        <vt:i4>5</vt:i4>
      </vt:variant>
      <vt:variant>
        <vt:lpwstr>http://www.parlament.ch/d/suche/seiten/geschaefte.aspx?gesch_id=20103755</vt:lpwstr>
      </vt:variant>
      <vt:variant>
        <vt:lpwstr/>
      </vt:variant>
      <vt:variant>
        <vt:i4>1245229</vt:i4>
      </vt:variant>
      <vt:variant>
        <vt:i4>279</vt:i4>
      </vt:variant>
      <vt:variant>
        <vt:i4>0</vt:i4>
      </vt:variant>
      <vt:variant>
        <vt:i4>5</vt:i4>
      </vt:variant>
      <vt:variant>
        <vt:lpwstr>http://www.parlament.ch/d/suche/seiten/geschaefte.aspx?gesch_id=20104145</vt:lpwstr>
      </vt:variant>
      <vt:variant>
        <vt:lpwstr/>
      </vt:variant>
      <vt:variant>
        <vt:i4>1638438</vt:i4>
      </vt:variant>
      <vt:variant>
        <vt:i4>276</vt:i4>
      </vt:variant>
      <vt:variant>
        <vt:i4>0</vt:i4>
      </vt:variant>
      <vt:variant>
        <vt:i4>5</vt:i4>
      </vt:variant>
      <vt:variant>
        <vt:lpwstr>http://www.parlament.ch/d/suche/seiten/geschaefte.aspx?gesch_id=20103987</vt:lpwstr>
      </vt:variant>
      <vt:variant>
        <vt:lpwstr/>
      </vt:variant>
      <vt:variant>
        <vt:i4>1572908</vt:i4>
      </vt:variant>
      <vt:variant>
        <vt:i4>273</vt:i4>
      </vt:variant>
      <vt:variant>
        <vt:i4>0</vt:i4>
      </vt:variant>
      <vt:variant>
        <vt:i4>5</vt:i4>
      </vt:variant>
      <vt:variant>
        <vt:lpwstr>http://www.parlament.ch/d/suche/seiten/geschaefte.aspx?gesch_id=20103926</vt:lpwstr>
      </vt:variant>
      <vt:variant>
        <vt:lpwstr/>
      </vt:variant>
      <vt:variant>
        <vt:i4>1507370</vt:i4>
      </vt:variant>
      <vt:variant>
        <vt:i4>270</vt:i4>
      </vt:variant>
      <vt:variant>
        <vt:i4>0</vt:i4>
      </vt:variant>
      <vt:variant>
        <vt:i4>5</vt:i4>
      </vt:variant>
      <vt:variant>
        <vt:lpwstr>http://www.parlament.ch/d/suche/seiten/geschaefte.aspx?gesch_id=20104131</vt:lpwstr>
      </vt:variant>
      <vt:variant>
        <vt:lpwstr/>
      </vt:variant>
      <vt:variant>
        <vt:i4>1048621</vt:i4>
      </vt:variant>
      <vt:variant>
        <vt:i4>267</vt:i4>
      </vt:variant>
      <vt:variant>
        <vt:i4>0</vt:i4>
      </vt:variant>
      <vt:variant>
        <vt:i4>5</vt:i4>
      </vt:variant>
      <vt:variant>
        <vt:lpwstr>http://www.parlament.ch/d/suche/seiten/geschaefte.aspx?gesch_id=20104047</vt:lpwstr>
      </vt:variant>
      <vt:variant>
        <vt:lpwstr/>
      </vt:variant>
      <vt:variant>
        <vt:i4>2031660</vt:i4>
      </vt:variant>
      <vt:variant>
        <vt:i4>264</vt:i4>
      </vt:variant>
      <vt:variant>
        <vt:i4>0</vt:i4>
      </vt:variant>
      <vt:variant>
        <vt:i4>5</vt:i4>
      </vt:variant>
      <vt:variant>
        <vt:lpwstr>http://www.parlament.ch/d/suche/seiten/geschaefte.aspx?gesch_id=20104159</vt:lpwstr>
      </vt:variant>
      <vt:variant>
        <vt:lpwstr/>
      </vt:variant>
      <vt:variant>
        <vt:i4>1245217</vt:i4>
      </vt:variant>
      <vt:variant>
        <vt:i4>261</vt:i4>
      </vt:variant>
      <vt:variant>
        <vt:i4>0</vt:i4>
      </vt:variant>
      <vt:variant>
        <vt:i4>5</vt:i4>
      </vt:variant>
      <vt:variant>
        <vt:lpwstr>http://www.parlament.ch/d/suche/seiten/geschaefte.aspx?gesch_id=20104084</vt:lpwstr>
      </vt:variant>
      <vt:variant>
        <vt:lpwstr/>
      </vt:variant>
      <vt:variant>
        <vt:i4>1310753</vt:i4>
      </vt:variant>
      <vt:variant>
        <vt:i4>258</vt:i4>
      </vt:variant>
      <vt:variant>
        <vt:i4>0</vt:i4>
      </vt:variant>
      <vt:variant>
        <vt:i4>5</vt:i4>
      </vt:variant>
      <vt:variant>
        <vt:lpwstr>http://www.parlament.ch/d/suche/seiten/geschaefte.aspx?gesch_id=20104083</vt:lpwstr>
      </vt:variant>
      <vt:variant>
        <vt:lpwstr/>
      </vt:variant>
      <vt:variant>
        <vt:i4>1179694</vt:i4>
      </vt:variant>
      <vt:variant>
        <vt:i4>255</vt:i4>
      </vt:variant>
      <vt:variant>
        <vt:i4>0</vt:i4>
      </vt:variant>
      <vt:variant>
        <vt:i4>5</vt:i4>
      </vt:variant>
      <vt:variant>
        <vt:lpwstr>http://www.parlament.ch/d/suche/seiten/geschaefte.aspx?gesch_id=20104075</vt:lpwstr>
      </vt:variant>
      <vt:variant>
        <vt:lpwstr/>
      </vt:variant>
      <vt:variant>
        <vt:i4>1376301</vt:i4>
      </vt:variant>
      <vt:variant>
        <vt:i4>252</vt:i4>
      </vt:variant>
      <vt:variant>
        <vt:i4>0</vt:i4>
      </vt:variant>
      <vt:variant>
        <vt:i4>5</vt:i4>
      </vt:variant>
      <vt:variant>
        <vt:lpwstr>http://www.parlament.ch/d/suche/seiten/geschaefte.aspx?gesch_id=20104042</vt:lpwstr>
      </vt:variant>
      <vt:variant>
        <vt:lpwstr/>
      </vt:variant>
      <vt:variant>
        <vt:i4>1441837</vt:i4>
      </vt:variant>
      <vt:variant>
        <vt:i4>249</vt:i4>
      </vt:variant>
      <vt:variant>
        <vt:i4>0</vt:i4>
      </vt:variant>
      <vt:variant>
        <vt:i4>5</vt:i4>
      </vt:variant>
      <vt:variant>
        <vt:lpwstr>http://www.parlament.ch/d/suche/seiten/geschaefte.aspx?gesch_id=20104041</vt:lpwstr>
      </vt:variant>
      <vt:variant>
        <vt:lpwstr/>
      </vt:variant>
      <vt:variant>
        <vt:i4>2031659</vt:i4>
      </vt:variant>
      <vt:variant>
        <vt:i4>246</vt:i4>
      </vt:variant>
      <vt:variant>
        <vt:i4>0</vt:i4>
      </vt:variant>
      <vt:variant>
        <vt:i4>5</vt:i4>
      </vt:variant>
      <vt:variant>
        <vt:lpwstr>http://www.parlament.ch/d/suche/seiten/geschaefte.aspx?gesch_id=20104028</vt:lpwstr>
      </vt:variant>
      <vt:variant>
        <vt:lpwstr/>
      </vt:variant>
      <vt:variant>
        <vt:i4>1179691</vt:i4>
      </vt:variant>
      <vt:variant>
        <vt:i4>243</vt:i4>
      </vt:variant>
      <vt:variant>
        <vt:i4>0</vt:i4>
      </vt:variant>
      <vt:variant>
        <vt:i4>5</vt:i4>
      </vt:variant>
      <vt:variant>
        <vt:lpwstr>http://www.parlament.ch/d/suche/seiten/geschaefte.aspx?gesch_id=20104025</vt:lpwstr>
      </vt:variant>
      <vt:variant>
        <vt:lpwstr/>
      </vt:variant>
      <vt:variant>
        <vt:i4>1179689</vt:i4>
      </vt:variant>
      <vt:variant>
        <vt:i4>240</vt:i4>
      </vt:variant>
      <vt:variant>
        <vt:i4>0</vt:i4>
      </vt:variant>
      <vt:variant>
        <vt:i4>5</vt:i4>
      </vt:variant>
      <vt:variant>
        <vt:lpwstr>http://www.parlament.ch/d/suche/seiten/geschaefte.aspx?gesch_id=20104005</vt:lpwstr>
      </vt:variant>
      <vt:variant>
        <vt:lpwstr/>
      </vt:variant>
      <vt:variant>
        <vt:i4>1507367</vt:i4>
      </vt:variant>
      <vt:variant>
        <vt:i4>237</vt:i4>
      </vt:variant>
      <vt:variant>
        <vt:i4>0</vt:i4>
      </vt:variant>
      <vt:variant>
        <vt:i4>5</vt:i4>
      </vt:variant>
      <vt:variant>
        <vt:lpwstr>http://www.parlament.ch/d/suche/seiten/geschaefte.aspx?gesch_id=20103999</vt:lpwstr>
      </vt:variant>
      <vt:variant>
        <vt:lpwstr/>
      </vt:variant>
      <vt:variant>
        <vt:i4>1441832</vt:i4>
      </vt:variant>
      <vt:variant>
        <vt:i4>234</vt:i4>
      </vt:variant>
      <vt:variant>
        <vt:i4>0</vt:i4>
      </vt:variant>
      <vt:variant>
        <vt:i4>5</vt:i4>
      </vt:variant>
      <vt:variant>
        <vt:lpwstr>http://www.parlament.ch/d/suche/seiten/geschaefte.aspx?gesch_id=20103968</vt:lpwstr>
      </vt:variant>
      <vt:variant>
        <vt:lpwstr/>
      </vt:variant>
      <vt:variant>
        <vt:i4>1966123</vt:i4>
      </vt:variant>
      <vt:variant>
        <vt:i4>231</vt:i4>
      </vt:variant>
      <vt:variant>
        <vt:i4>0</vt:i4>
      </vt:variant>
      <vt:variant>
        <vt:i4>5</vt:i4>
      </vt:variant>
      <vt:variant>
        <vt:lpwstr>http://www.parlament.ch/d/suche/seiten/geschaefte.aspx?gesch_id=20103950</vt:lpwstr>
      </vt:variant>
      <vt:variant>
        <vt:lpwstr/>
      </vt:variant>
      <vt:variant>
        <vt:i4>1507373</vt:i4>
      </vt:variant>
      <vt:variant>
        <vt:i4>228</vt:i4>
      </vt:variant>
      <vt:variant>
        <vt:i4>0</vt:i4>
      </vt:variant>
      <vt:variant>
        <vt:i4>5</vt:i4>
      </vt:variant>
      <vt:variant>
        <vt:lpwstr>http://www.parlament.ch/d/suche/seiten/geschaefte.aspx?gesch_id=20104141</vt:lpwstr>
      </vt:variant>
      <vt:variant>
        <vt:lpwstr/>
      </vt:variant>
      <vt:variant>
        <vt:i4>1310763</vt:i4>
      </vt:variant>
      <vt:variant>
        <vt:i4>225</vt:i4>
      </vt:variant>
      <vt:variant>
        <vt:i4>0</vt:i4>
      </vt:variant>
      <vt:variant>
        <vt:i4>5</vt:i4>
      </vt:variant>
      <vt:variant>
        <vt:lpwstr>http://www.parlament.ch/d/suche/seiten/geschaefte.aspx?gesch_id=20104122</vt:lpwstr>
      </vt:variant>
      <vt:variant>
        <vt:lpwstr/>
      </vt:variant>
      <vt:variant>
        <vt:i4>1507371</vt:i4>
      </vt:variant>
      <vt:variant>
        <vt:i4>222</vt:i4>
      </vt:variant>
      <vt:variant>
        <vt:i4>0</vt:i4>
      </vt:variant>
      <vt:variant>
        <vt:i4>5</vt:i4>
      </vt:variant>
      <vt:variant>
        <vt:lpwstr>http://www.parlament.ch/d/suche/seiten/geschaefte.aspx?gesch_id=20104121</vt:lpwstr>
      </vt:variant>
      <vt:variant>
        <vt:lpwstr/>
      </vt:variant>
      <vt:variant>
        <vt:i4>1507373</vt:i4>
      </vt:variant>
      <vt:variant>
        <vt:i4>219</vt:i4>
      </vt:variant>
      <vt:variant>
        <vt:i4>0</vt:i4>
      </vt:variant>
      <vt:variant>
        <vt:i4>5</vt:i4>
      </vt:variant>
      <vt:variant>
        <vt:lpwstr>http://www.parlament.ch/d/suche/seiten/geschaefte.aspx?gesch_id=20104040</vt:lpwstr>
      </vt:variant>
      <vt:variant>
        <vt:lpwstr/>
      </vt:variant>
      <vt:variant>
        <vt:i4>1835051</vt:i4>
      </vt:variant>
      <vt:variant>
        <vt:i4>216</vt:i4>
      </vt:variant>
      <vt:variant>
        <vt:i4>0</vt:i4>
      </vt:variant>
      <vt:variant>
        <vt:i4>5</vt:i4>
      </vt:variant>
      <vt:variant>
        <vt:lpwstr>http://www.parlament.ch/d/suche/seiten/geschaefte.aspx?gesch_id=20103952</vt:lpwstr>
      </vt:variant>
      <vt:variant>
        <vt:lpwstr/>
      </vt:variant>
      <vt:variant>
        <vt:i4>1769514</vt:i4>
      </vt:variant>
      <vt:variant>
        <vt:i4>213</vt:i4>
      </vt:variant>
      <vt:variant>
        <vt:i4>0</vt:i4>
      </vt:variant>
      <vt:variant>
        <vt:i4>5</vt:i4>
      </vt:variant>
      <vt:variant>
        <vt:lpwstr>http://www.parlament.ch/d/suche/seiten/geschaefte.aspx?gesch_id=20103945</vt:lpwstr>
      </vt:variant>
      <vt:variant>
        <vt:lpwstr/>
      </vt:variant>
      <vt:variant>
        <vt:i4>1769518</vt:i4>
      </vt:variant>
      <vt:variant>
        <vt:i4>210</vt:i4>
      </vt:variant>
      <vt:variant>
        <vt:i4>0</vt:i4>
      </vt:variant>
      <vt:variant>
        <vt:i4>5</vt:i4>
      </vt:variant>
      <vt:variant>
        <vt:lpwstr>http://www.parlament.ch/d/suche/seiten/geschaefte.aspx?gesch_id=20103905</vt:lpwstr>
      </vt:variant>
      <vt:variant>
        <vt:lpwstr/>
      </vt:variant>
      <vt:variant>
        <vt:i4>2031658</vt:i4>
      </vt:variant>
      <vt:variant>
        <vt:i4>207</vt:i4>
      </vt:variant>
      <vt:variant>
        <vt:i4>0</vt:i4>
      </vt:variant>
      <vt:variant>
        <vt:i4>5</vt:i4>
      </vt:variant>
      <vt:variant>
        <vt:lpwstr>http://www.parlament.ch/d/suche/seiten/geschaefte.aspx?gesch_id=20104139</vt:lpwstr>
      </vt:variant>
      <vt:variant>
        <vt:lpwstr/>
      </vt:variant>
      <vt:variant>
        <vt:i4>1966122</vt:i4>
      </vt:variant>
      <vt:variant>
        <vt:i4>204</vt:i4>
      </vt:variant>
      <vt:variant>
        <vt:i4>0</vt:i4>
      </vt:variant>
      <vt:variant>
        <vt:i4>5</vt:i4>
      </vt:variant>
      <vt:variant>
        <vt:lpwstr>http://www.parlament.ch/d/suche/seiten/geschaefte.aspx?gesch_id=20104138</vt:lpwstr>
      </vt:variant>
      <vt:variant>
        <vt:lpwstr/>
      </vt:variant>
      <vt:variant>
        <vt:i4>2031657</vt:i4>
      </vt:variant>
      <vt:variant>
        <vt:i4>201</vt:i4>
      </vt:variant>
      <vt:variant>
        <vt:i4>0</vt:i4>
      </vt:variant>
      <vt:variant>
        <vt:i4>5</vt:i4>
      </vt:variant>
      <vt:variant>
        <vt:lpwstr>http://www.parlament.ch/d/suche/seiten/geschaefte.aspx?gesch_id=20104109</vt:lpwstr>
      </vt:variant>
      <vt:variant>
        <vt:lpwstr/>
      </vt:variant>
      <vt:variant>
        <vt:i4>1441833</vt:i4>
      </vt:variant>
      <vt:variant>
        <vt:i4>198</vt:i4>
      </vt:variant>
      <vt:variant>
        <vt:i4>0</vt:i4>
      </vt:variant>
      <vt:variant>
        <vt:i4>5</vt:i4>
      </vt:variant>
      <vt:variant>
        <vt:lpwstr>http://www.parlament.ch/d/suche/seiten/geschaefte.aspx?gesch_id=20103978</vt:lpwstr>
      </vt:variant>
      <vt:variant>
        <vt:lpwstr/>
      </vt:variant>
      <vt:variant>
        <vt:i4>1245225</vt:i4>
      </vt:variant>
      <vt:variant>
        <vt:i4>195</vt:i4>
      </vt:variant>
      <vt:variant>
        <vt:i4>0</vt:i4>
      </vt:variant>
      <vt:variant>
        <vt:i4>5</vt:i4>
      </vt:variant>
      <vt:variant>
        <vt:lpwstr>http://www.parlament.ch/d/suche/seiten/geschaefte.aspx?gesch_id=20103672</vt:lpwstr>
      </vt:variant>
      <vt:variant>
        <vt:lpwstr/>
      </vt:variant>
      <vt:variant>
        <vt:i4>1114156</vt:i4>
      </vt:variant>
      <vt:variant>
        <vt:i4>192</vt:i4>
      </vt:variant>
      <vt:variant>
        <vt:i4>0</vt:i4>
      </vt:variant>
      <vt:variant>
        <vt:i4>5</vt:i4>
      </vt:variant>
      <vt:variant>
        <vt:lpwstr>http://www.parlament.ch/d/suche/seiten/geschaefte.aspx?gesch_id=20104157</vt:lpwstr>
      </vt:variant>
      <vt:variant>
        <vt:lpwstr/>
      </vt:variant>
      <vt:variant>
        <vt:i4>1048617</vt:i4>
      </vt:variant>
      <vt:variant>
        <vt:i4>189</vt:i4>
      </vt:variant>
      <vt:variant>
        <vt:i4>0</vt:i4>
      </vt:variant>
      <vt:variant>
        <vt:i4>5</vt:i4>
      </vt:variant>
      <vt:variant>
        <vt:lpwstr>http://www.parlament.ch/d/suche/seiten/geschaefte.aspx?gesch_id=20104106</vt:lpwstr>
      </vt:variant>
      <vt:variant>
        <vt:lpwstr/>
      </vt:variant>
      <vt:variant>
        <vt:i4>1572903</vt:i4>
      </vt:variant>
      <vt:variant>
        <vt:i4>186</vt:i4>
      </vt:variant>
      <vt:variant>
        <vt:i4>0</vt:i4>
      </vt:variant>
      <vt:variant>
        <vt:i4>5</vt:i4>
      </vt:variant>
      <vt:variant>
        <vt:lpwstr>http://www.parlament.ch/d/suche/seiten/geschaefte.aspx?gesch_id=20103996</vt:lpwstr>
      </vt:variant>
      <vt:variant>
        <vt:lpwstr/>
      </vt:variant>
      <vt:variant>
        <vt:i4>1769511</vt:i4>
      </vt:variant>
      <vt:variant>
        <vt:i4>183</vt:i4>
      </vt:variant>
      <vt:variant>
        <vt:i4>0</vt:i4>
      </vt:variant>
      <vt:variant>
        <vt:i4>5</vt:i4>
      </vt:variant>
      <vt:variant>
        <vt:lpwstr>http://www.parlament.ch/d/suche/seiten/geschaefte.aspx?gesch_id=20103995</vt:lpwstr>
      </vt:variant>
      <vt:variant>
        <vt:lpwstr/>
      </vt:variant>
      <vt:variant>
        <vt:i4>1966121</vt:i4>
      </vt:variant>
      <vt:variant>
        <vt:i4>180</vt:i4>
      </vt:variant>
      <vt:variant>
        <vt:i4>0</vt:i4>
      </vt:variant>
      <vt:variant>
        <vt:i4>5</vt:i4>
      </vt:variant>
      <vt:variant>
        <vt:lpwstr>http://www.parlament.ch/d/suche/seiten/geschaefte.aspx?gesch_id=20103970</vt:lpwstr>
      </vt:variant>
      <vt:variant>
        <vt:lpwstr/>
      </vt:variant>
      <vt:variant>
        <vt:i4>1835050</vt:i4>
      </vt:variant>
      <vt:variant>
        <vt:i4>177</vt:i4>
      </vt:variant>
      <vt:variant>
        <vt:i4>0</vt:i4>
      </vt:variant>
      <vt:variant>
        <vt:i4>5</vt:i4>
      </vt:variant>
      <vt:variant>
        <vt:lpwstr>http://www.parlament.ch/d/suche/seiten/geschaefte.aspx?gesch_id=20103942</vt:lpwstr>
      </vt:variant>
      <vt:variant>
        <vt:lpwstr/>
      </vt:variant>
      <vt:variant>
        <vt:i4>1966124</vt:i4>
      </vt:variant>
      <vt:variant>
        <vt:i4>174</vt:i4>
      </vt:variant>
      <vt:variant>
        <vt:i4>0</vt:i4>
      </vt:variant>
      <vt:variant>
        <vt:i4>5</vt:i4>
      </vt:variant>
      <vt:variant>
        <vt:lpwstr>http://www.parlament.ch/d/suche/seiten/geschaefte.aspx?gesch_id=20103920</vt:lpwstr>
      </vt:variant>
      <vt:variant>
        <vt:lpwstr/>
      </vt:variant>
      <vt:variant>
        <vt:i4>1572911</vt:i4>
      </vt:variant>
      <vt:variant>
        <vt:i4>171</vt:i4>
      </vt:variant>
      <vt:variant>
        <vt:i4>0</vt:i4>
      </vt:variant>
      <vt:variant>
        <vt:i4>5</vt:i4>
      </vt:variant>
      <vt:variant>
        <vt:lpwstr>http://www.parlament.ch/d/suche/seiten/geschaefte.aspx?gesch_id=20103916</vt:lpwstr>
      </vt:variant>
      <vt:variant>
        <vt:lpwstr/>
      </vt:variant>
      <vt:variant>
        <vt:i4>2031659</vt:i4>
      </vt:variant>
      <vt:variant>
        <vt:i4>168</vt:i4>
      </vt:variant>
      <vt:variant>
        <vt:i4>0</vt:i4>
      </vt:variant>
      <vt:variant>
        <vt:i4>5</vt:i4>
      </vt:variant>
      <vt:variant>
        <vt:lpwstr>http://www.parlament.ch/d/suche/seiten/geschaefte.aspx?gesch_id=20104129</vt:lpwstr>
      </vt:variant>
      <vt:variant>
        <vt:lpwstr/>
      </vt:variant>
      <vt:variant>
        <vt:i4>1966123</vt:i4>
      </vt:variant>
      <vt:variant>
        <vt:i4>165</vt:i4>
      </vt:variant>
      <vt:variant>
        <vt:i4>0</vt:i4>
      </vt:variant>
      <vt:variant>
        <vt:i4>5</vt:i4>
      </vt:variant>
      <vt:variant>
        <vt:lpwstr>http://www.parlament.ch/d/suche/seiten/geschaefte.aspx?gesch_id=20104128</vt:lpwstr>
      </vt:variant>
      <vt:variant>
        <vt:lpwstr/>
      </vt:variant>
      <vt:variant>
        <vt:i4>1376296</vt:i4>
      </vt:variant>
      <vt:variant>
        <vt:i4>162</vt:i4>
      </vt:variant>
      <vt:variant>
        <vt:i4>0</vt:i4>
      </vt:variant>
      <vt:variant>
        <vt:i4>5</vt:i4>
      </vt:variant>
      <vt:variant>
        <vt:lpwstr>http://www.parlament.ch/d/suche/seiten/geschaefte.aspx?gesch_id=20104113</vt:lpwstr>
      </vt:variant>
      <vt:variant>
        <vt:lpwstr/>
      </vt:variant>
      <vt:variant>
        <vt:i4>1966121</vt:i4>
      </vt:variant>
      <vt:variant>
        <vt:i4>159</vt:i4>
      </vt:variant>
      <vt:variant>
        <vt:i4>0</vt:i4>
      </vt:variant>
      <vt:variant>
        <vt:i4>5</vt:i4>
      </vt:variant>
      <vt:variant>
        <vt:lpwstr>http://www.parlament.ch/d/suche/seiten/geschaefte.aspx?gesch_id=20104108</vt:lpwstr>
      </vt:variant>
      <vt:variant>
        <vt:lpwstr/>
      </vt:variant>
      <vt:variant>
        <vt:i4>1114158</vt:i4>
      </vt:variant>
      <vt:variant>
        <vt:i4>156</vt:i4>
      </vt:variant>
      <vt:variant>
        <vt:i4>0</vt:i4>
      </vt:variant>
      <vt:variant>
        <vt:i4>5</vt:i4>
      </vt:variant>
      <vt:variant>
        <vt:lpwstr>http://www.parlament.ch/d/suche/seiten/geschaefte.aspx?gesch_id=20104076</vt:lpwstr>
      </vt:variant>
      <vt:variant>
        <vt:lpwstr/>
      </vt:variant>
      <vt:variant>
        <vt:i4>1441836</vt:i4>
      </vt:variant>
      <vt:variant>
        <vt:i4>153</vt:i4>
      </vt:variant>
      <vt:variant>
        <vt:i4>0</vt:i4>
      </vt:variant>
      <vt:variant>
        <vt:i4>5</vt:i4>
      </vt:variant>
      <vt:variant>
        <vt:lpwstr>http://www.parlament.ch/d/suche/seiten/geschaefte.aspx?gesch_id=20104051</vt:lpwstr>
      </vt:variant>
      <vt:variant>
        <vt:lpwstr/>
      </vt:variant>
      <vt:variant>
        <vt:i4>1376296</vt:i4>
      </vt:variant>
      <vt:variant>
        <vt:i4>150</vt:i4>
      </vt:variant>
      <vt:variant>
        <vt:i4>0</vt:i4>
      </vt:variant>
      <vt:variant>
        <vt:i4>5</vt:i4>
      </vt:variant>
      <vt:variant>
        <vt:lpwstr>http://www.parlament.ch/d/suche/seiten/geschaefte.aspx?gesch_id=20104012</vt:lpwstr>
      </vt:variant>
      <vt:variant>
        <vt:lpwstr/>
      </vt:variant>
      <vt:variant>
        <vt:i4>1703974</vt:i4>
      </vt:variant>
      <vt:variant>
        <vt:i4>147</vt:i4>
      </vt:variant>
      <vt:variant>
        <vt:i4>0</vt:i4>
      </vt:variant>
      <vt:variant>
        <vt:i4>5</vt:i4>
      </vt:variant>
      <vt:variant>
        <vt:lpwstr>http://www.parlament.ch/d/suche/seiten/geschaefte.aspx?gesch_id=20103984</vt:lpwstr>
      </vt:variant>
      <vt:variant>
        <vt:lpwstr/>
      </vt:variant>
      <vt:variant>
        <vt:i4>1638440</vt:i4>
      </vt:variant>
      <vt:variant>
        <vt:i4>144</vt:i4>
      </vt:variant>
      <vt:variant>
        <vt:i4>0</vt:i4>
      </vt:variant>
      <vt:variant>
        <vt:i4>5</vt:i4>
      </vt:variant>
      <vt:variant>
        <vt:lpwstr>http://www.parlament.ch/d/suche/seiten/geschaefte.aspx?gesch_id=20103967</vt:lpwstr>
      </vt:variant>
      <vt:variant>
        <vt:lpwstr/>
      </vt:variant>
      <vt:variant>
        <vt:i4>1900588</vt:i4>
      </vt:variant>
      <vt:variant>
        <vt:i4>141</vt:i4>
      </vt:variant>
      <vt:variant>
        <vt:i4>0</vt:i4>
      </vt:variant>
      <vt:variant>
        <vt:i4>5</vt:i4>
      </vt:variant>
      <vt:variant>
        <vt:lpwstr>http://www.parlament.ch/d/suche/seiten/geschaefte.aspx?gesch_id=20103923</vt:lpwstr>
      </vt:variant>
      <vt:variant>
        <vt:lpwstr/>
      </vt:variant>
      <vt:variant>
        <vt:i4>1900590</vt:i4>
      </vt:variant>
      <vt:variant>
        <vt:i4>138</vt:i4>
      </vt:variant>
      <vt:variant>
        <vt:i4>0</vt:i4>
      </vt:variant>
      <vt:variant>
        <vt:i4>5</vt:i4>
      </vt:variant>
      <vt:variant>
        <vt:lpwstr>http://www.parlament.ch/d/suche/seiten/geschaefte.aspx?gesch_id=20103903</vt:lpwstr>
      </vt:variant>
      <vt:variant>
        <vt:lpwstr/>
      </vt:variant>
      <vt:variant>
        <vt:i4>1572906</vt:i4>
      </vt:variant>
      <vt:variant>
        <vt:i4>135</vt:i4>
      </vt:variant>
      <vt:variant>
        <vt:i4>0</vt:i4>
      </vt:variant>
      <vt:variant>
        <vt:i4>5</vt:i4>
      </vt:variant>
      <vt:variant>
        <vt:lpwstr>http://www.parlament.ch/d/suche/seiten/geschaefte.aspx?gesch_id=20103847</vt:lpwstr>
      </vt:variant>
      <vt:variant>
        <vt:lpwstr/>
      </vt:variant>
      <vt:variant>
        <vt:i4>1835050</vt:i4>
      </vt:variant>
      <vt:variant>
        <vt:i4>132</vt:i4>
      </vt:variant>
      <vt:variant>
        <vt:i4>0</vt:i4>
      </vt:variant>
      <vt:variant>
        <vt:i4>5</vt:i4>
      </vt:variant>
      <vt:variant>
        <vt:lpwstr>http://www.parlament.ch/d/suche/seiten/geschaefte.aspx?gesch_id=20103843</vt:lpwstr>
      </vt:variant>
      <vt:variant>
        <vt:lpwstr/>
      </vt:variant>
      <vt:variant>
        <vt:i4>1441831</vt:i4>
      </vt:variant>
      <vt:variant>
        <vt:i4>129</vt:i4>
      </vt:variant>
      <vt:variant>
        <vt:i4>0</vt:i4>
      </vt:variant>
      <vt:variant>
        <vt:i4>5</vt:i4>
      </vt:variant>
      <vt:variant>
        <vt:lpwstr>http://www.parlament.ch/d/suche/seiten/geschaefte.aspx?gesch_id=20103697</vt:lpwstr>
      </vt:variant>
      <vt:variant>
        <vt:lpwstr/>
      </vt:variant>
      <vt:variant>
        <vt:i4>1638441</vt:i4>
      </vt:variant>
      <vt:variant>
        <vt:i4>126</vt:i4>
      </vt:variant>
      <vt:variant>
        <vt:i4>0</vt:i4>
      </vt:variant>
      <vt:variant>
        <vt:i4>5</vt:i4>
      </vt:variant>
      <vt:variant>
        <vt:lpwstr>http://www.parlament.ch/d/suche/seiten/geschaefte.aspx?gesch_id=20103678</vt:lpwstr>
      </vt:variant>
      <vt:variant>
        <vt:lpwstr/>
      </vt:variant>
      <vt:variant>
        <vt:i4>1048617</vt:i4>
      </vt:variant>
      <vt:variant>
        <vt:i4>123</vt:i4>
      </vt:variant>
      <vt:variant>
        <vt:i4>0</vt:i4>
      </vt:variant>
      <vt:variant>
        <vt:i4>5</vt:i4>
      </vt:variant>
      <vt:variant>
        <vt:lpwstr>http://www.parlament.ch/d/suche/seiten/geschaefte.aspx?gesch_id=20103671</vt:lpwstr>
      </vt:variant>
      <vt:variant>
        <vt:lpwstr/>
      </vt:variant>
      <vt:variant>
        <vt:i4>1376302</vt:i4>
      </vt:variant>
      <vt:variant>
        <vt:i4>120</vt:i4>
      </vt:variant>
      <vt:variant>
        <vt:i4>0</vt:i4>
      </vt:variant>
      <vt:variant>
        <vt:i4>5</vt:i4>
      </vt:variant>
      <vt:variant>
        <vt:lpwstr>http://www.parlament.ch/d/suche/seiten/geschaefte.aspx?gesch_id=20104072</vt:lpwstr>
      </vt:variant>
      <vt:variant>
        <vt:lpwstr/>
      </vt:variant>
      <vt:variant>
        <vt:i4>1114155</vt:i4>
      </vt:variant>
      <vt:variant>
        <vt:i4>117</vt:i4>
      </vt:variant>
      <vt:variant>
        <vt:i4>0</vt:i4>
      </vt:variant>
      <vt:variant>
        <vt:i4>5</vt:i4>
      </vt:variant>
      <vt:variant>
        <vt:lpwstr>http://www.parlament.ch/d/suche/seiten/geschaefte.aspx?gesch_id=20104026</vt:lpwstr>
      </vt:variant>
      <vt:variant>
        <vt:lpwstr/>
      </vt:variant>
      <vt:variant>
        <vt:i4>2031657</vt:i4>
      </vt:variant>
      <vt:variant>
        <vt:i4>114</vt:i4>
      </vt:variant>
      <vt:variant>
        <vt:i4>0</vt:i4>
      </vt:variant>
      <vt:variant>
        <vt:i4>5</vt:i4>
      </vt:variant>
      <vt:variant>
        <vt:lpwstr>http://www.parlament.ch/d/suche/seiten/geschaefte.aspx?gesch_id=20104008</vt:lpwstr>
      </vt:variant>
      <vt:variant>
        <vt:lpwstr/>
      </vt:variant>
      <vt:variant>
        <vt:i4>2031655</vt:i4>
      </vt:variant>
      <vt:variant>
        <vt:i4>111</vt:i4>
      </vt:variant>
      <vt:variant>
        <vt:i4>0</vt:i4>
      </vt:variant>
      <vt:variant>
        <vt:i4>5</vt:i4>
      </vt:variant>
      <vt:variant>
        <vt:lpwstr>http://www.parlament.ch/d/suche/seiten/geschaefte.aspx?gesch_id=20103991</vt:lpwstr>
      </vt:variant>
      <vt:variant>
        <vt:lpwstr/>
      </vt:variant>
      <vt:variant>
        <vt:i4>1638441</vt:i4>
      </vt:variant>
      <vt:variant>
        <vt:i4>108</vt:i4>
      </vt:variant>
      <vt:variant>
        <vt:i4>0</vt:i4>
      </vt:variant>
      <vt:variant>
        <vt:i4>5</vt:i4>
      </vt:variant>
      <vt:variant>
        <vt:lpwstr>http://www.parlament.ch/d/suche/seiten/geschaefte.aspx?gesch_id=20103977</vt:lpwstr>
      </vt:variant>
      <vt:variant>
        <vt:lpwstr/>
      </vt:variant>
      <vt:variant>
        <vt:i4>1572905</vt:i4>
      </vt:variant>
      <vt:variant>
        <vt:i4>105</vt:i4>
      </vt:variant>
      <vt:variant>
        <vt:i4>0</vt:i4>
      </vt:variant>
      <vt:variant>
        <vt:i4>5</vt:i4>
      </vt:variant>
      <vt:variant>
        <vt:lpwstr>http://www.parlament.ch/d/suche/seiten/geschaefte.aspx?gesch_id=20103976</vt:lpwstr>
      </vt:variant>
      <vt:variant>
        <vt:lpwstr/>
      </vt:variant>
      <vt:variant>
        <vt:i4>1441835</vt:i4>
      </vt:variant>
      <vt:variant>
        <vt:i4>102</vt:i4>
      </vt:variant>
      <vt:variant>
        <vt:i4>0</vt:i4>
      </vt:variant>
      <vt:variant>
        <vt:i4>5</vt:i4>
      </vt:variant>
      <vt:variant>
        <vt:lpwstr>http://www.parlament.ch/d/suche/seiten/geschaefte.aspx?gesch_id=20103958</vt:lpwstr>
      </vt:variant>
      <vt:variant>
        <vt:lpwstr/>
      </vt:variant>
      <vt:variant>
        <vt:i4>1245231</vt:i4>
      </vt:variant>
      <vt:variant>
        <vt:i4>99</vt:i4>
      </vt:variant>
      <vt:variant>
        <vt:i4>0</vt:i4>
      </vt:variant>
      <vt:variant>
        <vt:i4>5</vt:i4>
      </vt:variant>
      <vt:variant>
        <vt:lpwstr>http://www.parlament.ch/d/suche/seiten/geschaefte.aspx?gesch_id=20103511</vt:lpwstr>
      </vt:variant>
      <vt:variant>
        <vt:lpwstr/>
      </vt:variant>
      <vt:variant>
        <vt:i4>1966123</vt:i4>
      </vt:variant>
      <vt:variant>
        <vt:i4>96</vt:i4>
      </vt:variant>
      <vt:variant>
        <vt:i4>0</vt:i4>
      </vt:variant>
      <vt:variant>
        <vt:i4>5</vt:i4>
      </vt:variant>
      <vt:variant>
        <vt:lpwstr>http://www.parlament.ch/d/suche/seiten/geschaefte.aspx?gesch_id=20104029</vt:lpwstr>
      </vt:variant>
      <vt:variant>
        <vt:lpwstr/>
      </vt:variant>
      <vt:variant>
        <vt:i4>2031657</vt:i4>
      </vt:variant>
      <vt:variant>
        <vt:i4>93</vt:i4>
      </vt:variant>
      <vt:variant>
        <vt:i4>0</vt:i4>
      </vt:variant>
      <vt:variant>
        <vt:i4>5</vt:i4>
      </vt:variant>
      <vt:variant>
        <vt:lpwstr>http://www.parlament.ch/d/suche/seiten/geschaefte.aspx?gesch_id=20103971</vt:lpwstr>
      </vt:variant>
      <vt:variant>
        <vt:lpwstr/>
      </vt:variant>
      <vt:variant>
        <vt:i4>1441839</vt:i4>
      </vt:variant>
      <vt:variant>
        <vt:i4>90</vt:i4>
      </vt:variant>
      <vt:variant>
        <vt:i4>0</vt:i4>
      </vt:variant>
      <vt:variant>
        <vt:i4>5</vt:i4>
      </vt:variant>
      <vt:variant>
        <vt:lpwstr>http://www.parlament.ch/d/suche/seiten/geschaefte.aspx?gesch_id=20104061</vt:lpwstr>
      </vt:variant>
      <vt:variant>
        <vt:lpwstr/>
      </vt:variant>
      <vt:variant>
        <vt:i4>1114157</vt:i4>
      </vt:variant>
      <vt:variant>
        <vt:i4>87</vt:i4>
      </vt:variant>
      <vt:variant>
        <vt:i4>0</vt:i4>
      </vt:variant>
      <vt:variant>
        <vt:i4>5</vt:i4>
      </vt:variant>
      <vt:variant>
        <vt:lpwstr>http://www.parlament.ch/d/suche/seiten/geschaefte.aspx?gesch_id=20104046</vt:lpwstr>
      </vt:variant>
      <vt:variant>
        <vt:lpwstr/>
      </vt:variant>
      <vt:variant>
        <vt:i4>1310763</vt:i4>
      </vt:variant>
      <vt:variant>
        <vt:i4>84</vt:i4>
      </vt:variant>
      <vt:variant>
        <vt:i4>0</vt:i4>
      </vt:variant>
      <vt:variant>
        <vt:i4>5</vt:i4>
      </vt:variant>
      <vt:variant>
        <vt:lpwstr>http://www.parlament.ch/d/suche/seiten/geschaefte.aspx?gesch_id=20104023</vt:lpwstr>
      </vt:variant>
      <vt:variant>
        <vt:lpwstr/>
      </vt:variant>
      <vt:variant>
        <vt:i4>1376299</vt:i4>
      </vt:variant>
      <vt:variant>
        <vt:i4>81</vt:i4>
      </vt:variant>
      <vt:variant>
        <vt:i4>0</vt:i4>
      </vt:variant>
      <vt:variant>
        <vt:i4>5</vt:i4>
      </vt:variant>
      <vt:variant>
        <vt:lpwstr>http://www.parlament.ch/d/suche/seiten/geschaefte.aspx?gesch_id=20104022</vt:lpwstr>
      </vt:variant>
      <vt:variant>
        <vt:lpwstr/>
      </vt:variant>
      <vt:variant>
        <vt:i4>1507369</vt:i4>
      </vt:variant>
      <vt:variant>
        <vt:i4>78</vt:i4>
      </vt:variant>
      <vt:variant>
        <vt:i4>0</vt:i4>
      </vt:variant>
      <vt:variant>
        <vt:i4>5</vt:i4>
      </vt:variant>
      <vt:variant>
        <vt:lpwstr>http://www.parlament.ch/d/suche/seiten/geschaefte.aspx?gesch_id=20104000</vt:lpwstr>
      </vt:variant>
      <vt:variant>
        <vt:lpwstr/>
      </vt:variant>
      <vt:variant>
        <vt:i4>1310761</vt:i4>
      </vt:variant>
      <vt:variant>
        <vt:i4>75</vt:i4>
      </vt:variant>
      <vt:variant>
        <vt:i4>0</vt:i4>
      </vt:variant>
      <vt:variant>
        <vt:i4>5</vt:i4>
      </vt:variant>
      <vt:variant>
        <vt:lpwstr>http://www.parlament.ch/d/suche/seiten/geschaefte.aspx?gesch_id=20104102</vt:lpwstr>
      </vt:variant>
      <vt:variant>
        <vt:lpwstr/>
      </vt:variant>
      <vt:variant>
        <vt:i4>1966125</vt:i4>
      </vt:variant>
      <vt:variant>
        <vt:i4>72</vt:i4>
      </vt:variant>
      <vt:variant>
        <vt:i4>0</vt:i4>
      </vt:variant>
      <vt:variant>
        <vt:i4>5</vt:i4>
      </vt:variant>
      <vt:variant>
        <vt:lpwstr>http://www.parlament.ch/d/suche/seiten/geschaefte.aspx?gesch_id=20104049</vt:lpwstr>
      </vt:variant>
      <vt:variant>
        <vt:lpwstr/>
      </vt:variant>
      <vt:variant>
        <vt:i4>1441835</vt:i4>
      </vt:variant>
      <vt:variant>
        <vt:i4>69</vt:i4>
      </vt:variant>
      <vt:variant>
        <vt:i4>0</vt:i4>
      </vt:variant>
      <vt:variant>
        <vt:i4>5</vt:i4>
      </vt:variant>
      <vt:variant>
        <vt:lpwstr>http://www.parlament.ch/d/suche/seiten/geschaefte.aspx?gesch_id=20104021</vt:lpwstr>
      </vt:variant>
      <vt:variant>
        <vt:lpwstr/>
      </vt:variant>
      <vt:variant>
        <vt:i4>1966127</vt:i4>
      </vt:variant>
      <vt:variant>
        <vt:i4>66</vt:i4>
      </vt:variant>
      <vt:variant>
        <vt:i4>0</vt:i4>
      </vt:variant>
      <vt:variant>
        <vt:i4>5</vt:i4>
      </vt:variant>
      <vt:variant>
        <vt:lpwstr>http://www.parlament.ch/d/suche/seiten/geschaefte.aspx?gesch_id=20103910</vt:lpwstr>
      </vt:variant>
      <vt:variant>
        <vt:lpwstr/>
      </vt:variant>
      <vt:variant>
        <vt:i4>1245227</vt:i4>
      </vt:variant>
      <vt:variant>
        <vt:i4>63</vt:i4>
      </vt:variant>
      <vt:variant>
        <vt:i4>0</vt:i4>
      </vt:variant>
      <vt:variant>
        <vt:i4>5</vt:i4>
      </vt:variant>
      <vt:variant>
        <vt:lpwstr>http://www.parlament.ch/d/suche/seiten/geschaefte.aspx?gesch_id=20104125</vt:lpwstr>
      </vt:variant>
      <vt:variant>
        <vt:lpwstr/>
      </vt:variant>
      <vt:variant>
        <vt:i4>1507361</vt:i4>
      </vt:variant>
      <vt:variant>
        <vt:i4>60</vt:i4>
      </vt:variant>
      <vt:variant>
        <vt:i4>0</vt:i4>
      </vt:variant>
      <vt:variant>
        <vt:i4>5</vt:i4>
      </vt:variant>
      <vt:variant>
        <vt:lpwstr>http://www.parlament.ch/d/suche/seiten/geschaefte.aspx?gesch_id=20104080</vt:lpwstr>
      </vt:variant>
      <vt:variant>
        <vt:lpwstr/>
      </vt:variant>
      <vt:variant>
        <vt:i4>1179692</vt:i4>
      </vt:variant>
      <vt:variant>
        <vt:i4>57</vt:i4>
      </vt:variant>
      <vt:variant>
        <vt:i4>0</vt:i4>
      </vt:variant>
      <vt:variant>
        <vt:i4>5</vt:i4>
      </vt:variant>
      <vt:variant>
        <vt:lpwstr>http://www.parlament.ch/d/suche/seiten/geschaefte.aspx?gesch_id=20104055</vt:lpwstr>
      </vt:variant>
      <vt:variant>
        <vt:lpwstr/>
      </vt:variant>
      <vt:variant>
        <vt:i4>2031656</vt:i4>
      </vt:variant>
      <vt:variant>
        <vt:i4>54</vt:i4>
      </vt:variant>
      <vt:variant>
        <vt:i4>0</vt:i4>
      </vt:variant>
      <vt:variant>
        <vt:i4>5</vt:i4>
      </vt:variant>
      <vt:variant>
        <vt:lpwstr>http://www.parlament.ch/d/suche/seiten/geschaefte.aspx?gesch_id=20104018</vt:lpwstr>
      </vt:variant>
      <vt:variant>
        <vt:lpwstr/>
      </vt:variant>
      <vt:variant>
        <vt:i4>1703975</vt:i4>
      </vt:variant>
      <vt:variant>
        <vt:i4>51</vt:i4>
      </vt:variant>
      <vt:variant>
        <vt:i4>0</vt:i4>
      </vt:variant>
      <vt:variant>
        <vt:i4>5</vt:i4>
      </vt:variant>
      <vt:variant>
        <vt:lpwstr>http://www.parlament.ch/d/suche/seiten/geschaefte.aspx?gesch_id=20103994</vt:lpwstr>
      </vt:variant>
      <vt:variant>
        <vt:lpwstr/>
      </vt:variant>
      <vt:variant>
        <vt:i4>1703977</vt:i4>
      </vt:variant>
      <vt:variant>
        <vt:i4>48</vt:i4>
      </vt:variant>
      <vt:variant>
        <vt:i4>0</vt:i4>
      </vt:variant>
      <vt:variant>
        <vt:i4>5</vt:i4>
      </vt:variant>
      <vt:variant>
        <vt:lpwstr>http://www.parlament.ch/d/suche/seiten/geschaefte.aspx?gesch_id=20103974</vt:lpwstr>
      </vt:variant>
      <vt:variant>
        <vt:lpwstr/>
      </vt:variant>
      <vt:variant>
        <vt:i4>1245227</vt:i4>
      </vt:variant>
      <vt:variant>
        <vt:i4>45</vt:i4>
      </vt:variant>
      <vt:variant>
        <vt:i4>0</vt:i4>
      </vt:variant>
      <vt:variant>
        <vt:i4>5</vt:i4>
      </vt:variant>
      <vt:variant>
        <vt:lpwstr>http://www.parlament.ch/d/suche/seiten/geschaefte.aspx?gesch_id=20103753</vt:lpwstr>
      </vt:variant>
      <vt:variant>
        <vt:lpwstr/>
      </vt:variant>
      <vt:variant>
        <vt:i4>1245230</vt:i4>
      </vt:variant>
      <vt:variant>
        <vt:i4>42</vt:i4>
      </vt:variant>
      <vt:variant>
        <vt:i4>0</vt:i4>
      </vt:variant>
      <vt:variant>
        <vt:i4>5</vt:i4>
      </vt:variant>
      <vt:variant>
        <vt:lpwstr>http://www.parlament.ch/d/suche/seiten/geschaefte.aspx?gesch_id=20104074</vt:lpwstr>
      </vt:variant>
      <vt:variant>
        <vt:lpwstr/>
      </vt:variant>
      <vt:variant>
        <vt:i4>1310766</vt:i4>
      </vt:variant>
      <vt:variant>
        <vt:i4>39</vt:i4>
      </vt:variant>
      <vt:variant>
        <vt:i4>0</vt:i4>
      </vt:variant>
      <vt:variant>
        <vt:i4>5</vt:i4>
      </vt:variant>
      <vt:variant>
        <vt:lpwstr>http://www.parlament.ch/d/suche/seiten/geschaefte.aspx?gesch_id=20104073</vt:lpwstr>
      </vt:variant>
      <vt:variant>
        <vt:lpwstr/>
      </vt:variant>
      <vt:variant>
        <vt:i4>1703983</vt:i4>
      </vt:variant>
      <vt:variant>
        <vt:i4>36</vt:i4>
      </vt:variant>
      <vt:variant>
        <vt:i4>0</vt:i4>
      </vt:variant>
      <vt:variant>
        <vt:i4>5</vt:i4>
      </vt:variant>
      <vt:variant>
        <vt:lpwstr>http://www.parlament.ch/d/suche/seiten/geschaefte.aspx?gesch_id=20103914</vt:lpwstr>
      </vt:variant>
      <vt:variant>
        <vt:lpwstr/>
      </vt:variant>
      <vt:variant>
        <vt:i4>1114155</vt:i4>
      </vt:variant>
      <vt:variant>
        <vt:i4>33</vt:i4>
      </vt:variant>
      <vt:variant>
        <vt:i4>0</vt:i4>
      </vt:variant>
      <vt:variant>
        <vt:i4>5</vt:i4>
      </vt:variant>
      <vt:variant>
        <vt:lpwstr>http://www.parlament.ch/d/suche/seiten/geschaefte.aspx?gesch_id=20104127</vt:lpwstr>
      </vt:variant>
      <vt:variant>
        <vt:lpwstr/>
      </vt:variant>
      <vt:variant>
        <vt:i4>1507370</vt:i4>
      </vt:variant>
      <vt:variant>
        <vt:i4>30</vt:i4>
      </vt:variant>
      <vt:variant>
        <vt:i4>0</vt:i4>
      </vt:variant>
      <vt:variant>
        <vt:i4>5</vt:i4>
      </vt:variant>
      <vt:variant>
        <vt:lpwstr>http://www.parlament.ch/d/suche/seiten/geschaefte.aspx?gesch_id=20103949</vt:lpwstr>
      </vt:variant>
      <vt:variant>
        <vt:lpwstr/>
      </vt:variant>
      <vt:variant>
        <vt:i4>1572906</vt:i4>
      </vt:variant>
      <vt:variant>
        <vt:i4>27</vt:i4>
      </vt:variant>
      <vt:variant>
        <vt:i4>0</vt:i4>
      </vt:variant>
      <vt:variant>
        <vt:i4>5</vt:i4>
      </vt:variant>
      <vt:variant>
        <vt:lpwstr>http://www.parlament.ch/d/suche/seiten/geschaefte.aspx?gesch_id=20103946</vt:lpwstr>
      </vt:variant>
      <vt:variant>
        <vt:lpwstr/>
      </vt:variant>
      <vt:variant>
        <vt:i4>1507375</vt:i4>
      </vt:variant>
      <vt:variant>
        <vt:i4>24</vt:i4>
      </vt:variant>
      <vt:variant>
        <vt:i4>0</vt:i4>
      </vt:variant>
      <vt:variant>
        <vt:i4>5</vt:i4>
      </vt:variant>
      <vt:variant>
        <vt:lpwstr>http://www.parlament.ch/d/suche/seiten/geschaefte.aspx?gesch_id=20103919</vt:lpwstr>
      </vt:variant>
      <vt:variant>
        <vt:lpwstr/>
      </vt:variant>
      <vt:variant>
        <vt:i4>1966125</vt:i4>
      </vt:variant>
      <vt:variant>
        <vt:i4>21</vt:i4>
      </vt:variant>
      <vt:variant>
        <vt:i4>0</vt:i4>
      </vt:variant>
      <vt:variant>
        <vt:i4>5</vt:i4>
      </vt:variant>
      <vt:variant>
        <vt:lpwstr>http://www.parlament.ch/d/suche/seiten/geschaefte.aspx?gesch_id=20104148</vt:lpwstr>
      </vt:variant>
      <vt:variant>
        <vt:lpwstr/>
      </vt:variant>
      <vt:variant>
        <vt:i4>1376298</vt:i4>
      </vt:variant>
      <vt:variant>
        <vt:i4>18</vt:i4>
      </vt:variant>
      <vt:variant>
        <vt:i4>0</vt:i4>
      </vt:variant>
      <vt:variant>
        <vt:i4>5</vt:i4>
      </vt:variant>
      <vt:variant>
        <vt:lpwstr>http://www.parlament.ch/d/suche/seiten/geschaefte.aspx?gesch_id=20104133</vt:lpwstr>
      </vt:variant>
      <vt:variant>
        <vt:lpwstr/>
      </vt:variant>
      <vt:variant>
        <vt:i4>1310765</vt:i4>
      </vt:variant>
      <vt:variant>
        <vt:i4>15</vt:i4>
      </vt:variant>
      <vt:variant>
        <vt:i4>0</vt:i4>
      </vt:variant>
      <vt:variant>
        <vt:i4>5</vt:i4>
      </vt:variant>
      <vt:variant>
        <vt:lpwstr>http://www.parlament.ch/d/suche/seiten/geschaefte.aspx?gesch_id=20104043</vt:lpwstr>
      </vt:variant>
      <vt:variant>
        <vt:lpwstr/>
      </vt:variant>
      <vt:variant>
        <vt:i4>1507375</vt:i4>
      </vt:variant>
      <vt:variant>
        <vt:i4>12</vt:i4>
      </vt:variant>
      <vt:variant>
        <vt:i4>0</vt:i4>
      </vt:variant>
      <vt:variant>
        <vt:i4>5</vt:i4>
      </vt:variant>
      <vt:variant>
        <vt:lpwstr>http://www.parlament.ch/d/suche/seiten/geschaefte.aspx?gesch_id=20104161</vt:lpwstr>
      </vt:variant>
      <vt:variant>
        <vt:lpwstr/>
      </vt:variant>
      <vt:variant>
        <vt:i4>1441834</vt:i4>
      </vt:variant>
      <vt:variant>
        <vt:i4>9</vt:i4>
      </vt:variant>
      <vt:variant>
        <vt:i4>0</vt:i4>
      </vt:variant>
      <vt:variant>
        <vt:i4>5</vt:i4>
      </vt:variant>
      <vt:variant>
        <vt:lpwstr>http://www.parlament.ch/d/suche/seiten/geschaefte.aspx?gesch_id=20103948</vt:lpwstr>
      </vt:variant>
      <vt:variant>
        <vt:lpwstr/>
      </vt:variant>
      <vt:variant>
        <vt:i4>1638442</vt:i4>
      </vt:variant>
      <vt:variant>
        <vt:i4>6</vt:i4>
      </vt:variant>
      <vt:variant>
        <vt:i4>0</vt:i4>
      </vt:variant>
      <vt:variant>
        <vt:i4>5</vt:i4>
      </vt:variant>
      <vt:variant>
        <vt:lpwstr>http://www.parlament.ch/d/suche/seiten/geschaefte.aspx?gesch_id=20103947</vt:lpwstr>
      </vt:variant>
      <vt:variant>
        <vt:lpwstr/>
      </vt:variant>
      <vt:variant>
        <vt:i4>2031663</vt:i4>
      </vt:variant>
      <vt:variant>
        <vt:i4>3</vt:i4>
      </vt:variant>
      <vt:variant>
        <vt:i4>0</vt:i4>
      </vt:variant>
      <vt:variant>
        <vt:i4>5</vt:i4>
      </vt:variant>
      <vt:variant>
        <vt:lpwstr>http://www.parlament.ch/d/suche/seiten/geschaefte.aspx?gesch_id=20103911</vt:lpwstr>
      </vt:variant>
      <vt:variant>
        <vt:lpwstr/>
      </vt:variant>
      <vt:variant>
        <vt:i4>1048617</vt:i4>
      </vt:variant>
      <vt:variant>
        <vt:i4>0</vt:i4>
      </vt:variant>
      <vt:variant>
        <vt:i4>0</vt:i4>
      </vt:variant>
      <vt:variant>
        <vt:i4>5</vt:i4>
      </vt:variant>
      <vt:variant>
        <vt:lpwstr>http://www.parlament.ch/d/suche/seiten/geschaefte.aspx?gesch_id=20103770</vt:lpwstr>
      </vt:variant>
      <vt:variant>
        <vt:lpwstr/>
      </vt:variant>
    </vt:vector>
  </HLinks>
  <HyperlinksChanged>true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Vorstösse gemäss Umfrage Nationalrat--Interventions selon enquête Conseil national--Interventi secondo inchiesta Consiglio nazionale</dc:title>
  <dc:subject/>
  <dc:creator>Stadtmann Renate</dc:creator>
  <cp:keywords/>
  <dc:description/>
  <cp:lastModifiedBy>Brügger Karin PARL INT</cp:lastModifiedBy>
  <cp:revision>19</cp:revision>
  <cp:lastPrinted>2018-12-12T13:52:00Z</cp:lastPrinted>
  <dcterms:created xsi:type="dcterms:W3CDTF">2021-11-04T14:03:00Z</dcterms:created>
  <dcterms:modified xsi:type="dcterms:W3CDTF">2021-12-15T13:01:00Z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ndort">
    <vt:lpwstr>beim betreuenden Dienst--Service compétent</vt:lpwstr>
  </property>
  <property fmtid="{D5CDD505-2E9C-101B-9397-08002B2CF9AE}" pid="3" name="Registraturdatum">
    <vt:lpwstr>2.10.2002</vt:lpwstr>
  </property>
  <property fmtid="{D5CDD505-2E9C-101B-9397-08002B2CF9AE}" pid="4" name="Publish">
    <vt:lpwstr>0</vt:lpwstr>
  </property>
  <property fmtid="{D5CDD505-2E9C-101B-9397-08002B2CF9AE}" pid="5" name="ContentTypeId">
    <vt:lpwstr>0x0101006F7700D8DF1953488F58F32AB4E7CBB301004655F1F5713FFF43B0712B372E7FD437</vt:lpwstr>
  </property>
  <property fmtid="{D5CDD505-2E9C-101B-9397-08002B2CF9AE}" pid="6" name="ContentType">
    <vt:lpwstr>DmDocument</vt:lpwstr>
  </property>
  <property fmtid="{D5CDD505-2E9C-101B-9397-08002B2CF9AE}" pid="7" name="Subject">
    <vt:lpwstr/>
  </property>
  <property fmtid="{D5CDD505-2E9C-101B-9397-08002B2CF9AE}" pid="8" name="Keywords">
    <vt:lpwstr/>
  </property>
  <property fmtid="{D5CDD505-2E9C-101B-9397-08002B2CF9AE}" pid="9" name="_Author">
    <vt:lpwstr>Stadtmann Renate</vt:lpwstr>
  </property>
  <property fmtid="{D5CDD505-2E9C-101B-9397-08002B2CF9AE}" pid="10" name="_Category">
    <vt:lpwstr/>
  </property>
  <property fmtid="{D5CDD505-2E9C-101B-9397-08002B2CF9AE}" pid="11" name="Categories">
    <vt:lpwstr/>
  </property>
  <property fmtid="{D5CDD505-2E9C-101B-9397-08002B2CF9AE}" pid="12" name="Approval Level">
    <vt:lpwstr/>
  </property>
  <property fmtid="{D5CDD505-2E9C-101B-9397-08002B2CF9AE}" pid="13" name="_Comments">
    <vt:lpwstr/>
  </property>
  <property fmtid="{D5CDD505-2E9C-101B-9397-08002B2CF9AE}" pid="14" name="Assigned To">
    <vt:lpwstr/>
  </property>
  <property fmtid="{D5CDD505-2E9C-101B-9397-08002B2CF9AE}" pid="15" name="FSC#BKCFG@15.1700:FileResponsible">
    <vt:lpwstr>Stephen Frost</vt:lpwstr>
  </property>
  <property fmtid="{D5CDD505-2E9C-101B-9397-08002B2CF9AE}" pid="16" name="FSC#BKCFG@15.1700:FileResponsibleTel">
    <vt:lpwstr>+41 31 323 87 78</vt:lpwstr>
  </property>
  <property fmtid="{D5CDD505-2E9C-101B-9397-08002B2CF9AE}" pid="17" name="FSC#BKCFG@15.1700:FileResponsibleEmail">
    <vt:lpwstr>stephen.frost@bk.admin.ch</vt:lpwstr>
  </property>
  <property fmtid="{D5CDD505-2E9C-101B-9397-08002B2CF9AE}" pid="18" name="FSC#BKCFG@15.1700:FileResponsibleFax">
    <vt:lpwstr>+41 31 324 11 04</vt:lpwstr>
  </property>
  <property fmtid="{D5CDD505-2E9C-101B-9397-08002B2CF9AE}" pid="19" name="FSC#BKCFG@15.1700:FileResponsibleAddress">
    <vt:lpwstr>Gurtengasse 3, 3003 Bern</vt:lpwstr>
  </property>
  <property fmtid="{D5CDD505-2E9C-101B-9397-08002B2CF9AE}" pid="20" name="FSC#BKCFG@15.1700:FileResponsibleStreet">
    <vt:lpwstr>Gurtengasse 3</vt:lpwstr>
  </property>
  <property fmtid="{D5CDD505-2E9C-101B-9397-08002B2CF9AE}" pid="21" name="FSC#BKCFG@15.1700:FileResponsiblezipcode">
    <vt:lpwstr>3003</vt:lpwstr>
  </property>
  <property fmtid="{D5CDD505-2E9C-101B-9397-08002B2CF9AE}" pid="22" name="FSC#BKCFG@15.1700:FileResponsiblecity">
    <vt:lpwstr>Bern</vt:lpwstr>
  </property>
  <property fmtid="{D5CDD505-2E9C-101B-9397-08002B2CF9AE}" pid="23" name="FSC#BKCFG@15.1700:FileResponsibleAbbreviation">
    <vt:lpwstr>fro</vt:lpwstr>
  </property>
  <property fmtid="{D5CDD505-2E9C-101B-9397-08002B2CF9AE}" pid="24" name="FSC#BKCFG@15.1700:FileRespOrg_DE">
    <vt:lpwstr>Sektion Terminologie Englischer Sprachdienst</vt:lpwstr>
  </property>
  <property fmtid="{D5CDD505-2E9C-101B-9397-08002B2CF9AE}" pid="25" name="FSC#BKCFG@15.1700:FileRespOrg_FR">
    <vt:lpwstr>Section de terminologie Service linguistique anglais</vt:lpwstr>
  </property>
  <property fmtid="{D5CDD505-2E9C-101B-9397-08002B2CF9AE}" pid="26" name="FSC#BKCFG@15.1700:FileRespOrg_IT">
    <vt:lpwstr>Sezione di terminologia Servizio linguistico inglese</vt:lpwstr>
  </property>
  <property fmtid="{D5CDD505-2E9C-101B-9397-08002B2CF9AE}" pid="27" name="FSC#BKCFG@15.1700:FileRespOrg_EN">
    <vt:lpwstr>Terminology Section English Language Service</vt:lpwstr>
  </property>
  <property fmtid="{D5CDD505-2E9C-101B-9397-08002B2CF9AE}" pid="28" name="FSC#BKCFG@15.1700:FileRespOrgHome">
    <vt:lpwstr>Bundeshaus West, 3003 Bern</vt:lpwstr>
  </property>
  <property fmtid="{D5CDD505-2E9C-101B-9397-08002B2CF9AE}" pid="29" name="FSC#BKCFG@15.1700:FileRespFunction_DE">
    <vt:lpwstr>Leiter Englischer Sprachdienst</vt:lpwstr>
  </property>
  <property fmtid="{D5CDD505-2E9C-101B-9397-08002B2CF9AE}" pid="30" name="FSC#BKCFG@15.1700:FileRespFunction_FR">
    <vt:lpwstr/>
  </property>
  <property fmtid="{D5CDD505-2E9C-101B-9397-08002B2CF9AE}" pid="31" name="FSC#BKCFG@15.1700:FileRespFunction_IT">
    <vt:lpwstr/>
  </property>
  <property fmtid="{D5CDD505-2E9C-101B-9397-08002B2CF9AE}" pid="32" name="FSC#BKCFG@15.1700:FileRespFunction_EN">
    <vt:lpwstr/>
  </property>
  <property fmtid="{D5CDD505-2E9C-101B-9397-08002B2CF9AE}" pid="33" name="FSC#BKCFG@15.1700:CurrUserAbbreviation">
    <vt:lpwstr>sai</vt:lpwstr>
  </property>
  <property fmtid="{D5CDD505-2E9C-101B-9397-08002B2CF9AE}" pid="34" name="FSC#BKCFG@15.1700:CategoryReference">
    <vt:lpwstr>731.29</vt:lpwstr>
  </property>
  <property fmtid="{D5CDD505-2E9C-101B-9397-08002B2CF9AE}" pid="35" name="FSC#BKCFG@15.1700:AssignedClassification_DE">
    <vt:lpwstr>Nicht klassifiziert</vt:lpwstr>
  </property>
  <property fmtid="{D5CDD505-2E9C-101B-9397-08002B2CF9AE}" pid="36" name="FSC#BKCFG@15.1700:AssignedClassification_FR">
    <vt:lpwstr>Non classifié</vt:lpwstr>
  </property>
  <property fmtid="{D5CDD505-2E9C-101B-9397-08002B2CF9AE}" pid="37" name="FSC#BKCFG@15.1700:AssignedClassification_IT">
    <vt:lpwstr>Non classificato</vt:lpwstr>
  </property>
  <property fmtid="{D5CDD505-2E9C-101B-9397-08002B2CF9AE}" pid="38" name="FSC#BKCFG@15.1700:AssignedClassification_EN">
    <vt:lpwstr>Not categorized</vt:lpwstr>
  </property>
  <property fmtid="{D5CDD505-2E9C-101B-9397-08002B2CF9AE}" pid="39" name="FSC#BKCFG@15.1700:documentid">
    <vt:lpwstr/>
  </property>
  <property fmtid="{D5CDD505-2E9C-101B-9397-08002B2CF9AE}" pid="40" name="FSC#BKCFG@15.1700:cooAddress">
    <vt:lpwstr>COO.2094.301.6.1990644</vt:lpwstr>
  </property>
  <property fmtid="{D5CDD505-2E9C-101B-9397-08002B2CF9AE}" pid="41" name="FSC#BKCFG@15.1700:sleeveFileReference">
    <vt:lpwstr>731.29/2014/00019</vt:lpwstr>
  </property>
  <property fmtid="{D5CDD505-2E9C-101B-9397-08002B2CF9AE}" pid="42" name="FSC#COOSYSTEM@1.1:Container">
    <vt:lpwstr>COO.2094.301.6.1990644</vt:lpwstr>
  </property>
  <property fmtid="{D5CDD505-2E9C-101B-9397-08002B2CF9AE}" pid="43" name="FSC#COOELAK@1.1001:Subject">
    <vt:lpwstr/>
  </property>
  <property fmtid="{D5CDD505-2E9C-101B-9397-08002B2CF9AE}" pid="44" name="FSC#COOELAK@1.1001:FileReference">
    <vt:lpwstr>0019e-2014</vt:lpwstr>
  </property>
  <property fmtid="{D5CDD505-2E9C-101B-9397-08002B2CF9AE}" pid="45" name="FSC#COOELAK@1.1001:FileRefYear">
    <vt:lpwstr>2014</vt:lpwstr>
  </property>
  <property fmtid="{D5CDD505-2E9C-101B-9397-08002B2CF9AE}" pid="46" name="FSC#COOELAK@1.1001:FileRefOrdinal">
    <vt:lpwstr>19</vt:lpwstr>
  </property>
  <property fmtid="{D5CDD505-2E9C-101B-9397-08002B2CF9AE}" pid="47" name="FSC#COOELAK@1.1001:FileRefOU">
    <vt:lpwstr/>
  </property>
  <property fmtid="{D5CDD505-2E9C-101B-9397-08002B2CF9AE}" pid="48" name="FSC#COOELAK@1.1001:Organization">
    <vt:lpwstr/>
  </property>
  <property fmtid="{D5CDD505-2E9C-101B-9397-08002B2CF9AE}" pid="49" name="FSC#COOELAK@1.1001:Owner">
    <vt:lpwstr> Sailer</vt:lpwstr>
  </property>
  <property fmtid="{D5CDD505-2E9C-101B-9397-08002B2CF9AE}" pid="50" name="FSC#COOELAK@1.1001:OwnerExtension">
    <vt:lpwstr>+41 91 820 64 85</vt:lpwstr>
  </property>
  <property fmtid="{D5CDD505-2E9C-101B-9397-08002B2CF9AE}" pid="51" name="FSC#COOELAK@1.1001:OwnerFaxExtension">
    <vt:lpwstr>+41 91 826 49 28</vt:lpwstr>
  </property>
  <property fmtid="{D5CDD505-2E9C-101B-9397-08002B2CF9AE}" pid="52" name="FSC#COOELAK@1.1001:DispatchedBy">
    <vt:lpwstr/>
  </property>
  <property fmtid="{D5CDD505-2E9C-101B-9397-08002B2CF9AE}" pid="53" name="FSC#COOELAK@1.1001:DispatchedAt">
    <vt:lpwstr/>
  </property>
  <property fmtid="{D5CDD505-2E9C-101B-9397-08002B2CF9AE}" pid="54" name="FSC#COOELAK@1.1001:ApprovedBy">
    <vt:lpwstr/>
  </property>
  <property fmtid="{D5CDD505-2E9C-101B-9397-08002B2CF9AE}" pid="55" name="FSC#COOELAK@1.1001:ApprovedAt">
    <vt:lpwstr/>
  </property>
  <property fmtid="{D5CDD505-2E9C-101B-9397-08002B2CF9AE}" pid="56" name="FSC#COOELAK@1.1001:Department">
    <vt:lpwstr>Divisione italiana Sezione Traduzione e redazione</vt:lpwstr>
  </property>
  <property fmtid="{D5CDD505-2E9C-101B-9397-08002B2CF9AE}" pid="57" name="FSC#COOELAK@1.1001:CreatedAt">
    <vt:lpwstr>14.03.2014</vt:lpwstr>
  </property>
  <property fmtid="{D5CDD505-2E9C-101B-9397-08002B2CF9AE}" pid="58" name="FSC#COOELAK@1.1001:OU">
    <vt:lpwstr>Settore Consiglio federale</vt:lpwstr>
  </property>
  <property fmtid="{D5CDD505-2E9C-101B-9397-08002B2CF9AE}" pid="59" name="FSC#COOELAK@1.1001:Priority">
    <vt:lpwstr/>
  </property>
  <property fmtid="{D5CDD505-2E9C-101B-9397-08002B2CF9AE}" pid="60" name="FSC#COOELAK@1.1001:ObjBarCode">
    <vt:lpwstr>*COO.2094.301.6.1990644*</vt:lpwstr>
  </property>
  <property fmtid="{D5CDD505-2E9C-101B-9397-08002B2CF9AE}" pid="61" name="FSC#COOELAK@1.1001:RefBarCode">
    <vt:lpwstr/>
  </property>
  <property fmtid="{D5CDD505-2E9C-101B-9397-08002B2CF9AE}" pid="62" name="FSC#COOELAK@1.1001:FileRefBarCode">
    <vt:lpwstr>*0019e-2014*</vt:lpwstr>
  </property>
  <property fmtid="{D5CDD505-2E9C-101B-9397-08002B2CF9AE}" pid="63" name="FSC#COOELAK@1.1001:ExternalRef">
    <vt:lpwstr/>
  </property>
  <property fmtid="{D5CDD505-2E9C-101B-9397-08002B2CF9AE}" pid="64" name="FSC#COOELAK@1.1001:IncomingNumber">
    <vt:lpwstr/>
  </property>
  <property fmtid="{D5CDD505-2E9C-101B-9397-08002B2CF9AE}" pid="65" name="FSC#COOELAK@1.1001:IncomingSubject">
    <vt:lpwstr/>
  </property>
  <property fmtid="{D5CDD505-2E9C-101B-9397-08002B2CF9AE}" pid="66" name="FSC#COOELAK@1.1001:ProcessResponsible">
    <vt:lpwstr/>
  </property>
  <property fmtid="{D5CDD505-2E9C-101B-9397-08002B2CF9AE}" pid="67" name="FSC#COOELAK@1.1001:ProcessResponsiblePhone">
    <vt:lpwstr/>
  </property>
  <property fmtid="{D5CDD505-2E9C-101B-9397-08002B2CF9AE}" pid="68" name="FSC#COOELAK@1.1001:ProcessResponsibleMail">
    <vt:lpwstr/>
  </property>
  <property fmtid="{D5CDD505-2E9C-101B-9397-08002B2CF9AE}" pid="69" name="FSC#COOELAK@1.1001:ProcessResponsibleFax">
    <vt:lpwstr/>
  </property>
  <property fmtid="{D5CDD505-2E9C-101B-9397-08002B2CF9AE}" pid="70" name="FSC#COOELAK@1.1001:ApproverFirstName">
    <vt:lpwstr/>
  </property>
  <property fmtid="{D5CDD505-2E9C-101B-9397-08002B2CF9AE}" pid="71" name="FSC#COOELAK@1.1001:ApproverSurName">
    <vt:lpwstr/>
  </property>
  <property fmtid="{D5CDD505-2E9C-101B-9397-08002B2CF9AE}" pid="72" name="FSC#COOELAK@1.1001:ApproverTitle">
    <vt:lpwstr/>
  </property>
  <property fmtid="{D5CDD505-2E9C-101B-9397-08002B2CF9AE}" pid="73" name="FSC#COOELAK@1.1001:ExternalDate">
    <vt:lpwstr/>
  </property>
  <property fmtid="{D5CDD505-2E9C-101B-9397-08002B2CF9AE}" pid="74" name="FSC#COOELAK@1.1001:SettlementApprovedAt">
    <vt:lpwstr/>
  </property>
  <property fmtid="{D5CDD505-2E9C-101B-9397-08002B2CF9AE}" pid="75" name="FSC#COOELAK@1.1001:BaseNumber">
    <vt:lpwstr/>
  </property>
  <property fmtid="{D5CDD505-2E9C-101B-9397-08002B2CF9AE}" pid="76" name="FSC#COOELAK@1.1001:CurrentUserRolePos">
    <vt:lpwstr>Collaboratore responsabile</vt:lpwstr>
  </property>
  <property fmtid="{D5CDD505-2E9C-101B-9397-08002B2CF9AE}" pid="77" name="FSC#COOELAK@1.1001:CurrentUserEmail">
    <vt:lpwstr>Giorgio.Sailer@bk.admin.ch</vt:lpwstr>
  </property>
  <property fmtid="{D5CDD505-2E9C-101B-9397-08002B2CF9AE}" pid="78" name="FSC#ELAKGOV@1.1001:PersonalSubjGender">
    <vt:lpwstr/>
  </property>
  <property fmtid="{D5CDD505-2E9C-101B-9397-08002B2CF9AE}" pid="79" name="FSC#ELAKGOV@1.1001:PersonalSubjFirstName">
    <vt:lpwstr/>
  </property>
  <property fmtid="{D5CDD505-2E9C-101B-9397-08002B2CF9AE}" pid="80" name="FSC#ELAKGOV@1.1001:PersonalSubjSurName">
    <vt:lpwstr/>
  </property>
  <property fmtid="{D5CDD505-2E9C-101B-9397-08002B2CF9AE}" pid="81" name="FSC#ELAKGOV@1.1001:PersonalSubjSalutation">
    <vt:lpwstr/>
  </property>
  <property fmtid="{D5CDD505-2E9C-101B-9397-08002B2CF9AE}" pid="82" name="FSC#ELAKGOV@1.1001:PersonalSubjAddress">
    <vt:lpwstr/>
  </property>
</Properties>
</file>