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2C103F96" w:rsidR="00342F83" w:rsidRPr="00731AA1" w:rsidRDefault="00FA745B" w:rsidP="00B55A7F">
      <w:pPr>
        <w:pStyle w:val="Datum"/>
      </w:pPr>
      <w:r>
        <w:fldChar w:fldCharType="begin"/>
      </w:r>
      <w:r>
        <w:instrText xml:space="preserve"> TIME \@ "d. MMMM yyyy" </w:instrText>
      </w:r>
      <w:r>
        <w:fldChar w:fldCharType="separate"/>
      </w:r>
      <w:r w:rsidR="007C772C">
        <w:rPr>
          <w:noProof/>
        </w:rPr>
        <w:t>20. November 2024</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06573E" w:rsidRDefault="00C25CCF" w:rsidP="0006573E">
      <w:pPr>
        <w:spacing w:line="240" w:lineRule="auto"/>
        <w:rPr>
          <w:sz w:val="2"/>
          <w:szCs w:val="2"/>
        </w:rPr>
        <w:sectPr w:rsidR="00C25CCF" w:rsidRPr="0006573E"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44CC694D" w:rsidR="00FA745B" w:rsidRDefault="00FA745B" w:rsidP="00F47821">
      <w:pPr>
        <w:pStyle w:val="TabellentextGR"/>
        <w:rPr>
          <w:rFonts w:cs="Arial"/>
        </w:rPr>
      </w:pPr>
      <w:r w:rsidRPr="00FA745B">
        <w:t xml:space="preserve">Ich freue mich, Sie zur </w:t>
      </w:r>
      <w:r w:rsidR="00DB51D3">
        <w:t xml:space="preserve">118. bis 121. </w:t>
      </w:r>
      <w:r w:rsidRPr="00FA745B">
        <w:t xml:space="preserve">Ratssitzung der Legislaturperiode </w:t>
      </w:r>
      <w:r w:rsidR="00DB51D3">
        <w:t>2021/2024</w:t>
      </w:r>
      <w:r w:rsidR="0070009A">
        <w:br/>
      </w:r>
      <w:r w:rsidRPr="00FA745B">
        <w:t>einzuberufen auf</w:t>
      </w:r>
      <w:r w:rsidR="005643D0">
        <w:br/>
      </w:r>
      <w:r w:rsidR="00DB51D3">
        <w:t>Dienstag, 26. November 2024, 10:00 - 12:30 Uhr und 14:00 - 17:00 Uhr</w:t>
      </w:r>
      <w:r w:rsidRPr="002E25CE">
        <w:t>,</w:t>
      </w:r>
      <w:r w:rsidR="003F4982">
        <w:br/>
        <w:t>sowie</w:t>
      </w:r>
      <w:r w:rsidR="003F4982">
        <w:br/>
      </w:r>
      <w:r w:rsidR="00DB51D3">
        <w:t>Dienstag, 3. Dezember 2024, 10:00 - 12:30 Uhr und 14:00 - 17:00 Uhr</w:t>
      </w:r>
      <w:r w:rsidR="00913D1A">
        <w:t>,</w:t>
      </w:r>
      <w:r w:rsidR="005643D0">
        <w:br/>
      </w:r>
      <w:r w:rsidRPr="007C5E77">
        <w:rPr>
          <w:rFonts w:cs="Arial"/>
        </w:rPr>
        <w:t xml:space="preserve">in den Grossratssaal, Grossratsgebäude, in </w:t>
      </w:r>
      <w:r w:rsidR="00DB51D3">
        <w:rPr>
          <w:rFonts w:cs="Arial"/>
        </w:rPr>
        <w:t>Aarau</w:t>
      </w:r>
      <w:r>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32ACF748" w:rsidR="00FA745B" w:rsidRPr="004755E8" w:rsidRDefault="00DB51D3" w:rsidP="00F47821">
            <w:pPr>
              <w:pStyle w:val="TabellentextGR"/>
            </w:pPr>
            <w:bookmarkStart w:id="1" w:name="TraktBlock1"/>
            <w:bookmarkEnd w:id="1"/>
            <w:r>
              <w:t>1</w:t>
            </w:r>
          </w:p>
        </w:tc>
        <w:tc>
          <w:tcPr>
            <w:tcW w:w="8024" w:type="dxa"/>
          </w:tcPr>
          <w:p w14:paraId="7DBB44BB" w14:textId="361C53BE" w:rsidR="00FA745B" w:rsidRPr="004755E8" w:rsidRDefault="00DB51D3"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42"/>
        <w:gridCol w:w="7709"/>
        <w:gridCol w:w="107"/>
      </w:tblGrid>
      <w:tr w:rsidR="00DB51D3" w:rsidRPr="00096F2C" w14:paraId="23779EAA" w14:textId="77777777" w:rsidTr="00490ABA">
        <w:trPr>
          <w:gridAfter w:val="1"/>
          <w:wAfter w:w="114" w:type="dxa"/>
          <w:cantSplit/>
        </w:trPr>
        <w:tc>
          <w:tcPr>
            <w:tcW w:w="1188" w:type="dxa"/>
          </w:tcPr>
          <w:p w14:paraId="77C55FA2" w14:textId="5ED09567" w:rsidR="00DB51D3" w:rsidRPr="00DB51D3" w:rsidRDefault="00DB51D3" w:rsidP="00490ABA">
            <w:pPr>
              <w:pStyle w:val="TabellentextGR0"/>
              <w:rPr>
                <w:b/>
              </w:rPr>
            </w:pPr>
            <w:r>
              <w:rPr>
                <w:b/>
              </w:rPr>
              <w:t>I</w:t>
            </w:r>
          </w:p>
        </w:tc>
        <w:tc>
          <w:tcPr>
            <w:tcW w:w="8024" w:type="dxa"/>
          </w:tcPr>
          <w:p w14:paraId="69F2D238" w14:textId="0BA51593" w:rsidR="00DB51D3" w:rsidRPr="00DB51D3" w:rsidRDefault="00DB51D3" w:rsidP="00490ABA">
            <w:pPr>
              <w:pStyle w:val="TabellentextGR0"/>
              <w:rPr>
                <w:b/>
              </w:rPr>
            </w:pPr>
            <w:r w:rsidRPr="00DB51D3">
              <w:rPr>
                <w:b/>
              </w:rPr>
              <w:t>Wahlen</w:t>
            </w:r>
          </w:p>
        </w:tc>
      </w:tr>
      <w:tr w:rsidR="00DB51D3" w:rsidRPr="00096F2C" w14:paraId="7C4F5F37" w14:textId="77777777" w:rsidTr="00490ABA">
        <w:trPr>
          <w:gridAfter w:val="1"/>
          <w:wAfter w:w="114" w:type="dxa"/>
          <w:cantSplit/>
        </w:trPr>
        <w:tc>
          <w:tcPr>
            <w:tcW w:w="1188" w:type="dxa"/>
          </w:tcPr>
          <w:p w14:paraId="427D71B3" w14:textId="54B7EF61" w:rsidR="00DB51D3" w:rsidRPr="00096F2C" w:rsidRDefault="00DB51D3" w:rsidP="00490ABA">
            <w:pPr>
              <w:pStyle w:val="TabellentextGR0"/>
            </w:pPr>
            <w:r>
              <w:t>2</w:t>
            </w:r>
          </w:p>
        </w:tc>
        <w:tc>
          <w:tcPr>
            <w:tcW w:w="8024" w:type="dxa"/>
          </w:tcPr>
          <w:p w14:paraId="617FBBAA" w14:textId="76D1FC89" w:rsidR="00DB51D3" w:rsidRPr="00096F2C" w:rsidRDefault="00DB51D3" w:rsidP="00490ABA">
            <w:pPr>
              <w:pStyle w:val="TabellentextGR0"/>
            </w:pPr>
            <w:r>
              <w:t xml:space="preserve">(24.302) Ersatzwahl der Leitung Staatsanwaltschaft Lenzburg-Aarau </w:t>
            </w:r>
            <w:r>
              <w:br/>
              <w:t>(1 Stelle) für den Rest der Amtsperiode 2023-2026</w:t>
            </w:r>
            <w:r>
              <w:br/>
            </w:r>
            <w:r>
              <w:br/>
              <w:t>Wahlvorschlag des Regierungsrats im Einvernehmen mit dem Büro</w:t>
            </w:r>
            <w:r>
              <w:br/>
              <w:t>- Dr. Christoph Rüedi</w:t>
            </w:r>
            <w:r>
              <w:br/>
            </w:r>
            <w:r>
              <w:br/>
            </w:r>
            <w:r w:rsidRPr="00DB51D3">
              <w:rPr>
                <w:i/>
              </w:rPr>
              <w:t>Vorschlag: Stille Wahl gemäss § 62a GO</w:t>
            </w:r>
            <w:r>
              <w:br/>
            </w:r>
          </w:p>
        </w:tc>
      </w:tr>
      <w:tr w:rsidR="00DB51D3" w:rsidRPr="00096F2C" w14:paraId="65B2DE75" w14:textId="77777777" w:rsidTr="00490ABA">
        <w:trPr>
          <w:gridAfter w:val="1"/>
          <w:wAfter w:w="114" w:type="dxa"/>
          <w:cantSplit/>
        </w:trPr>
        <w:tc>
          <w:tcPr>
            <w:tcW w:w="1188" w:type="dxa"/>
          </w:tcPr>
          <w:p w14:paraId="3E787FD6" w14:textId="71B2DF54" w:rsidR="00DB51D3" w:rsidRPr="00DB51D3" w:rsidRDefault="00DB51D3" w:rsidP="00490ABA">
            <w:pPr>
              <w:pStyle w:val="TabellentextGR0"/>
              <w:rPr>
                <w:b/>
              </w:rPr>
            </w:pPr>
            <w:r>
              <w:rPr>
                <w:b/>
              </w:rPr>
              <w:t>II</w:t>
            </w:r>
          </w:p>
        </w:tc>
        <w:tc>
          <w:tcPr>
            <w:tcW w:w="8024" w:type="dxa"/>
          </w:tcPr>
          <w:p w14:paraId="2FCCFA80" w14:textId="6E6DE40B" w:rsidR="00DB51D3" w:rsidRPr="00DB51D3" w:rsidRDefault="00DB51D3" w:rsidP="00490ABA">
            <w:pPr>
              <w:pStyle w:val="TabellentextGR0"/>
              <w:rPr>
                <w:b/>
              </w:rPr>
            </w:pPr>
            <w:r w:rsidRPr="00DB51D3">
              <w:rPr>
                <w:b/>
              </w:rPr>
              <w:t>Finanzgeschäfte bzw. Departement Finanzen und Ressourcen</w:t>
            </w:r>
          </w:p>
        </w:tc>
      </w:tr>
      <w:tr w:rsidR="00DB51D3" w:rsidRPr="00096F2C" w14:paraId="68DCA3B2" w14:textId="77777777" w:rsidTr="00490ABA">
        <w:trPr>
          <w:gridAfter w:val="1"/>
          <w:wAfter w:w="114" w:type="dxa"/>
          <w:cantSplit/>
        </w:trPr>
        <w:tc>
          <w:tcPr>
            <w:tcW w:w="1188" w:type="dxa"/>
          </w:tcPr>
          <w:p w14:paraId="71764013" w14:textId="6FA5E131" w:rsidR="00DB51D3" w:rsidRPr="00096F2C" w:rsidRDefault="00DB51D3" w:rsidP="00490ABA">
            <w:pPr>
              <w:pStyle w:val="TabellentextGR0"/>
            </w:pPr>
            <w:r>
              <w:t>3</w:t>
            </w:r>
          </w:p>
        </w:tc>
        <w:tc>
          <w:tcPr>
            <w:tcW w:w="8024" w:type="dxa"/>
          </w:tcPr>
          <w:p w14:paraId="6084FCA1" w14:textId="4290C892" w:rsidR="00DB51D3" w:rsidRPr="00096F2C" w:rsidRDefault="00DB51D3" w:rsidP="00490ABA">
            <w:pPr>
              <w:pStyle w:val="TabellentextGR0"/>
            </w:pPr>
            <w:r>
              <w:t>(24.228) Aufgaben- und Finanzplan 2025–2028 (AFP) mit Budget 2025</w:t>
            </w:r>
            <w:r>
              <w:br/>
              <w:t>(Referent KAPF: Stefan Huwyler, Muri)</w:t>
            </w:r>
            <w:r>
              <w:br/>
            </w:r>
            <w:r w:rsidRPr="00DB51D3">
              <w:rPr>
                <w:u w:val="single"/>
              </w:rPr>
              <w:t>Fortsetzung</w:t>
            </w:r>
            <w:r>
              <w:br/>
              <w:t xml:space="preserve">b) Detailberatung Aufgabenbereiche (Fortsetzung ab </w:t>
            </w:r>
            <w:proofErr w:type="spellStart"/>
            <w:r>
              <w:t>AB</w:t>
            </w:r>
            <w:proofErr w:type="spellEnd"/>
            <w:r>
              <w:t xml:space="preserve"> 510)</w:t>
            </w:r>
            <w:r>
              <w:br/>
              <w:t>c) Hauptanträge (Beschlussfassung)</w:t>
            </w:r>
            <w:r>
              <w:br/>
            </w:r>
          </w:p>
        </w:tc>
      </w:tr>
      <w:tr w:rsidR="00DB51D3" w:rsidRPr="00096F2C" w14:paraId="748E12DA" w14:textId="77777777" w:rsidTr="00490ABA">
        <w:trPr>
          <w:gridAfter w:val="1"/>
          <w:wAfter w:w="114" w:type="dxa"/>
          <w:cantSplit/>
        </w:trPr>
        <w:tc>
          <w:tcPr>
            <w:tcW w:w="1188" w:type="dxa"/>
          </w:tcPr>
          <w:p w14:paraId="65A2F214" w14:textId="48965DE0" w:rsidR="00DB51D3" w:rsidRPr="00096F2C" w:rsidRDefault="00DB51D3" w:rsidP="00490ABA">
            <w:pPr>
              <w:pStyle w:val="TabellentextGR0"/>
            </w:pPr>
            <w:r>
              <w:t>4</w:t>
            </w:r>
          </w:p>
        </w:tc>
        <w:tc>
          <w:tcPr>
            <w:tcW w:w="8024" w:type="dxa"/>
          </w:tcPr>
          <w:p w14:paraId="372DD696" w14:textId="75FC1BA0" w:rsidR="00DB51D3" w:rsidRPr="00096F2C" w:rsidRDefault="00DB51D3" w:rsidP="00490ABA">
            <w:pPr>
              <w:pStyle w:val="TabellentextGR0"/>
            </w:pPr>
            <w:r>
              <w:t>(24.272) Steuergesetzrevision 'Nachvollzug Bundesrecht'; Steuergesetz (StG); Änderung; Bericht und Entwurf zur 2. Beratung</w:t>
            </w:r>
            <w:r>
              <w:br/>
              <w:t>(Referentin VWA: Rita Brem-Ingold, Oberwil-Lieli)</w:t>
            </w:r>
            <w:r>
              <w:br/>
              <w:t>a) Eintreten</w:t>
            </w:r>
            <w:r>
              <w:br/>
              <w:t>b) Detailberatung und Beschlussfassung</w:t>
            </w:r>
            <w:r>
              <w:br/>
            </w:r>
          </w:p>
        </w:tc>
      </w:tr>
      <w:tr w:rsidR="00DB51D3" w:rsidRPr="00096F2C" w14:paraId="3553CF8B" w14:textId="77777777" w:rsidTr="00490ABA">
        <w:trPr>
          <w:gridAfter w:val="1"/>
          <w:wAfter w:w="114" w:type="dxa"/>
          <w:cantSplit/>
        </w:trPr>
        <w:tc>
          <w:tcPr>
            <w:tcW w:w="1188" w:type="dxa"/>
          </w:tcPr>
          <w:p w14:paraId="51089A42" w14:textId="2E09ECD9" w:rsidR="00DB51D3" w:rsidRPr="00096F2C" w:rsidRDefault="00DB51D3" w:rsidP="00490ABA">
            <w:pPr>
              <w:pStyle w:val="TabellentextGR0"/>
            </w:pPr>
            <w:r>
              <w:t>5</w:t>
            </w:r>
          </w:p>
        </w:tc>
        <w:tc>
          <w:tcPr>
            <w:tcW w:w="8024" w:type="dxa"/>
          </w:tcPr>
          <w:p w14:paraId="5212C671" w14:textId="20F89BA9" w:rsidR="00DB51D3" w:rsidRPr="00096F2C" w:rsidRDefault="00DB51D3" w:rsidP="00490ABA">
            <w:pPr>
              <w:pStyle w:val="TabellentextGR0"/>
            </w:pPr>
            <w:r>
              <w:t>(24.129) Motion Dr. Adrian Schoop, FDP, Baden (Sprecher), Barbara Borer-Mathys, SVP, Holziken, Gian von Planta, GLP, Baden, Alfons Paul Kaufmann, Mitte, Wallbach, vom 23. April 2024 betreffend Eindämmung der Marktexpansion und Wettbewerbsverzerrung durch Staatsbetriebe (Umwandlung in ein Postulat)</w:t>
            </w:r>
            <w:r>
              <w:br/>
            </w:r>
          </w:p>
        </w:tc>
      </w:tr>
      <w:tr w:rsidR="00DB51D3" w:rsidRPr="00096F2C" w14:paraId="0F1727BE" w14:textId="77777777" w:rsidTr="00490ABA">
        <w:trPr>
          <w:gridAfter w:val="1"/>
          <w:wAfter w:w="114" w:type="dxa"/>
          <w:cantSplit/>
        </w:trPr>
        <w:tc>
          <w:tcPr>
            <w:tcW w:w="1188" w:type="dxa"/>
          </w:tcPr>
          <w:p w14:paraId="7C7858DD" w14:textId="33E492E9" w:rsidR="00DB51D3" w:rsidRPr="00096F2C" w:rsidRDefault="00DB51D3" w:rsidP="00490ABA">
            <w:pPr>
              <w:pStyle w:val="TabellentextGR0"/>
            </w:pPr>
            <w:r>
              <w:lastRenderedPageBreak/>
              <w:t>6</w:t>
            </w:r>
          </w:p>
        </w:tc>
        <w:tc>
          <w:tcPr>
            <w:tcW w:w="8024" w:type="dxa"/>
          </w:tcPr>
          <w:p w14:paraId="2FF61883" w14:textId="2994CAE3" w:rsidR="00DB51D3" w:rsidRPr="00096F2C" w:rsidRDefault="00DB51D3" w:rsidP="00490ABA">
            <w:pPr>
              <w:pStyle w:val="TabellentextGR0"/>
            </w:pPr>
            <w:r>
              <w:t xml:space="preserve">(24.192) Interpellation Rolf Schmid, SP, Frick (Sprecher), Carol </w:t>
            </w:r>
            <w:proofErr w:type="spellStart"/>
            <w:r>
              <w:t>Demarmels</w:t>
            </w:r>
            <w:proofErr w:type="spellEnd"/>
            <w:r>
              <w:t>, SP, Obersiggenthal, Mia Jenni, SP, Obersiggenthal, Robert Obrist, Grüne, Schinznach, Uriel Seibert, EVP, Schöftland, vom 25. Juni 2024 betreffend Auswirkungen tieferer Vermögenssteuersätze auf den Mittelstand (Beantwortung)</w:t>
            </w:r>
            <w:r>
              <w:br/>
            </w:r>
          </w:p>
        </w:tc>
      </w:tr>
      <w:tr w:rsidR="00DB51D3" w:rsidRPr="00096F2C" w14:paraId="4FD9923A" w14:textId="77777777" w:rsidTr="00490ABA">
        <w:trPr>
          <w:gridAfter w:val="1"/>
          <w:wAfter w:w="114" w:type="dxa"/>
          <w:cantSplit/>
        </w:trPr>
        <w:tc>
          <w:tcPr>
            <w:tcW w:w="1188" w:type="dxa"/>
          </w:tcPr>
          <w:p w14:paraId="4C3828ED" w14:textId="1F6AEB88" w:rsidR="00DB51D3" w:rsidRPr="00096F2C" w:rsidRDefault="00DB51D3" w:rsidP="00490ABA">
            <w:pPr>
              <w:pStyle w:val="TabellentextGR0"/>
            </w:pPr>
            <w:r>
              <w:t>7</w:t>
            </w:r>
          </w:p>
        </w:tc>
        <w:tc>
          <w:tcPr>
            <w:tcW w:w="8024" w:type="dxa"/>
          </w:tcPr>
          <w:p w14:paraId="2186EA5C" w14:textId="51303BAD" w:rsidR="00DB51D3" w:rsidRPr="00096F2C" w:rsidRDefault="00DB51D3" w:rsidP="00490ABA">
            <w:pPr>
              <w:pStyle w:val="TabellentextGR0"/>
            </w:pPr>
            <w:r>
              <w:t xml:space="preserve">(24.194) Interpellation Rolf Schmid, SP, Frick (Sprecher), Carol </w:t>
            </w:r>
            <w:proofErr w:type="spellStart"/>
            <w:r>
              <w:t>Demarmels</w:t>
            </w:r>
            <w:proofErr w:type="spellEnd"/>
            <w:r>
              <w:t>, SP, Obersiggenthal, Mia Jenni, SP, Obersiggenthal, Robert Obrist, Grüne, Schinznach, Uriel Seibert, EVP, Schöftland, vom 25. Juni 2024 betreffend Auswirkungen höherer Kinderabzüge und Abzüge von Drittbetreuungskosten auf mittelständische Familien (Beantwortung)</w:t>
            </w:r>
            <w:r>
              <w:br/>
            </w:r>
          </w:p>
        </w:tc>
      </w:tr>
      <w:tr w:rsidR="00DB51D3" w:rsidRPr="00096F2C" w14:paraId="138868BC" w14:textId="77777777" w:rsidTr="00490ABA">
        <w:trPr>
          <w:gridAfter w:val="1"/>
          <w:wAfter w:w="114" w:type="dxa"/>
          <w:cantSplit/>
        </w:trPr>
        <w:tc>
          <w:tcPr>
            <w:tcW w:w="1188" w:type="dxa"/>
          </w:tcPr>
          <w:p w14:paraId="426E311E" w14:textId="042D9E26" w:rsidR="00DB51D3" w:rsidRPr="00096F2C" w:rsidRDefault="00DB51D3" w:rsidP="00490ABA">
            <w:pPr>
              <w:pStyle w:val="TabellentextGR0"/>
            </w:pPr>
            <w:r>
              <w:t>8</w:t>
            </w:r>
          </w:p>
        </w:tc>
        <w:tc>
          <w:tcPr>
            <w:tcW w:w="8024" w:type="dxa"/>
          </w:tcPr>
          <w:p w14:paraId="185F1A80" w14:textId="02DF5EF8" w:rsidR="00DB51D3" w:rsidRPr="00096F2C" w:rsidRDefault="00DB51D3" w:rsidP="00490ABA">
            <w:pPr>
              <w:pStyle w:val="TabellentextGR0"/>
            </w:pPr>
            <w:r>
              <w:t>(24.206) Motion Silvan Hilfiker, FDP, Jonen, vom 2. Juli 2024 betreffend Steuerabzug für Auszubildende (Ablehnung)</w:t>
            </w:r>
            <w:r>
              <w:br/>
            </w:r>
          </w:p>
        </w:tc>
      </w:tr>
      <w:tr w:rsidR="00DB51D3" w:rsidRPr="00096F2C" w14:paraId="1C4167AD" w14:textId="77777777" w:rsidTr="00490ABA">
        <w:trPr>
          <w:gridAfter w:val="1"/>
          <w:wAfter w:w="114" w:type="dxa"/>
          <w:cantSplit/>
        </w:trPr>
        <w:tc>
          <w:tcPr>
            <w:tcW w:w="1188" w:type="dxa"/>
          </w:tcPr>
          <w:p w14:paraId="4E4B13E7" w14:textId="5BA6F3D1" w:rsidR="00DB51D3" w:rsidRPr="00096F2C" w:rsidRDefault="00DB51D3" w:rsidP="00490ABA">
            <w:pPr>
              <w:pStyle w:val="TabellentextGR0"/>
            </w:pPr>
            <w:r>
              <w:t>9</w:t>
            </w:r>
          </w:p>
        </w:tc>
        <w:tc>
          <w:tcPr>
            <w:tcW w:w="8024" w:type="dxa"/>
          </w:tcPr>
          <w:p w14:paraId="31476D85" w14:textId="0CC03EA1" w:rsidR="00DB51D3" w:rsidRPr="00096F2C" w:rsidRDefault="00DB51D3" w:rsidP="00490ABA">
            <w:pPr>
              <w:pStyle w:val="TabellentextGR0"/>
            </w:pPr>
            <w:r>
              <w:t xml:space="preserve">(24.191) Interpellation Tonja Burri, SVP, Hausen (Sprecherin), Nicole </w:t>
            </w:r>
            <w:proofErr w:type="spellStart"/>
            <w:r>
              <w:t>Heggli-Boder</w:t>
            </w:r>
            <w:proofErr w:type="spellEnd"/>
            <w:r>
              <w:t xml:space="preserve">, SVP, </w:t>
            </w:r>
            <w:proofErr w:type="spellStart"/>
            <w:r>
              <w:t>Buttwil</w:t>
            </w:r>
            <w:proofErr w:type="spellEnd"/>
            <w:r>
              <w:t>, vom 25. Juni 2024 betreffend Lohnanhebung für Lernende in der kantonalen Verwaltung (Beantwortung)</w:t>
            </w:r>
            <w:r>
              <w:br/>
            </w:r>
          </w:p>
        </w:tc>
      </w:tr>
      <w:tr w:rsidR="00DB51D3" w:rsidRPr="00096F2C" w14:paraId="2D4A7704" w14:textId="77777777" w:rsidTr="00490ABA">
        <w:trPr>
          <w:gridAfter w:val="1"/>
          <w:wAfter w:w="114" w:type="dxa"/>
          <w:cantSplit/>
        </w:trPr>
        <w:tc>
          <w:tcPr>
            <w:tcW w:w="1188" w:type="dxa"/>
          </w:tcPr>
          <w:p w14:paraId="462F5DEF" w14:textId="2585B242" w:rsidR="00DB51D3" w:rsidRPr="00DB51D3" w:rsidRDefault="00DB51D3" w:rsidP="00490ABA">
            <w:pPr>
              <w:pStyle w:val="TabellentextGR0"/>
              <w:rPr>
                <w:b/>
              </w:rPr>
            </w:pPr>
            <w:r>
              <w:rPr>
                <w:b/>
              </w:rPr>
              <w:t>III</w:t>
            </w:r>
          </w:p>
        </w:tc>
        <w:tc>
          <w:tcPr>
            <w:tcW w:w="8024" w:type="dxa"/>
          </w:tcPr>
          <w:p w14:paraId="2233838D" w14:textId="477715E8" w:rsidR="00DB51D3" w:rsidRPr="00DB51D3" w:rsidRDefault="00DB51D3" w:rsidP="00490ABA">
            <w:pPr>
              <w:pStyle w:val="TabellentextGR0"/>
              <w:rPr>
                <w:b/>
              </w:rPr>
            </w:pPr>
            <w:r w:rsidRPr="00DB51D3">
              <w:rPr>
                <w:b/>
              </w:rPr>
              <w:t>Departement Bildung, Kultur und Sport</w:t>
            </w:r>
          </w:p>
        </w:tc>
      </w:tr>
      <w:tr w:rsidR="00DB51D3" w:rsidRPr="00096F2C" w14:paraId="517EAFE1" w14:textId="77777777" w:rsidTr="00490ABA">
        <w:trPr>
          <w:gridAfter w:val="1"/>
          <w:wAfter w:w="114" w:type="dxa"/>
          <w:cantSplit/>
        </w:trPr>
        <w:tc>
          <w:tcPr>
            <w:tcW w:w="1188" w:type="dxa"/>
          </w:tcPr>
          <w:p w14:paraId="479DF41A" w14:textId="4AE0260B" w:rsidR="00DB51D3" w:rsidRPr="00096F2C" w:rsidRDefault="00DB51D3" w:rsidP="00490ABA">
            <w:pPr>
              <w:pStyle w:val="TabellentextGR0"/>
            </w:pPr>
            <w:r>
              <w:t>10</w:t>
            </w:r>
          </w:p>
        </w:tc>
        <w:tc>
          <w:tcPr>
            <w:tcW w:w="8024" w:type="dxa"/>
          </w:tcPr>
          <w:p w14:paraId="11AA68AF" w14:textId="15E1117C" w:rsidR="00DB51D3" w:rsidRPr="00096F2C" w:rsidRDefault="00DB51D3" w:rsidP="00490ABA">
            <w:pPr>
              <w:pStyle w:val="TabellentextGR0"/>
            </w:pPr>
            <w:r>
              <w:t>(24.258) Sportgesetz (</w:t>
            </w:r>
            <w:proofErr w:type="spellStart"/>
            <w:r>
              <w:t>SportG</w:t>
            </w:r>
            <w:proofErr w:type="spellEnd"/>
            <w:r>
              <w:t>); Bericht und Entwurf zur 1. Beratung</w:t>
            </w:r>
            <w:r>
              <w:br/>
              <w:t>(Referent BKS: Dr. Titus Meier, Brugg)</w:t>
            </w:r>
            <w:r>
              <w:br/>
              <w:t>a) Eintreten</w:t>
            </w:r>
            <w:r>
              <w:br/>
              <w:t>b) Detailberatung und Beschlussfassung</w:t>
            </w:r>
            <w:r>
              <w:br/>
            </w:r>
          </w:p>
        </w:tc>
      </w:tr>
      <w:tr w:rsidR="00DB51D3" w:rsidRPr="00096F2C" w14:paraId="5B7AAC1C" w14:textId="77777777" w:rsidTr="00490ABA">
        <w:trPr>
          <w:gridAfter w:val="1"/>
          <w:wAfter w:w="114" w:type="dxa"/>
          <w:cantSplit/>
        </w:trPr>
        <w:tc>
          <w:tcPr>
            <w:tcW w:w="1188" w:type="dxa"/>
          </w:tcPr>
          <w:p w14:paraId="48BC0048" w14:textId="3E0F670A" w:rsidR="00DB51D3" w:rsidRPr="00096F2C" w:rsidRDefault="00DB51D3" w:rsidP="00490ABA">
            <w:pPr>
              <w:pStyle w:val="TabellentextGR0"/>
            </w:pPr>
            <w:r>
              <w:t>11</w:t>
            </w:r>
          </w:p>
        </w:tc>
        <w:tc>
          <w:tcPr>
            <w:tcW w:w="8024" w:type="dxa"/>
          </w:tcPr>
          <w:p w14:paraId="6F639C93" w14:textId="00A8BEE9" w:rsidR="00DB51D3" w:rsidRPr="00096F2C" w:rsidRDefault="00DB51D3" w:rsidP="00490ABA">
            <w:pPr>
              <w:pStyle w:val="TabellentextGR0"/>
            </w:pPr>
            <w:r>
              <w:t>(24.212) Interpellation der FDP-Fraktion (Sprecher Dr. Titus Meier, Brugg) vom 2. Juli 2024 betreffend aussagekräftige und vergleichbare Sprachkompetenzniveaus an den Aargauer Schulen (Beantwortung)</w:t>
            </w:r>
            <w:r>
              <w:br/>
            </w:r>
          </w:p>
        </w:tc>
      </w:tr>
      <w:tr w:rsidR="00DB51D3" w:rsidRPr="00096F2C" w14:paraId="3A06D54F" w14:textId="77777777" w:rsidTr="00490ABA">
        <w:trPr>
          <w:gridAfter w:val="1"/>
          <w:wAfter w:w="114" w:type="dxa"/>
          <w:cantSplit/>
        </w:trPr>
        <w:tc>
          <w:tcPr>
            <w:tcW w:w="1188" w:type="dxa"/>
          </w:tcPr>
          <w:p w14:paraId="64B0B0B5" w14:textId="7BC11DBA" w:rsidR="00DB51D3" w:rsidRPr="00096F2C" w:rsidRDefault="00DB51D3" w:rsidP="00490ABA">
            <w:pPr>
              <w:pStyle w:val="TabellentextGR0"/>
            </w:pPr>
            <w:r>
              <w:t>12</w:t>
            </w:r>
          </w:p>
        </w:tc>
        <w:tc>
          <w:tcPr>
            <w:tcW w:w="8024" w:type="dxa"/>
          </w:tcPr>
          <w:p w14:paraId="6977F535" w14:textId="6BF510C7" w:rsidR="00DB51D3" w:rsidRPr="00096F2C" w:rsidRDefault="00DB51D3" w:rsidP="00490ABA">
            <w:pPr>
              <w:pStyle w:val="TabellentextGR0"/>
            </w:pPr>
            <w:r>
              <w:t>(24.174) Interpellation Mia Jenni, SP, Obersiggenthal (Sprecherin), Ignatius Ounde, GLP, Gränichen, Lelia Hunziker, SP, Aarau, vom 11. Juni 2024 betreffend Schutz queerer Lehrpersonen und fachgerechte Sexualaufklärung (Beantwortung)</w:t>
            </w:r>
            <w:r>
              <w:br/>
            </w:r>
          </w:p>
        </w:tc>
      </w:tr>
      <w:tr w:rsidR="00DB51D3" w:rsidRPr="00096F2C" w14:paraId="6EBCB47E" w14:textId="77777777" w:rsidTr="00490ABA">
        <w:trPr>
          <w:gridAfter w:val="1"/>
          <w:wAfter w:w="114" w:type="dxa"/>
          <w:cantSplit/>
        </w:trPr>
        <w:tc>
          <w:tcPr>
            <w:tcW w:w="1188" w:type="dxa"/>
          </w:tcPr>
          <w:p w14:paraId="339196BC" w14:textId="67E10D82" w:rsidR="00DB51D3" w:rsidRPr="00DB51D3" w:rsidRDefault="00DB51D3" w:rsidP="00490ABA">
            <w:pPr>
              <w:pStyle w:val="TabellentextGR0"/>
              <w:rPr>
                <w:b/>
              </w:rPr>
            </w:pPr>
            <w:r>
              <w:rPr>
                <w:b/>
              </w:rPr>
              <w:t>IV</w:t>
            </w:r>
          </w:p>
        </w:tc>
        <w:tc>
          <w:tcPr>
            <w:tcW w:w="8024" w:type="dxa"/>
          </w:tcPr>
          <w:p w14:paraId="73506843" w14:textId="33A2D6E5" w:rsidR="00DB51D3" w:rsidRPr="00DB51D3" w:rsidRDefault="00DB51D3" w:rsidP="00490ABA">
            <w:pPr>
              <w:pStyle w:val="TabellentextGR0"/>
              <w:rPr>
                <w:b/>
              </w:rPr>
            </w:pPr>
            <w:r w:rsidRPr="00DB51D3">
              <w:rPr>
                <w:b/>
              </w:rPr>
              <w:t>Departement Volkswirtschaft und Inneres</w:t>
            </w:r>
          </w:p>
        </w:tc>
      </w:tr>
      <w:tr w:rsidR="00DB51D3" w:rsidRPr="00096F2C" w14:paraId="02A6E8CB" w14:textId="77777777" w:rsidTr="00490ABA">
        <w:trPr>
          <w:gridAfter w:val="1"/>
          <w:wAfter w:w="114" w:type="dxa"/>
          <w:cantSplit/>
        </w:trPr>
        <w:tc>
          <w:tcPr>
            <w:tcW w:w="1188" w:type="dxa"/>
          </w:tcPr>
          <w:p w14:paraId="2F338BC2" w14:textId="34A3248A" w:rsidR="00DB51D3" w:rsidRPr="00096F2C" w:rsidRDefault="00DB51D3" w:rsidP="00490ABA">
            <w:pPr>
              <w:pStyle w:val="TabellentextGR0"/>
            </w:pPr>
            <w:r>
              <w:t>13</w:t>
            </w:r>
          </w:p>
        </w:tc>
        <w:tc>
          <w:tcPr>
            <w:tcW w:w="8024" w:type="dxa"/>
          </w:tcPr>
          <w:p w14:paraId="67855F53" w14:textId="6F135FE1" w:rsidR="00DB51D3" w:rsidRPr="00096F2C" w:rsidRDefault="00DB51D3" w:rsidP="00490ABA">
            <w:pPr>
              <w:pStyle w:val="TabellentextGR0"/>
            </w:pPr>
            <w:r>
              <w:t xml:space="preserve">(24.233) Virtuelle und hybride Sitzungen der kantonalen und kommunalen Legislativen und Exekutiven; Gesetz über die Organisation des Grossen </w:t>
            </w:r>
            <w:r w:rsidR="007C772C">
              <w:br/>
            </w:r>
            <w:r>
              <w:t>Rates und über den Verkehr zwischen dem Grossen Rat, dem Regierungsrat und der Justizleitung (Geschäftsverkehrsgesetz, GVG); Änderung Bericht und Entwurf zur 1. Beratung</w:t>
            </w:r>
            <w:r>
              <w:br/>
              <w:t>(Referent AVW: Daniel Mosimann, Lenzburg)</w:t>
            </w:r>
            <w:r>
              <w:br/>
              <w:t>a) Eintreten</w:t>
            </w:r>
            <w:r>
              <w:br/>
              <w:t>b) Detailberatung und Beschlussfassung</w:t>
            </w:r>
            <w:r>
              <w:br/>
            </w:r>
          </w:p>
        </w:tc>
      </w:tr>
      <w:tr w:rsidR="00DB51D3" w:rsidRPr="00096F2C" w14:paraId="41437E6A" w14:textId="77777777" w:rsidTr="00490ABA">
        <w:trPr>
          <w:gridAfter w:val="1"/>
          <w:wAfter w:w="114" w:type="dxa"/>
          <w:cantSplit/>
        </w:trPr>
        <w:tc>
          <w:tcPr>
            <w:tcW w:w="1188" w:type="dxa"/>
          </w:tcPr>
          <w:p w14:paraId="652C7F7F" w14:textId="6BECE4EC" w:rsidR="00DB51D3" w:rsidRPr="00096F2C" w:rsidRDefault="00DB51D3" w:rsidP="00490ABA">
            <w:pPr>
              <w:pStyle w:val="TabellentextGR0"/>
            </w:pPr>
            <w:r>
              <w:t>14</w:t>
            </w:r>
          </w:p>
        </w:tc>
        <w:tc>
          <w:tcPr>
            <w:tcW w:w="8024" w:type="dxa"/>
          </w:tcPr>
          <w:p w14:paraId="772428F0" w14:textId="3838026D" w:rsidR="00DB51D3" w:rsidRPr="00096F2C" w:rsidRDefault="00DB51D3" w:rsidP="00490ABA">
            <w:pPr>
              <w:pStyle w:val="TabellentextGR0"/>
            </w:pPr>
            <w:r>
              <w:t xml:space="preserve">(24.180) Motion Christian Glur, SVP, Murgenthal (Sprecher), Barbara Borer-Mathys, SVP, Holziken, Flurin Burkard, SP, Waltenschwil, Karin </w:t>
            </w:r>
            <w:proofErr w:type="spellStart"/>
            <w:r>
              <w:t>Faes</w:t>
            </w:r>
            <w:proofErr w:type="spellEnd"/>
            <w:r>
              <w:t xml:space="preserve">, FDP, Schöftland, Nicole </w:t>
            </w:r>
            <w:proofErr w:type="spellStart"/>
            <w:r>
              <w:t>Heggli-Boder</w:t>
            </w:r>
            <w:proofErr w:type="spellEnd"/>
            <w:r>
              <w:t xml:space="preserve">, SVP, </w:t>
            </w:r>
            <w:proofErr w:type="spellStart"/>
            <w:r>
              <w:t>Buttwil</w:t>
            </w:r>
            <w:proofErr w:type="spellEnd"/>
            <w:r>
              <w:t xml:space="preserve">, Stefan Huwyler, FDP, Muri, Franziska </w:t>
            </w:r>
            <w:proofErr w:type="spellStart"/>
            <w:r>
              <w:t>Stenico</w:t>
            </w:r>
            <w:proofErr w:type="spellEnd"/>
            <w:r>
              <w:t>-Goldschmid, Mitte, Beinwil (Freiamt), Rolf Wehrli, SVP, Küttigen, vom 11. Juni 2024 betreffend Flexibilisierung der Altersgrenze bei nebenamtlichen Richterinnen und Richtern (Ablehnung)</w:t>
            </w:r>
            <w:r>
              <w:br/>
            </w:r>
          </w:p>
        </w:tc>
      </w:tr>
      <w:tr w:rsidR="00DB51D3" w:rsidRPr="00096F2C" w14:paraId="6ECBF218" w14:textId="77777777" w:rsidTr="00490ABA">
        <w:trPr>
          <w:gridAfter w:val="1"/>
          <w:wAfter w:w="114" w:type="dxa"/>
          <w:cantSplit/>
        </w:trPr>
        <w:tc>
          <w:tcPr>
            <w:tcW w:w="1188" w:type="dxa"/>
          </w:tcPr>
          <w:p w14:paraId="57C1D4AE" w14:textId="40F8E08C" w:rsidR="00DB51D3" w:rsidRPr="00096F2C" w:rsidRDefault="00DB51D3" w:rsidP="00490ABA">
            <w:pPr>
              <w:pStyle w:val="TabellentextGR0"/>
            </w:pPr>
            <w:r>
              <w:lastRenderedPageBreak/>
              <w:t>15</w:t>
            </w:r>
          </w:p>
        </w:tc>
        <w:tc>
          <w:tcPr>
            <w:tcW w:w="8024" w:type="dxa"/>
          </w:tcPr>
          <w:p w14:paraId="4209032F" w14:textId="5D2A4344" w:rsidR="00DB51D3" w:rsidRPr="00096F2C" w:rsidRDefault="00DB51D3" w:rsidP="00490ABA">
            <w:pPr>
              <w:pStyle w:val="TabellentextGR0"/>
            </w:pPr>
            <w:r>
              <w:t xml:space="preserve">(24.236) Postulat Sander Mallien, GLP, Baden (Sprecher), Annetta Schuppisser, GLP, Bremgarten, vom 27. August 2024 betreffend Inkonsistenz von </w:t>
            </w:r>
            <w:proofErr w:type="spellStart"/>
            <w:r>
              <w:t>KBüG</w:t>
            </w:r>
            <w:proofErr w:type="spellEnd"/>
            <w:r>
              <w:t xml:space="preserve"> § 8 Abs. 3 lit. c und </w:t>
            </w:r>
            <w:proofErr w:type="spellStart"/>
            <w:r>
              <w:t>KBüG</w:t>
            </w:r>
            <w:proofErr w:type="spellEnd"/>
            <w:r>
              <w:t xml:space="preserve"> § 8 Abs. 5 (Entgegennahme mit Erklärung)</w:t>
            </w:r>
            <w:r>
              <w:br/>
            </w:r>
          </w:p>
        </w:tc>
      </w:tr>
      <w:tr w:rsidR="00DB51D3" w:rsidRPr="00096F2C" w14:paraId="5CB1AF55" w14:textId="77777777" w:rsidTr="00490ABA">
        <w:trPr>
          <w:gridAfter w:val="1"/>
          <w:wAfter w:w="114" w:type="dxa"/>
          <w:cantSplit/>
        </w:trPr>
        <w:tc>
          <w:tcPr>
            <w:tcW w:w="1188" w:type="dxa"/>
          </w:tcPr>
          <w:p w14:paraId="396373D3" w14:textId="27330C9A" w:rsidR="00DB51D3" w:rsidRPr="00096F2C" w:rsidRDefault="00DB51D3" w:rsidP="00490ABA">
            <w:pPr>
              <w:pStyle w:val="TabellentextGR0"/>
            </w:pPr>
            <w:r>
              <w:t>16</w:t>
            </w:r>
          </w:p>
        </w:tc>
        <w:tc>
          <w:tcPr>
            <w:tcW w:w="8024" w:type="dxa"/>
          </w:tcPr>
          <w:p w14:paraId="375F439D" w14:textId="4CFB05B2" w:rsidR="00DB51D3" w:rsidRPr="00096F2C" w:rsidRDefault="00DB51D3" w:rsidP="00490ABA">
            <w:pPr>
              <w:pStyle w:val="TabellentextGR0"/>
            </w:pPr>
            <w:r>
              <w:t>(24.171) Motion der FDP-Fraktion (Sprecher Silvan Hilfiker, Jonen) vom 11.</w:t>
            </w:r>
            <w:r w:rsidR="00D0527A">
              <w:t> </w:t>
            </w:r>
            <w:r>
              <w:t>Juni 2024 betreffend Sicherheit im öffentlichen Raum (Entgegennahme mit Erklärung)</w:t>
            </w:r>
            <w:r>
              <w:br/>
            </w:r>
          </w:p>
        </w:tc>
      </w:tr>
      <w:tr w:rsidR="00DB51D3" w:rsidRPr="00096F2C" w14:paraId="09E0E7B2" w14:textId="77777777" w:rsidTr="00490ABA">
        <w:trPr>
          <w:gridAfter w:val="1"/>
          <w:wAfter w:w="114" w:type="dxa"/>
          <w:cantSplit/>
        </w:trPr>
        <w:tc>
          <w:tcPr>
            <w:tcW w:w="1188" w:type="dxa"/>
          </w:tcPr>
          <w:p w14:paraId="03908AA7" w14:textId="7AABE17F" w:rsidR="00DB51D3" w:rsidRPr="00096F2C" w:rsidRDefault="00DB51D3" w:rsidP="00490ABA">
            <w:pPr>
              <w:pStyle w:val="TabellentextGR0"/>
            </w:pPr>
            <w:r>
              <w:t>17</w:t>
            </w:r>
          </w:p>
        </w:tc>
        <w:tc>
          <w:tcPr>
            <w:tcW w:w="8024" w:type="dxa"/>
          </w:tcPr>
          <w:p w14:paraId="5B23DCF7" w14:textId="4A6AFE75" w:rsidR="00DB51D3" w:rsidRPr="00096F2C" w:rsidRDefault="00DB51D3" w:rsidP="00490ABA">
            <w:pPr>
              <w:pStyle w:val="TabellentextGR0"/>
            </w:pPr>
            <w:r>
              <w:t>(24.207) Interpellation Roland Vogt, SVP, Wohlen (Sprecher), Stephan Müller, SVP, Möhlin, vom 2. Juli 2024 betreffend "kriminelle Clan-Strukturen im Kanton Aargau" (Beantwortung)</w:t>
            </w:r>
            <w:r>
              <w:br/>
            </w:r>
          </w:p>
        </w:tc>
      </w:tr>
      <w:tr w:rsidR="00DB51D3" w:rsidRPr="00096F2C" w14:paraId="22E7F445" w14:textId="77777777" w:rsidTr="00490ABA">
        <w:trPr>
          <w:gridAfter w:val="1"/>
          <w:wAfter w:w="114" w:type="dxa"/>
          <w:cantSplit/>
        </w:trPr>
        <w:tc>
          <w:tcPr>
            <w:tcW w:w="1188" w:type="dxa"/>
          </w:tcPr>
          <w:p w14:paraId="05B0B05D" w14:textId="698DC2E5" w:rsidR="00DB51D3" w:rsidRPr="00096F2C" w:rsidRDefault="00DB51D3" w:rsidP="00490ABA">
            <w:pPr>
              <w:pStyle w:val="TabellentextGR0"/>
            </w:pPr>
            <w:r>
              <w:t>18</w:t>
            </w:r>
          </w:p>
        </w:tc>
        <w:tc>
          <w:tcPr>
            <w:tcW w:w="8024" w:type="dxa"/>
          </w:tcPr>
          <w:p w14:paraId="666A9BCD" w14:textId="4416BEB0" w:rsidR="00DB51D3" w:rsidRPr="00096F2C" w:rsidRDefault="00DB51D3" w:rsidP="00490ABA">
            <w:pPr>
              <w:pStyle w:val="TabellentextGR0"/>
            </w:pPr>
            <w:r>
              <w:t>(24.197) Interpellation Daniel Urech, SVP, Sins, vom 25. Juni 2024 betreffend Handänderung von Liegenschaften: Preisüberwacher verlangt Entkopplung der Grundbuchgebühren von Liegenschaftspreisen (Beantwortung)</w:t>
            </w:r>
            <w:r>
              <w:br/>
            </w:r>
          </w:p>
        </w:tc>
      </w:tr>
      <w:tr w:rsidR="00DB51D3" w:rsidRPr="00096F2C" w14:paraId="2356946F" w14:textId="77777777" w:rsidTr="00490ABA">
        <w:trPr>
          <w:gridAfter w:val="1"/>
          <w:wAfter w:w="114" w:type="dxa"/>
          <w:cantSplit/>
        </w:trPr>
        <w:tc>
          <w:tcPr>
            <w:tcW w:w="1188" w:type="dxa"/>
          </w:tcPr>
          <w:p w14:paraId="379E3EE1" w14:textId="3FDAC7F7" w:rsidR="00DB51D3" w:rsidRPr="00096F2C" w:rsidRDefault="00DB51D3" w:rsidP="00490ABA">
            <w:pPr>
              <w:pStyle w:val="TabellentextGR0"/>
            </w:pPr>
            <w:r>
              <w:t>19</w:t>
            </w:r>
          </w:p>
        </w:tc>
        <w:tc>
          <w:tcPr>
            <w:tcW w:w="8024" w:type="dxa"/>
          </w:tcPr>
          <w:p w14:paraId="4CDF0884" w14:textId="012458B8" w:rsidR="00DB51D3" w:rsidRPr="00096F2C" w:rsidRDefault="00DB51D3" w:rsidP="00490ABA">
            <w:pPr>
              <w:pStyle w:val="TabellentextGR0"/>
            </w:pPr>
            <w:r>
              <w:t>(24.218) Motion der Fraktionen der SVP, FDP (Sprecher Manuel Kaspar, Oberkulm) vom 2. Juli 2024 betreffend Einführung einer Obergrenze bei vertraglichen Grundpfandrechten (Ablehnung)</w:t>
            </w:r>
            <w:r>
              <w:br/>
            </w:r>
          </w:p>
        </w:tc>
      </w:tr>
      <w:tr w:rsidR="00DB51D3" w:rsidRPr="00096F2C" w14:paraId="175B09C1" w14:textId="77777777" w:rsidTr="00490ABA">
        <w:trPr>
          <w:cantSplit/>
        </w:trPr>
        <w:tc>
          <w:tcPr>
            <w:tcW w:w="1188" w:type="dxa"/>
          </w:tcPr>
          <w:p w14:paraId="6A6C3ADF" w14:textId="479C1DA0" w:rsidR="00DB51D3" w:rsidRPr="00096F2C" w:rsidRDefault="00DB51D3" w:rsidP="00490ABA">
            <w:pPr>
              <w:pStyle w:val="TabellentextGR0"/>
            </w:pPr>
            <w:r>
              <w:t>20</w:t>
            </w:r>
          </w:p>
        </w:tc>
        <w:tc>
          <w:tcPr>
            <w:tcW w:w="8024" w:type="dxa"/>
            <w:gridSpan w:val="2"/>
          </w:tcPr>
          <w:p w14:paraId="551B6769" w14:textId="1DE17868" w:rsidR="00DB51D3" w:rsidRPr="00096F2C" w:rsidRDefault="00DB51D3" w:rsidP="00490ABA">
            <w:pPr>
              <w:pStyle w:val="TabellentextGR0"/>
            </w:pPr>
            <w:r>
              <w:t xml:space="preserve">(24.234) Postulat T. Zollinger, SVP (Sprecher), M. Baumgartner, Mitte, Dr. </w:t>
            </w:r>
            <w:proofErr w:type="spellStart"/>
            <w:r>
              <w:t>Ph</w:t>
            </w:r>
            <w:proofErr w:type="spellEnd"/>
            <w:r>
              <w:t xml:space="preserve">. Laube, Mitte, D. Mezzi, Mitte, A. Meier, FDP, R. Müller, SVP, W. Scherer, SVP, F. </w:t>
            </w:r>
            <w:proofErr w:type="spellStart"/>
            <w:r>
              <w:t>Stenico</w:t>
            </w:r>
            <w:proofErr w:type="spellEnd"/>
            <w:r>
              <w:t>-Goldschmid, Mitte, N. Stichert, FDP, vom 27. August 2024 betreffend Anpassung Gemeindegesetz zwecks Stärkung der demokratischen Rechte der Stimmberechtigten, in ihren Gemeindeordnungen festzulegen, über Verpflichtungskredite und/oder wiederkehrende Aufgaben in frei festzulegender Höhe an der Urne zu befinden (Entgegennahme mit Erklärung)</w:t>
            </w:r>
            <w:r>
              <w:br/>
            </w:r>
          </w:p>
        </w:tc>
      </w:tr>
    </w:tbl>
    <w:p w14:paraId="7DBB44BD" w14:textId="77777777" w:rsidR="00FA745B" w:rsidRPr="00FA745B" w:rsidRDefault="00FA745B" w:rsidP="00F47821">
      <w:pPr>
        <w:pStyle w:val="TabellentextGR"/>
      </w:pPr>
    </w:p>
    <w:p w14:paraId="7DBB44C0" w14:textId="0BEE7D19" w:rsidR="00FA745B" w:rsidRDefault="0010573F" w:rsidP="00F47821">
      <w:pPr>
        <w:pStyle w:val="TabellentextGRfett"/>
      </w:pPr>
      <w:r w:rsidRPr="00B25731">
        <w:t xml:space="preserve">Vorgesehene Traktanden für </w:t>
      </w:r>
      <w:r w:rsidR="00DB51D3">
        <w:t xml:space="preserve">Dienstag, 3. Dezember 2024, </w:t>
      </w:r>
      <w:r w:rsidR="00DB51D3">
        <w:br/>
        <w:t>10:00 - 12:30 Uhr und 14:00 - 17:00 Uhr</w:t>
      </w:r>
    </w:p>
    <w:tbl>
      <w:tblPr>
        <w:tblW w:w="0" w:type="auto"/>
        <w:tblLook w:val="01E0" w:firstRow="1" w:lastRow="1" w:firstColumn="1" w:lastColumn="1" w:noHBand="0" w:noVBand="0"/>
      </w:tblPr>
      <w:tblGrid>
        <w:gridCol w:w="1158"/>
        <w:gridCol w:w="7800"/>
      </w:tblGrid>
      <w:tr w:rsidR="00B25731" w:rsidRPr="006B17EC" w14:paraId="7DBB44C3" w14:textId="77777777" w:rsidTr="00993B0C">
        <w:tc>
          <w:tcPr>
            <w:tcW w:w="1188" w:type="dxa"/>
          </w:tcPr>
          <w:p w14:paraId="7DBB44C1" w14:textId="77777777" w:rsidR="00B25731" w:rsidRPr="00DB51D3" w:rsidRDefault="00B25731" w:rsidP="00F47821">
            <w:pPr>
              <w:pStyle w:val="TabellentextGR"/>
              <w:rPr>
                <w:b/>
              </w:rPr>
            </w:pPr>
            <w:bookmarkStart w:id="2" w:name="TraktBlock2"/>
            <w:bookmarkEnd w:id="2"/>
          </w:p>
        </w:tc>
        <w:tc>
          <w:tcPr>
            <w:tcW w:w="8024" w:type="dxa"/>
          </w:tcPr>
          <w:p w14:paraId="7DBB44C2" w14:textId="6DD4F5DC" w:rsidR="00B25731" w:rsidRPr="00DB51D3" w:rsidRDefault="00DB51D3" w:rsidP="00F47821">
            <w:pPr>
              <w:pStyle w:val="TabellentextGR"/>
              <w:rPr>
                <w:b/>
              </w:rPr>
            </w:pPr>
            <w:r>
              <w:rPr>
                <w:b/>
              </w:rPr>
              <w:t>Kommissionen</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0"/>
        <w:gridCol w:w="7720"/>
      </w:tblGrid>
      <w:tr w:rsidR="00DB51D3" w:rsidRPr="00096F2C" w14:paraId="17B43986" w14:textId="77777777" w:rsidTr="002A7F13">
        <w:trPr>
          <w:cantSplit/>
        </w:trPr>
        <w:tc>
          <w:tcPr>
            <w:tcW w:w="1130" w:type="dxa"/>
          </w:tcPr>
          <w:p w14:paraId="1DE8EF16" w14:textId="77777777" w:rsidR="00DB51D3" w:rsidRPr="00096F2C" w:rsidRDefault="00DB51D3" w:rsidP="00490ABA">
            <w:pPr>
              <w:pStyle w:val="TabellentextGR0"/>
            </w:pPr>
          </w:p>
        </w:tc>
        <w:tc>
          <w:tcPr>
            <w:tcW w:w="7720" w:type="dxa"/>
          </w:tcPr>
          <w:p w14:paraId="0C28E3B4" w14:textId="08857D05" w:rsidR="00DB51D3" w:rsidRPr="00096F2C" w:rsidRDefault="00DB51D3" w:rsidP="00490ABA">
            <w:pPr>
              <w:pStyle w:val="TabellentextGR0"/>
            </w:pPr>
            <w:r>
              <w:t>(24.294) Einbürgerungen 2024; 4. Serie</w:t>
            </w:r>
          </w:p>
        </w:tc>
      </w:tr>
      <w:tr w:rsidR="00DB51D3" w:rsidRPr="00096F2C" w14:paraId="45B33EB6" w14:textId="77777777" w:rsidTr="002A7F13">
        <w:trPr>
          <w:cantSplit/>
        </w:trPr>
        <w:tc>
          <w:tcPr>
            <w:tcW w:w="1130" w:type="dxa"/>
          </w:tcPr>
          <w:p w14:paraId="0419D57A" w14:textId="77777777" w:rsidR="00DB51D3" w:rsidRPr="00DB51D3" w:rsidRDefault="00DB51D3" w:rsidP="00490ABA">
            <w:pPr>
              <w:pStyle w:val="TabellentextGR0"/>
              <w:rPr>
                <w:b/>
              </w:rPr>
            </w:pPr>
          </w:p>
        </w:tc>
        <w:tc>
          <w:tcPr>
            <w:tcW w:w="7720" w:type="dxa"/>
          </w:tcPr>
          <w:p w14:paraId="6E1F66AF" w14:textId="19093FE4" w:rsidR="00DB51D3" w:rsidRPr="00DB51D3" w:rsidRDefault="00DB51D3" w:rsidP="00490ABA">
            <w:pPr>
              <w:pStyle w:val="TabellentextGR0"/>
              <w:rPr>
                <w:b/>
              </w:rPr>
            </w:pPr>
            <w:r>
              <w:rPr>
                <w:b/>
              </w:rPr>
              <w:t>Landammann</w:t>
            </w:r>
          </w:p>
        </w:tc>
      </w:tr>
      <w:tr w:rsidR="00DB51D3" w:rsidRPr="00096F2C" w14:paraId="6A7BD79B" w14:textId="77777777" w:rsidTr="002A7F13">
        <w:trPr>
          <w:cantSplit/>
        </w:trPr>
        <w:tc>
          <w:tcPr>
            <w:tcW w:w="1130" w:type="dxa"/>
          </w:tcPr>
          <w:p w14:paraId="12E4D16B" w14:textId="77777777" w:rsidR="00DB51D3" w:rsidRPr="00096F2C" w:rsidRDefault="00DB51D3" w:rsidP="00490ABA">
            <w:pPr>
              <w:pStyle w:val="TabellentextGR0"/>
            </w:pPr>
          </w:p>
        </w:tc>
        <w:tc>
          <w:tcPr>
            <w:tcW w:w="7720" w:type="dxa"/>
          </w:tcPr>
          <w:p w14:paraId="6F42A333" w14:textId="39EFDF3F" w:rsidR="00DB51D3" w:rsidRPr="00096F2C" w:rsidRDefault="00DB51D3" w:rsidP="00490ABA">
            <w:pPr>
              <w:pStyle w:val="TabellentextGR0"/>
            </w:pPr>
            <w:r>
              <w:t xml:space="preserve">(24.178) Interpellation Gertrud Häseli, Grüne, Wittnau (Sprecherin), Mia Jenni, SP, Obersiggenthal, Claudia Rohrer, SP, Rheinfelden, </w:t>
            </w:r>
            <w:proofErr w:type="spellStart"/>
            <w:r>
              <w:t>Béa</w:t>
            </w:r>
            <w:proofErr w:type="spellEnd"/>
            <w:r>
              <w:t xml:space="preserve"> Bieber, GLP, Rheinfelden, Sabine Sutter-Suter, Mitte, Lenzburg, Rita Brem-Ingold, Mitte, Oberwil-Lieli, Karin Koch Wick, Mitte, Bremgarten, Karin </w:t>
            </w:r>
            <w:proofErr w:type="spellStart"/>
            <w:r>
              <w:t>Faes</w:t>
            </w:r>
            <w:proofErr w:type="spellEnd"/>
            <w:r>
              <w:t>, FDP, Schöftland, vom 11. Juni 2024 betreffend Erfüllung der Aufgaben der fehlenden Fachstelle Gleichstellung (Beantwortung)</w:t>
            </w:r>
          </w:p>
        </w:tc>
      </w:tr>
      <w:tr w:rsidR="00DB51D3" w:rsidRPr="00096F2C" w14:paraId="22504A0F" w14:textId="77777777" w:rsidTr="002A7F13">
        <w:trPr>
          <w:cantSplit/>
        </w:trPr>
        <w:tc>
          <w:tcPr>
            <w:tcW w:w="1130" w:type="dxa"/>
          </w:tcPr>
          <w:p w14:paraId="425437B2" w14:textId="77777777" w:rsidR="00DB51D3" w:rsidRPr="00DB51D3" w:rsidRDefault="00DB51D3" w:rsidP="00490ABA">
            <w:pPr>
              <w:pStyle w:val="TabellentextGR0"/>
              <w:rPr>
                <w:b/>
              </w:rPr>
            </w:pPr>
          </w:p>
        </w:tc>
        <w:tc>
          <w:tcPr>
            <w:tcW w:w="7720" w:type="dxa"/>
          </w:tcPr>
          <w:p w14:paraId="33E99044" w14:textId="5D077DA2" w:rsidR="00DB51D3" w:rsidRPr="00DB51D3" w:rsidRDefault="00DB51D3" w:rsidP="00490ABA">
            <w:pPr>
              <w:pStyle w:val="TabellentextGR0"/>
              <w:rPr>
                <w:b/>
              </w:rPr>
            </w:pPr>
            <w:r>
              <w:rPr>
                <w:b/>
              </w:rPr>
              <w:t>Departement Finanzen und Ressourcen</w:t>
            </w:r>
          </w:p>
        </w:tc>
      </w:tr>
      <w:tr w:rsidR="00DB51D3" w:rsidRPr="00096F2C" w14:paraId="70944338" w14:textId="77777777" w:rsidTr="002A7F13">
        <w:trPr>
          <w:cantSplit/>
        </w:trPr>
        <w:tc>
          <w:tcPr>
            <w:tcW w:w="1130" w:type="dxa"/>
          </w:tcPr>
          <w:p w14:paraId="036B8B7E" w14:textId="77777777" w:rsidR="00DB51D3" w:rsidRPr="00096F2C" w:rsidRDefault="00DB51D3" w:rsidP="00490ABA">
            <w:pPr>
              <w:pStyle w:val="TabellentextGR0"/>
            </w:pPr>
          </w:p>
        </w:tc>
        <w:tc>
          <w:tcPr>
            <w:tcW w:w="7720" w:type="dxa"/>
          </w:tcPr>
          <w:p w14:paraId="4FD319DE" w14:textId="3BCE1A6B" w:rsidR="00DB51D3" w:rsidRPr="00096F2C" w:rsidRDefault="00DB51D3" w:rsidP="00490ABA">
            <w:pPr>
              <w:pStyle w:val="TabellentextGR0"/>
            </w:pPr>
            <w:r>
              <w:t>(24.273) Steuergesetzrevision 2025; Erstes Umsetzungspaket Leitsätze; Steuerstrategie 2022–2030; Steuergesetz (StG); Änderung; Bericht und Entwurf zur 2. Beratung</w:t>
            </w:r>
            <w:r>
              <w:br/>
              <w:t>(Referentin VWA: Rita Brem-Ingold, Oberwil-Lieli)</w:t>
            </w:r>
            <w:r>
              <w:br/>
              <w:t>a) Eintreten</w:t>
            </w:r>
            <w:r>
              <w:br/>
              <w:t>b) Detailberatung und Beschlussfassung</w:t>
            </w:r>
          </w:p>
        </w:tc>
      </w:tr>
    </w:tbl>
    <w:p w14:paraId="5D55FE05" w14:textId="77777777" w:rsidR="002A7F13" w:rsidRDefault="002A7F13">
      <w:r>
        <w:br w:type="page"/>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0"/>
        <w:gridCol w:w="7720"/>
        <w:gridCol w:w="108"/>
      </w:tblGrid>
      <w:tr w:rsidR="00DB51D3" w:rsidRPr="00096F2C" w14:paraId="427AD5DE" w14:textId="77777777" w:rsidTr="002A7F13">
        <w:trPr>
          <w:gridAfter w:val="1"/>
          <w:wAfter w:w="108" w:type="dxa"/>
          <w:cantSplit/>
        </w:trPr>
        <w:tc>
          <w:tcPr>
            <w:tcW w:w="1130" w:type="dxa"/>
          </w:tcPr>
          <w:p w14:paraId="70DA07E4" w14:textId="47C4A0B4" w:rsidR="00DB51D3" w:rsidRPr="00DB51D3" w:rsidRDefault="00DB51D3" w:rsidP="00490ABA">
            <w:pPr>
              <w:pStyle w:val="TabellentextGR0"/>
              <w:rPr>
                <w:b/>
              </w:rPr>
            </w:pPr>
          </w:p>
        </w:tc>
        <w:tc>
          <w:tcPr>
            <w:tcW w:w="7720" w:type="dxa"/>
          </w:tcPr>
          <w:p w14:paraId="776D985B" w14:textId="7AA3C5FE" w:rsidR="00DB51D3" w:rsidRPr="00DB51D3" w:rsidRDefault="00DB51D3" w:rsidP="00490ABA">
            <w:pPr>
              <w:pStyle w:val="TabellentextGR0"/>
              <w:rPr>
                <w:b/>
              </w:rPr>
            </w:pPr>
            <w:r>
              <w:rPr>
                <w:b/>
              </w:rPr>
              <w:t>Departement Volkswirtschaft und Inneres</w:t>
            </w:r>
          </w:p>
        </w:tc>
      </w:tr>
      <w:tr w:rsidR="00DB51D3" w:rsidRPr="00096F2C" w14:paraId="7C2BAF97" w14:textId="77777777" w:rsidTr="002A7F13">
        <w:trPr>
          <w:gridAfter w:val="1"/>
          <w:wAfter w:w="108" w:type="dxa"/>
          <w:cantSplit/>
        </w:trPr>
        <w:tc>
          <w:tcPr>
            <w:tcW w:w="1130" w:type="dxa"/>
          </w:tcPr>
          <w:p w14:paraId="77EFAAFD" w14:textId="77777777" w:rsidR="00DB51D3" w:rsidRPr="00096F2C" w:rsidRDefault="00DB51D3" w:rsidP="00490ABA">
            <w:pPr>
              <w:pStyle w:val="TabellentextGR0"/>
            </w:pPr>
          </w:p>
        </w:tc>
        <w:tc>
          <w:tcPr>
            <w:tcW w:w="7720" w:type="dxa"/>
          </w:tcPr>
          <w:p w14:paraId="407FA6B8" w14:textId="5E912A04" w:rsidR="00DB51D3" w:rsidRPr="00096F2C" w:rsidRDefault="00DB51D3" w:rsidP="00490ABA">
            <w:pPr>
              <w:pStyle w:val="TabellentextGR0"/>
            </w:pPr>
            <w:r>
              <w:t>(24.277) Gesetz über die Umsetzung der Amtsenthebungsinitiative; Bericht und Entwurf zur 1. Beratung</w:t>
            </w:r>
            <w:r>
              <w:br/>
              <w:t>(Referent AVW: Daniel Mosimann, Lenzburg)</w:t>
            </w:r>
            <w:r>
              <w:br/>
              <w:t>a) Allgemeine Aussprache</w:t>
            </w:r>
            <w:r>
              <w:br/>
              <w:t>b) Detailberatung und Beschlussfassung</w:t>
            </w:r>
          </w:p>
        </w:tc>
      </w:tr>
      <w:tr w:rsidR="00DB51D3" w:rsidRPr="00096F2C" w14:paraId="2E4C5A3A" w14:textId="77777777" w:rsidTr="002A7F13">
        <w:trPr>
          <w:gridAfter w:val="1"/>
          <w:wAfter w:w="108" w:type="dxa"/>
          <w:cantSplit/>
        </w:trPr>
        <w:tc>
          <w:tcPr>
            <w:tcW w:w="1130" w:type="dxa"/>
          </w:tcPr>
          <w:p w14:paraId="1E851620" w14:textId="77777777" w:rsidR="00DB51D3" w:rsidRPr="00096F2C" w:rsidRDefault="00DB51D3" w:rsidP="00490ABA">
            <w:pPr>
              <w:pStyle w:val="TabellentextGR0"/>
            </w:pPr>
          </w:p>
        </w:tc>
        <w:tc>
          <w:tcPr>
            <w:tcW w:w="7720" w:type="dxa"/>
          </w:tcPr>
          <w:p w14:paraId="72AE930D" w14:textId="226A7281" w:rsidR="00DB51D3" w:rsidRPr="00096F2C" w:rsidRDefault="00DB51D3" w:rsidP="00490ABA">
            <w:pPr>
              <w:pStyle w:val="TabellentextGR0"/>
            </w:pPr>
            <w:r>
              <w:t xml:space="preserve">(24.62) Interpellation Lelia Hunziker, SP, Aarau (Sprecherin), Rolf Walser, SP, Aarburg, Mia Jenni, SP, Obersiggenthal, Lea Schmidmeister, SP, Wettingen, Maurus Kaufmann, Grüne, Seon, Lutz Fischer, EVP, Wettingen, vom 5. März 2024 betreffend Massnahmen der Kantonspolizei Aargau gegen </w:t>
            </w:r>
            <w:proofErr w:type="spellStart"/>
            <w:r>
              <w:t>Racial</w:t>
            </w:r>
            <w:proofErr w:type="spellEnd"/>
            <w:r>
              <w:t xml:space="preserve"> </w:t>
            </w:r>
            <w:proofErr w:type="spellStart"/>
            <w:r>
              <w:t>Profiling</w:t>
            </w:r>
            <w:proofErr w:type="spellEnd"/>
            <w:r>
              <w:t xml:space="preserve"> (Beantwortung)</w:t>
            </w:r>
          </w:p>
        </w:tc>
      </w:tr>
      <w:tr w:rsidR="00DB51D3" w:rsidRPr="00096F2C" w14:paraId="5B02B352" w14:textId="77777777" w:rsidTr="002A7F13">
        <w:trPr>
          <w:gridAfter w:val="1"/>
          <w:wAfter w:w="108" w:type="dxa"/>
          <w:cantSplit/>
        </w:trPr>
        <w:tc>
          <w:tcPr>
            <w:tcW w:w="1130" w:type="dxa"/>
          </w:tcPr>
          <w:p w14:paraId="68B78FB5" w14:textId="77777777" w:rsidR="00DB51D3" w:rsidRPr="00096F2C" w:rsidRDefault="00DB51D3" w:rsidP="00490ABA">
            <w:pPr>
              <w:pStyle w:val="TabellentextGR0"/>
            </w:pPr>
          </w:p>
        </w:tc>
        <w:tc>
          <w:tcPr>
            <w:tcW w:w="7720" w:type="dxa"/>
          </w:tcPr>
          <w:p w14:paraId="65111294" w14:textId="54AD0758" w:rsidR="00DB51D3" w:rsidRPr="00096F2C" w:rsidRDefault="00DB51D3" w:rsidP="00490ABA">
            <w:pPr>
              <w:pStyle w:val="TabellentextGR0"/>
            </w:pPr>
            <w:r>
              <w:t>(24.176) Interpellation Lelia Hunziker, SP, Aarau (Sprecherin), Mia Jenni, SP, Obersiggenthal, vom 11. Juni 2024 betreffend Umsetzung Sexualstrafrechtsreform in der Kapo Aargau (Beantwortung)</w:t>
            </w:r>
          </w:p>
        </w:tc>
      </w:tr>
      <w:tr w:rsidR="00DB51D3" w:rsidRPr="00096F2C" w14:paraId="1318FD4F" w14:textId="77777777" w:rsidTr="002A7F13">
        <w:trPr>
          <w:gridAfter w:val="1"/>
          <w:wAfter w:w="108" w:type="dxa"/>
          <w:cantSplit/>
        </w:trPr>
        <w:tc>
          <w:tcPr>
            <w:tcW w:w="1130" w:type="dxa"/>
          </w:tcPr>
          <w:p w14:paraId="0CFFACDD" w14:textId="77777777" w:rsidR="00DB51D3" w:rsidRPr="00096F2C" w:rsidRDefault="00DB51D3" w:rsidP="00490ABA">
            <w:pPr>
              <w:pStyle w:val="TabellentextGR0"/>
            </w:pPr>
          </w:p>
        </w:tc>
        <w:tc>
          <w:tcPr>
            <w:tcW w:w="7720" w:type="dxa"/>
          </w:tcPr>
          <w:p w14:paraId="4797515B" w14:textId="69EA57B3" w:rsidR="00DB51D3" w:rsidRPr="00096F2C" w:rsidRDefault="00DB51D3" w:rsidP="00490ABA">
            <w:pPr>
              <w:pStyle w:val="TabellentextGR0"/>
            </w:pPr>
            <w:r>
              <w:t>(24.177) Interpellation Lelia Hunziker, SP, Aarau (Sprecherin), Mia Jenni, SP, Obersiggenthal, vom 11. Juni 2024 betreffend Sensibilisierung der Strafverfolgungsbehörden im Umgang mit Hassdelikten im Netz (Beantwortung)</w:t>
            </w:r>
          </w:p>
        </w:tc>
      </w:tr>
      <w:tr w:rsidR="00DB51D3" w:rsidRPr="00096F2C" w14:paraId="773095AE" w14:textId="77777777" w:rsidTr="002A7F13">
        <w:trPr>
          <w:gridAfter w:val="1"/>
          <w:wAfter w:w="108" w:type="dxa"/>
          <w:cantSplit/>
        </w:trPr>
        <w:tc>
          <w:tcPr>
            <w:tcW w:w="1130" w:type="dxa"/>
          </w:tcPr>
          <w:p w14:paraId="5E334F0F" w14:textId="77777777" w:rsidR="00DB51D3" w:rsidRPr="00096F2C" w:rsidRDefault="00DB51D3" w:rsidP="00490ABA">
            <w:pPr>
              <w:pStyle w:val="TabellentextGR0"/>
            </w:pPr>
          </w:p>
        </w:tc>
        <w:tc>
          <w:tcPr>
            <w:tcW w:w="7720" w:type="dxa"/>
          </w:tcPr>
          <w:p w14:paraId="716CD4E7" w14:textId="2A303E63" w:rsidR="00DB51D3" w:rsidRPr="00096F2C" w:rsidRDefault="00DB51D3" w:rsidP="00490ABA">
            <w:pPr>
              <w:pStyle w:val="TabellentextGR0"/>
            </w:pPr>
            <w:r>
              <w:t>(24.215) Interpellation Désirée Stutz, SVP, Möhlin, vom 2. Juli 2024 betreffend Konsequenzen des Bundesgerichtsurteils bzgl. des Nichterscheinens der Staatsanwaltschaft vor Obergericht (Beantwortung)</w:t>
            </w:r>
          </w:p>
        </w:tc>
      </w:tr>
      <w:tr w:rsidR="00DB51D3" w:rsidRPr="00096F2C" w14:paraId="28FDCDEE" w14:textId="77777777" w:rsidTr="002A7F13">
        <w:trPr>
          <w:gridAfter w:val="1"/>
          <w:wAfter w:w="108" w:type="dxa"/>
          <w:cantSplit/>
        </w:trPr>
        <w:tc>
          <w:tcPr>
            <w:tcW w:w="1130" w:type="dxa"/>
          </w:tcPr>
          <w:p w14:paraId="17D618CF" w14:textId="77777777" w:rsidR="00DB51D3" w:rsidRPr="00096F2C" w:rsidRDefault="00DB51D3" w:rsidP="00490ABA">
            <w:pPr>
              <w:pStyle w:val="TabellentextGR0"/>
            </w:pPr>
          </w:p>
        </w:tc>
        <w:tc>
          <w:tcPr>
            <w:tcW w:w="7720" w:type="dxa"/>
          </w:tcPr>
          <w:p w14:paraId="0B82838F" w14:textId="38965FC2" w:rsidR="00DB51D3" w:rsidRPr="00096F2C" w:rsidRDefault="00DB51D3" w:rsidP="00490ABA">
            <w:pPr>
              <w:pStyle w:val="TabellentextGR0"/>
            </w:pPr>
            <w:r>
              <w:t>(24.173) Interpellation Mia Jenni, SP, Obersiggenthal (Sprecherin), Lelia Hunziker, SP, Aarau, vom 11. Juni 2024 betreffend Umsetzung Sexualstrafrechtsreform in der Staatsanwaltschaft des Kantons Aargau (Beantwortung)</w:t>
            </w:r>
          </w:p>
        </w:tc>
      </w:tr>
      <w:tr w:rsidR="00DB51D3" w:rsidRPr="00096F2C" w14:paraId="148410E6" w14:textId="77777777" w:rsidTr="002A7F13">
        <w:trPr>
          <w:gridAfter w:val="1"/>
          <w:wAfter w:w="108" w:type="dxa"/>
          <w:cantSplit/>
        </w:trPr>
        <w:tc>
          <w:tcPr>
            <w:tcW w:w="1130" w:type="dxa"/>
          </w:tcPr>
          <w:p w14:paraId="7BE45D41" w14:textId="77777777" w:rsidR="00DB51D3" w:rsidRPr="00DB51D3" w:rsidRDefault="00DB51D3" w:rsidP="00490ABA">
            <w:pPr>
              <w:pStyle w:val="TabellentextGR0"/>
              <w:rPr>
                <w:b/>
              </w:rPr>
            </w:pPr>
          </w:p>
        </w:tc>
        <w:tc>
          <w:tcPr>
            <w:tcW w:w="7720" w:type="dxa"/>
          </w:tcPr>
          <w:p w14:paraId="02DA8745" w14:textId="00CBCBFB" w:rsidR="00DB51D3" w:rsidRPr="00DB51D3" w:rsidRDefault="00DB51D3" w:rsidP="00490ABA">
            <w:pPr>
              <w:pStyle w:val="TabellentextGR0"/>
              <w:rPr>
                <w:b/>
              </w:rPr>
            </w:pPr>
            <w:r>
              <w:rPr>
                <w:b/>
              </w:rPr>
              <w:t>Anträge auf Direktbeschluss</w:t>
            </w:r>
          </w:p>
        </w:tc>
      </w:tr>
      <w:tr w:rsidR="00DB51D3" w:rsidRPr="00096F2C" w14:paraId="3D257F31" w14:textId="77777777" w:rsidTr="002A7F13">
        <w:trPr>
          <w:gridAfter w:val="1"/>
          <w:wAfter w:w="108" w:type="dxa"/>
          <w:cantSplit/>
        </w:trPr>
        <w:tc>
          <w:tcPr>
            <w:tcW w:w="1130" w:type="dxa"/>
          </w:tcPr>
          <w:p w14:paraId="255D0B77" w14:textId="77777777" w:rsidR="00DB51D3" w:rsidRPr="00096F2C" w:rsidRDefault="00DB51D3" w:rsidP="00490ABA">
            <w:pPr>
              <w:pStyle w:val="TabellentextGR0"/>
            </w:pPr>
          </w:p>
        </w:tc>
        <w:tc>
          <w:tcPr>
            <w:tcW w:w="7720" w:type="dxa"/>
          </w:tcPr>
          <w:p w14:paraId="7D8D9F4E" w14:textId="7979B815" w:rsidR="00DB51D3" w:rsidRPr="00096F2C" w:rsidRDefault="00DB51D3" w:rsidP="00490ABA">
            <w:pPr>
              <w:pStyle w:val="TabellentextGR0"/>
            </w:pPr>
            <w:r>
              <w:t>(24.303) Antrag auf Direktbeschluss der Fraktion der SP (Sprecherin Mia Jenni, Obersiggenthal) vom 5. November 2024 betreffend Standesinitiative für eine nationale Industriepolitik, die eine sozial-ökologische Transformation der Wirtschaft ermöglicht, namentlich im Bereich der produzierenden Industrie (Sektor 2), um den Werkplatz Schweiz langfristig zu erhalten</w:t>
            </w:r>
          </w:p>
        </w:tc>
      </w:tr>
      <w:tr w:rsidR="00DB51D3" w:rsidRPr="00096F2C" w14:paraId="250B4224" w14:textId="77777777" w:rsidTr="002A7F13">
        <w:trPr>
          <w:gridAfter w:val="1"/>
          <w:wAfter w:w="108" w:type="dxa"/>
          <w:cantSplit/>
        </w:trPr>
        <w:tc>
          <w:tcPr>
            <w:tcW w:w="1130" w:type="dxa"/>
          </w:tcPr>
          <w:p w14:paraId="4D97FAFC" w14:textId="77777777" w:rsidR="00DB51D3" w:rsidRPr="00096F2C" w:rsidRDefault="00DB51D3" w:rsidP="00490ABA">
            <w:pPr>
              <w:pStyle w:val="TabellentextGR0"/>
            </w:pPr>
          </w:p>
        </w:tc>
        <w:tc>
          <w:tcPr>
            <w:tcW w:w="7720" w:type="dxa"/>
          </w:tcPr>
          <w:p w14:paraId="5A846B0A" w14:textId="3D023279" w:rsidR="00DB51D3" w:rsidRPr="00096F2C" w:rsidRDefault="00DB51D3" w:rsidP="00490ABA">
            <w:pPr>
              <w:pStyle w:val="TabellentextGR0"/>
            </w:pPr>
            <w:r>
              <w:t>(24.292) Antrag auf Direktbeschluss der Fraktionen FDP (Sprecherin Sabina Freiermuth, Zofingen), SVP vom 24. September 2024 betreffend Standesinitiative zur Aufrechterhaltung von verstärkten Grenzkontrollen</w:t>
            </w:r>
          </w:p>
        </w:tc>
      </w:tr>
      <w:tr w:rsidR="00DB51D3" w:rsidRPr="00096F2C" w14:paraId="201A3ED2" w14:textId="77777777" w:rsidTr="002A7F13">
        <w:trPr>
          <w:gridAfter w:val="1"/>
          <w:wAfter w:w="108" w:type="dxa"/>
          <w:cantSplit/>
        </w:trPr>
        <w:tc>
          <w:tcPr>
            <w:tcW w:w="1130" w:type="dxa"/>
          </w:tcPr>
          <w:p w14:paraId="18571790" w14:textId="77777777" w:rsidR="00DB51D3" w:rsidRPr="00DB51D3" w:rsidRDefault="00DB51D3" w:rsidP="00490ABA">
            <w:pPr>
              <w:pStyle w:val="TabellentextGR0"/>
              <w:rPr>
                <w:b/>
              </w:rPr>
            </w:pPr>
          </w:p>
        </w:tc>
        <w:tc>
          <w:tcPr>
            <w:tcW w:w="7720" w:type="dxa"/>
          </w:tcPr>
          <w:p w14:paraId="602FAD5A" w14:textId="3239F7E5" w:rsidR="00DB51D3" w:rsidRPr="00DB51D3" w:rsidRDefault="00DB51D3" w:rsidP="00490ABA">
            <w:pPr>
              <w:pStyle w:val="TabellentextGR0"/>
              <w:rPr>
                <w:b/>
              </w:rPr>
            </w:pPr>
            <w:r>
              <w:rPr>
                <w:b/>
              </w:rPr>
              <w:t>Departement Bau, Verkehr und Umwelt</w:t>
            </w:r>
          </w:p>
        </w:tc>
      </w:tr>
      <w:tr w:rsidR="00DB51D3" w:rsidRPr="00096F2C" w14:paraId="529B8233" w14:textId="77777777" w:rsidTr="002A7F13">
        <w:trPr>
          <w:gridAfter w:val="1"/>
          <w:wAfter w:w="108" w:type="dxa"/>
          <w:cantSplit/>
        </w:trPr>
        <w:tc>
          <w:tcPr>
            <w:tcW w:w="1130" w:type="dxa"/>
          </w:tcPr>
          <w:p w14:paraId="74E7C895" w14:textId="77777777" w:rsidR="00DB51D3" w:rsidRPr="00096F2C" w:rsidRDefault="00DB51D3" w:rsidP="00490ABA">
            <w:pPr>
              <w:pStyle w:val="TabellentextGR0"/>
            </w:pPr>
          </w:p>
        </w:tc>
        <w:tc>
          <w:tcPr>
            <w:tcW w:w="7720" w:type="dxa"/>
          </w:tcPr>
          <w:p w14:paraId="7B06E566" w14:textId="2ECBDD92" w:rsidR="00DB51D3" w:rsidRPr="00096F2C" w:rsidRDefault="00DB51D3" w:rsidP="00490ABA">
            <w:pPr>
              <w:pStyle w:val="TabellentextGR0"/>
            </w:pPr>
            <w:r>
              <w:t xml:space="preserve">(24.164) Interpellation der Fraktion der Grünen (Sprecher Jonas Fricker, Baden) vom 11. Juni 2024 betreffend Bedeutung des Urteils des Europäischen Gerichtshofs für Menschenrechte (EGMR) zur Klage der </w:t>
            </w:r>
            <w:proofErr w:type="spellStart"/>
            <w:r>
              <w:t>KlimaSeniorinnen</w:t>
            </w:r>
            <w:proofErr w:type="spellEnd"/>
            <w:r>
              <w:t xml:space="preserve"> für den Kanton Aargau (Beantwortung)</w:t>
            </w:r>
          </w:p>
        </w:tc>
      </w:tr>
      <w:tr w:rsidR="00DB51D3" w:rsidRPr="00096F2C" w14:paraId="04EEDE5A" w14:textId="77777777" w:rsidTr="002A7F13">
        <w:trPr>
          <w:gridAfter w:val="1"/>
          <w:wAfter w:w="108" w:type="dxa"/>
          <w:cantSplit/>
        </w:trPr>
        <w:tc>
          <w:tcPr>
            <w:tcW w:w="1130" w:type="dxa"/>
          </w:tcPr>
          <w:p w14:paraId="5DFFE947" w14:textId="77777777" w:rsidR="00DB51D3" w:rsidRPr="00096F2C" w:rsidRDefault="00DB51D3" w:rsidP="00490ABA">
            <w:pPr>
              <w:pStyle w:val="TabellentextGR0"/>
            </w:pPr>
          </w:p>
        </w:tc>
        <w:tc>
          <w:tcPr>
            <w:tcW w:w="7720" w:type="dxa"/>
          </w:tcPr>
          <w:p w14:paraId="3DA52E52" w14:textId="786C8F7E" w:rsidR="00DB51D3" w:rsidRPr="00096F2C" w:rsidRDefault="00DB51D3" w:rsidP="00490ABA">
            <w:pPr>
              <w:pStyle w:val="TabellentextGR0"/>
            </w:pPr>
            <w:r>
              <w:t xml:space="preserve">(24.132) Motion Colette Basler, SP, Zeihen (Sprecherin), Thomas Baumann, Grüne, Suhr, Robert Alan Müller, SVP, </w:t>
            </w:r>
            <w:proofErr w:type="spellStart"/>
            <w:r>
              <w:t>Freienwil</w:t>
            </w:r>
            <w:proofErr w:type="spellEnd"/>
            <w:r>
              <w:t>, Matthias Betsche, GLP, Möriken-Wildegg, Christian Minder, EVP, Lenzburg, Gabi Lauper Richner, SP, Niederlenz, Andy Steinacher, SVP, Schupfart, Andre Rotzetter, Mitte, Buchs, Martin Brügger, SP, Brugg, Claudia Rohrer, SP, Rheinfelden, vom 23.</w:t>
            </w:r>
            <w:r w:rsidR="00D0527A">
              <w:t> </w:t>
            </w:r>
            <w:r>
              <w:t>April 2024 betreffend Verbot von Schottergärten im Kanton Aargau (Ablehnung)</w:t>
            </w:r>
          </w:p>
        </w:tc>
      </w:tr>
      <w:tr w:rsidR="00DB51D3" w:rsidRPr="00096F2C" w14:paraId="67B1BA2B" w14:textId="77777777" w:rsidTr="002A7F13">
        <w:trPr>
          <w:gridAfter w:val="1"/>
          <w:wAfter w:w="108" w:type="dxa"/>
          <w:cantSplit/>
        </w:trPr>
        <w:tc>
          <w:tcPr>
            <w:tcW w:w="1130" w:type="dxa"/>
          </w:tcPr>
          <w:p w14:paraId="494B1F82" w14:textId="77777777" w:rsidR="00DB51D3" w:rsidRPr="00096F2C" w:rsidRDefault="00DB51D3" w:rsidP="00490ABA">
            <w:pPr>
              <w:pStyle w:val="TabellentextGR0"/>
            </w:pPr>
          </w:p>
        </w:tc>
        <w:tc>
          <w:tcPr>
            <w:tcW w:w="7720" w:type="dxa"/>
          </w:tcPr>
          <w:p w14:paraId="6204A819" w14:textId="6A055406" w:rsidR="00DB51D3" w:rsidRPr="00096F2C" w:rsidRDefault="00DB51D3" w:rsidP="00490ABA">
            <w:pPr>
              <w:pStyle w:val="TabellentextGR0"/>
            </w:pPr>
            <w:r>
              <w:t>(24.150) Postulat Walter Stierli, SVP, Fischbach-Göslikon (Sprecher), Mario Gratwohl, SVP, Niederwil, Christoph Hagenbuch, SVP, Oberlunkhofen, René Bodmer, SVP, Unterlunkhofen, Roland Büchi, SVP, Wohlen, Roland Vogt, SVP, Wohlen, vom 14. Mai 2024 betreffend Anpassung Jagdverordnung «Ordnungsbusse bei Verletzung der Leinenpflicht» (Entgegennahme mit Erklärung)</w:t>
            </w:r>
          </w:p>
        </w:tc>
      </w:tr>
      <w:tr w:rsidR="00DB51D3" w:rsidRPr="00096F2C" w14:paraId="3027B3BE" w14:textId="77777777" w:rsidTr="002A7F13">
        <w:trPr>
          <w:gridAfter w:val="1"/>
          <w:wAfter w:w="108" w:type="dxa"/>
          <w:cantSplit/>
        </w:trPr>
        <w:tc>
          <w:tcPr>
            <w:tcW w:w="1130" w:type="dxa"/>
          </w:tcPr>
          <w:p w14:paraId="69754AE9" w14:textId="77777777" w:rsidR="00DB51D3" w:rsidRPr="00096F2C" w:rsidRDefault="00DB51D3" w:rsidP="00490ABA">
            <w:pPr>
              <w:pStyle w:val="TabellentextGR0"/>
            </w:pPr>
          </w:p>
        </w:tc>
        <w:tc>
          <w:tcPr>
            <w:tcW w:w="7720" w:type="dxa"/>
          </w:tcPr>
          <w:p w14:paraId="53C7B997" w14:textId="6C250224" w:rsidR="00DB51D3" w:rsidRPr="00096F2C" w:rsidRDefault="00DB51D3" w:rsidP="00490ABA">
            <w:pPr>
              <w:pStyle w:val="TabellentextGR0"/>
            </w:pPr>
            <w:r>
              <w:t>(24.219) Motion Matthias Betsche, GLP, Möriken-Wildegg (Sprecher), Thomas Baumann, Grüne, Suhr, Martin Brügger, SP, Brugg, Jonas Fricker, Grüne, Baden, Karin Koch Wick, Mitte, Bremgarten, Markus Lang, GLP, Brugg, Gabi Lauper Richner, SP, Niederlenz, Christian Minder, EVP, Lenzburg, Sabine Sutter-Suter, Mitte, Lenzburg, vom 2. Juli 2024 betreffend Baubewilligungspflicht von Grossveranstaltungen mit erheblichen Auswirkungen auf Umwelt und Umgebung (Umwandlung in ein Postulat)</w:t>
            </w:r>
          </w:p>
        </w:tc>
      </w:tr>
      <w:tr w:rsidR="00DB51D3" w:rsidRPr="00096F2C" w14:paraId="2DDB3246" w14:textId="77777777" w:rsidTr="002A7F13">
        <w:trPr>
          <w:gridAfter w:val="1"/>
          <w:wAfter w:w="108" w:type="dxa"/>
          <w:cantSplit/>
        </w:trPr>
        <w:tc>
          <w:tcPr>
            <w:tcW w:w="1130" w:type="dxa"/>
          </w:tcPr>
          <w:p w14:paraId="62D015B0" w14:textId="77777777" w:rsidR="00DB51D3" w:rsidRPr="00096F2C" w:rsidRDefault="00DB51D3" w:rsidP="00490ABA">
            <w:pPr>
              <w:pStyle w:val="TabellentextGR0"/>
            </w:pPr>
          </w:p>
        </w:tc>
        <w:tc>
          <w:tcPr>
            <w:tcW w:w="7720" w:type="dxa"/>
          </w:tcPr>
          <w:p w14:paraId="63DCEF74" w14:textId="7BFDF918" w:rsidR="00DB51D3" w:rsidRPr="00096F2C" w:rsidRDefault="00DB51D3" w:rsidP="00490ABA">
            <w:pPr>
              <w:pStyle w:val="TabellentextGR0"/>
            </w:pPr>
            <w:r>
              <w:t>(24.190) Interpellation Harry Lütolf, Mitte, Wohlen, vom 25. Juni 2024 betreffend Umsetzung von § 4 Abs. 4 Baugesetz (Beantwortung)</w:t>
            </w:r>
          </w:p>
        </w:tc>
      </w:tr>
      <w:tr w:rsidR="00DB51D3" w:rsidRPr="00096F2C" w14:paraId="635FEC74" w14:textId="77777777" w:rsidTr="002A7F13">
        <w:trPr>
          <w:gridAfter w:val="1"/>
          <w:wAfter w:w="108" w:type="dxa"/>
          <w:cantSplit/>
        </w:trPr>
        <w:tc>
          <w:tcPr>
            <w:tcW w:w="1130" w:type="dxa"/>
          </w:tcPr>
          <w:p w14:paraId="594A08C0" w14:textId="77777777" w:rsidR="00DB51D3" w:rsidRPr="00096F2C" w:rsidRDefault="00DB51D3" w:rsidP="00490ABA">
            <w:pPr>
              <w:pStyle w:val="TabellentextGR0"/>
            </w:pPr>
          </w:p>
        </w:tc>
        <w:tc>
          <w:tcPr>
            <w:tcW w:w="7720" w:type="dxa"/>
          </w:tcPr>
          <w:p w14:paraId="083E917C" w14:textId="2E1DB065" w:rsidR="00DB51D3" w:rsidRPr="00096F2C" w:rsidRDefault="00DB51D3" w:rsidP="00490ABA">
            <w:pPr>
              <w:pStyle w:val="TabellentextGR0"/>
            </w:pPr>
            <w:r>
              <w:t xml:space="preserve">(24.199) Postulat Matthias Betsche, GLP, Möriken-Wildegg (Sprecher), </w:t>
            </w:r>
            <w:proofErr w:type="spellStart"/>
            <w:r>
              <w:t>Béa</w:t>
            </w:r>
            <w:proofErr w:type="spellEnd"/>
            <w:r>
              <w:t xml:space="preserve"> Bieber, GLP, Rheinfelden, Martin Brügger, SP, Brugg, Christian Minder, EVP, Lenzburg, Ruth Müri, Grüne, Baden, Sabine Sutter-Suter, Mitte, Lenzburg, Isabelle Schmid, Grüne, Tegerfelden, vom 25. Juni 2024 betreffend Regelung der Feuerwerke zum Schutze von Menschen und Tieren (Entgegennahme unter gleichzeitiger Abschreibung)</w:t>
            </w:r>
          </w:p>
        </w:tc>
      </w:tr>
      <w:tr w:rsidR="00DB51D3" w:rsidRPr="00096F2C" w14:paraId="6A7B8675" w14:textId="77777777" w:rsidTr="002A7F13">
        <w:trPr>
          <w:gridAfter w:val="1"/>
          <w:wAfter w:w="108" w:type="dxa"/>
          <w:cantSplit/>
        </w:trPr>
        <w:tc>
          <w:tcPr>
            <w:tcW w:w="1130" w:type="dxa"/>
          </w:tcPr>
          <w:p w14:paraId="4404DFA5" w14:textId="77777777" w:rsidR="00DB51D3" w:rsidRPr="00096F2C" w:rsidRDefault="00DB51D3" w:rsidP="00490ABA">
            <w:pPr>
              <w:pStyle w:val="TabellentextGR0"/>
            </w:pPr>
          </w:p>
        </w:tc>
        <w:tc>
          <w:tcPr>
            <w:tcW w:w="7720" w:type="dxa"/>
          </w:tcPr>
          <w:p w14:paraId="0A048553" w14:textId="2718400F" w:rsidR="00DB51D3" w:rsidRPr="00096F2C" w:rsidRDefault="00DB51D3" w:rsidP="00490ABA">
            <w:pPr>
              <w:pStyle w:val="TabellentextGR0"/>
            </w:pPr>
            <w:r>
              <w:t>(24.211) Motion Jeanine Glarner, FDP, Möriken-Wildegg (Sprecherin), Dr. Tobias Hottiger, FDP, Zofingen, vom 2. Juli 2024 betreffend Verzicht auf Festlegung von Gewässerräumen bei eingedolten Bächen (Umwandlung in ein Postulat)</w:t>
            </w:r>
          </w:p>
        </w:tc>
      </w:tr>
      <w:tr w:rsidR="00DB51D3" w:rsidRPr="00096F2C" w14:paraId="379A64CC" w14:textId="77777777" w:rsidTr="002A7F13">
        <w:trPr>
          <w:gridAfter w:val="1"/>
          <w:wAfter w:w="108" w:type="dxa"/>
          <w:cantSplit/>
        </w:trPr>
        <w:tc>
          <w:tcPr>
            <w:tcW w:w="1130" w:type="dxa"/>
          </w:tcPr>
          <w:p w14:paraId="685E4847" w14:textId="77777777" w:rsidR="00DB51D3" w:rsidRPr="00096F2C" w:rsidRDefault="00DB51D3" w:rsidP="00490ABA">
            <w:pPr>
              <w:pStyle w:val="TabellentextGR0"/>
            </w:pPr>
          </w:p>
        </w:tc>
        <w:tc>
          <w:tcPr>
            <w:tcW w:w="7720" w:type="dxa"/>
          </w:tcPr>
          <w:p w14:paraId="0407BAEA" w14:textId="18A5924C" w:rsidR="00DB51D3" w:rsidRPr="00096F2C" w:rsidRDefault="00DB51D3" w:rsidP="00490ABA">
            <w:pPr>
              <w:pStyle w:val="TabellentextGR0"/>
            </w:pPr>
            <w:r>
              <w:t xml:space="preserve">(24.244) Interpellation Stephan Müller, SVP, Möhlin (Sprecher), Désirée Stutz, SVP, Möhlin, Andy Steinacher, SVP, Schupfart, Dr. Bernhard Scholl, FDP, Möhlin, </w:t>
            </w:r>
            <w:proofErr w:type="spellStart"/>
            <w:r>
              <w:t>Béa</w:t>
            </w:r>
            <w:proofErr w:type="spellEnd"/>
            <w:r>
              <w:t xml:space="preserve"> Bieber, GLP, Rheinfelden, Carole Binder-Meury, SP, Magden, Alfons Paul Kaufmann, Mitte, Wallbach, Andreas Fischer Bargetzi, Grüne, Möhlin, vom 27. August 2024 betreffend wiederkehrende Unterbrüche der Stromversorgung im unteren Fricktal und die seltsame Informationspolitik der AEW Energie AG (Beantwortung)</w:t>
            </w:r>
          </w:p>
        </w:tc>
      </w:tr>
      <w:tr w:rsidR="00DB51D3" w:rsidRPr="00096F2C" w14:paraId="2D42A230" w14:textId="77777777" w:rsidTr="002A7F13">
        <w:trPr>
          <w:gridAfter w:val="1"/>
          <w:wAfter w:w="108" w:type="dxa"/>
          <w:cantSplit/>
        </w:trPr>
        <w:tc>
          <w:tcPr>
            <w:tcW w:w="1130" w:type="dxa"/>
          </w:tcPr>
          <w:p w14:paraId="22EA30D2" w14:textId="77777777" w:rsidR="00DB51D3" w:rsidRPr="00096F2C" w:rsidRDefault="00DB51D3" w:rsidP="00490ABA">
            <w:pPr>
              <w:pStyle w:val="TabellentextGR0"/>
            </w:pPr>
          </w:p>
        </w:tc>
        <w:tc>
          <w:tcPr>
            <w:tcW w:w="7720" w:type="dxa"/>
          </w:tcPr>
          <w:p w14:paraId="0D5FBF82" w14:textId="17D83CAE" w:rsidR="00DB51D3" w:rsidRPr="00096F2C" w:rsidRDefault="00DB51D3" w:rsidP="00490ABA">
            <w:pPr>
              <w:pStyle w:val="TabellentextGR0"/>
            </w:pPr>
            <w:r>
              <w:t>(24.240) Interpellation der FDP-Fraktion (Sprecher Dr. Lukas Pfisterer, Aarau) vom 27. August 2024 betreffend Strategie des Regierungsrats nach der Ablehnung des neuen Axpo-Vertrags (Beantwortung)</w:t>
            </w:r>
          </w:p>
        </w:tc>
      </w:tr>
      <w:tr w:rsidR="00DB51D3" w:rsidRPr="00096F2C" w14:paraId="1C580503" w14:textId="77777777" w:rsidTr="002A7F13">
        <w:trPr>
          <w:gridAfter w:val="1"/>
          <w:wAfter w:w="108" w:type="dxa"/>
          <w:cantSplit/>
        </w:trPr>
        <w:tc>
          <w:tcPr>
            <w:tcW w:w="1130" w:type="dxa"/>
          </w:tcPr>
          <w:p w14:paraId="5D9C8BDE" w14:textId="77777777" w:rsidR="00DB51D3" w:rsidRPr="00096F2C" w:rsidRDefault="00DB51D3" w:rsidP="00490ABA">
            <w:pPr>
              <w:pStyle w:val="TabellentextGR0"/>
            </w:pPr>
          </w:p>
        </w:tc>
        <w:tc>
          <w:tcPr>
            <w:tcW w:w="7720" w:type="dxa"/>
          </w:tcPr>
          <w:p w14:paraId="59AEA760" w14:textId="33FD2F21" w:rsidR="00DB51D3" w:rsidRPr="00096F2C" w:rsidRDefault="00DB51D3" w:rsidP="00490ABA">
            <w:pPr>
              <w:pStyle w:val="TabellentextGR0"/>
            </w:pPr>
            <w:r>
              <w:t xml:space="preserve">(24.238) Interpellation Edith Saner, Mitte, Birmenstorf (Sprecherin), Dr. Philipp Laube, Mitte, </w:t>
            </w:r>
            <w:proofErr w:type="spellStart"/>
            <w:r>
              <w:t>Lengnau</w:t>
            </w:r>
            <w:proofErr w:type="spellEnd"/>
            <w:r>
              <w:t>, vom 27. August 2024 betreffend zusätzliche Bewilligung für 5G-Mobilfunk-Technologien (Beantwortung)</w:t>
            </w:r>
          </w:p>
        </w:tc>
      </w:tr>
      <w:tr w:rsidR="00DB51D3" w:rsidRPr="00096F2C" w14:paraId="38B52151" w14:textId="77777777" w:rsidTr="002A7F13">
        <w:trPr>
          <w:gridAfter w:val="1"/>
          <w:wAfter w:w="108" w:type="dxa"/>
          <w:cantSplit/>
        </w:trPr>
        <w:tc>
          <w:tcPr>
            <w:tcW w:w="1130" w:type="dxa"/>
          </w:tcPr>
          <w:p w14:paraId="1305CBA6" w14:textId="77777777" w:rsidR="00DB51D3" w:rsidRPr="00096F2C" w:rsidRDefault="00DB51D3" w:rsidP="00490ABA">
            <w:pPr>
              <w:pStyle w:val="TabellentextGR0"/>
            </w:pPr>
          </w:p>
        </w:tc>
        <w:tc>
          <w:tcPr>
            <w:tcW w:w="7720" w:type="dxa"/>
          </w:tcPr>
          <w:p w14:paraId="60625DCB" w14:textId="55DE7294" w:rsidR="00DB51D3" w:rsidRPr="00096F2C" w:rsidRDefault="00DB51D3" w:rsidP="00490ABA">
            <w:pPr>
              <w:pStyle w:val="TabellentextGR0"/>
            </w:pPr>
            <w:r>
              <w:t>(24.187) Interpellation Stefan Giezendanner, SVP, Baden (Sprecher), Daniel Notter, SVP, Wettingen, vom 25. Juni 2024 betreffend Kanton Aargau als Vorreiter bei Infrastrukturbauten (Beantwortung)</w:t>
            </w:r>
          </w:p>
        </w:tc>
      </w:tr>
      <w:tr w:rsidR="00DB51D3" w:rsidRPr="00096F2C" w14:paraId="37F1FC72" w14:textId="77777777" w:rsidTr="002A7F13">
        <w:trPr>
          <w:gridAfter w:val="1"/>
          <w:wAfter w:w="108" w:type="dxa"/>
          <w:cantSplit/>
        </w:trPr>
        <w:tc>
          <w:tcPr>
            <w:tcW w:w="1130" w:type="dxa"/>
          </w:tcPr>
          <w:p w14:paraId="51DE8D1A" w14:textId="77777777" w:rsidR="00DB51D3" w:rsidRPr="00096F2C" w:rsidRDefault="00DB51D3" w:rsidP="00490ABA">
            <w:pPr>
              <w:pStyle w:val="TabellentextGR0"/>
            </w:pPr>
          </w:p>
        </w:tc>
        <w:tc>
          <w:tcPr>
            <w:tcW w:w="7720" w:type="dxa"/>
          </w:tcPr>
          <w:p w14:paraId="61D80984" w14:textId="3B0ED8F9" w:rsidR="00DB51D3" w:rsidRPr="00096F2C" w:rsidRDefault="00DB51D3" w:rsidP="00490ABA">
            <w:pPr>
              <w:pStyle w:val="TabellentextGR0"/>
            </w:pPr>
            <w:r>
              <w:t xml:space="preserve">(24.217) Interpellation Lukas Huber, GLP, Berikon, vom 2. Juli 2024 betreffend Entflechtung des </w:t>
            </w:r>
            <w:proofErr w:type="spellStart"/>
            <w:r>
              <w:t>Mutschellenknotens</w:t>
            </w:r>
            <w:proofErr w:type="spellEnd"/>
            <w:r>
              <w:t xml:space="preserve"> (Beantwortung)</w:t>
            </w:r>
          </w:p>
        </w:tc>
      </w:tr>
      <w:tr w:rsidR="00DB51D3" w:rsidRPr="00096F2C" w14:paraId="1DAB7272" w14:textId="77777777" w:rsidTr="002A7F13">
        <w:trPr>
          <w:gridAfter w:val="1"/>
          <w:wAfter w:w="108" w:type="dxa"/>
          <w:cantSplit/>
        </w:trPr>
        <w:tc>
          <w:tcPr>
            <w:tcW w:w="1130" w:type="dxa"/>
          </w:tcPr>
          <w:p w14:paraId="43A6ABF6" w14:textId="77777777" w:rsidR="00DB51D3" w:rsidRPr="00096F2C" w:rsidRDefault="00DB51D3" w:rsidP="00490ABA">
            <w:pPr>
              <w:pStyle w:val="TabellentextGR0"/>
            </w:pPr>
          </w:p>
        </w:tc>
        <w:tc>
          <w:tcPr>
            <w:tcW w:w="7720" w:type="dxa"/>
          </w:tcPr>
          <w:p w14:paraId="6C1FDE99" w14:textId="6CAB5283" w:rsidR="00DB51D3" w:rsidRPr="00096F2C" w:rsidRDefault="00DB51D3" w:rsidP="00490ABA">
            <w:pPr>
              <w:pStyle w:val="TabellentextGR0"/>
            </w:pPr>
            <w:r>
              <w:t>(24.204) Interpellation Stefan Giezendanner, SVP, Baden, vom 2. Juli 2024 betreffend Kosten/-folge von Cargo Sous Terrain (CST) für den Kanton Aargau (Beantwortung)</w:t>
            </w:r>
          </w:p>
        </w:tc>
      </w:tr>
      <w:tr w:rsidR="00DB51D3" w:rsidRPr="00096F2C" w14:paraId="6157934C" w14:textId="77777777" w:rsidTr="002A7F13">
        <w:trPr>
          <w:cantSplit/>
        </w:trPr>
        <w:tc>
          <w:tcPr>
            <w:tcW w:w="1130" w:type="dxa"/>
          </w:tcPr>
          <w:p w14:paraId="038957DE" w14:textId="77777777" w:rsidR="00DB51D3" w:rsidRPr="00096F2C" w:rsidRDefault="00DB51D3" w:rsidP="00490ABA">
            <w:pPr>
              <w:pStyle w:val="TabellentextGR0"/>
            </w:pPr>
          </w:p>
        </w:tc>
        <w:tc>
          <w:tcPr>
            <w:tcW w:w="7828" w:type="dxa"/>
            <w:gridSpan w:val="2"/>
          </w:tcPr>
          <w:p w14:paraId="46FC8A6F" w14:textId="058BB718" w:rsidR="00DB51D3" w:rsidRPr="00096F2C" w:rsidRDefault="00DB51D3" w:rsidP="00490ABA">
            <w:pPr>
              <w:pStyle w:val="TabellentextGR0"/>
            </w:pPr>
            <w:r>
              <w:t>(24.245) Interpellation Martin Brügger, SP, Brugg (Sprecher), Colette Basler, SP, Zeihen, Walter Stierli, SVP, Fischbach-Göslikon, Matthias Betsche, GLP, Möriken-Wildegg, Ralf Bucher, Mitte, Mühlau, Gabi Lauper Richner, SP, Niederlenz, Daniel Mosimann, SP, Lenzburg, Isabelle Schmid, Grüne, Tegerfelden, Michael Wacker, SP, Zofingen, vom 27. August 2024 betreffend ungenügende SBB-Pflege der Flächen entlang der Bahn (Beantwortung)</w:t>
            </w:r>
          </w:p>
        </w:tc>
      </w:tr>
    </w:tbl>
    <w:p w14:paraId="7DBB44C4" w14:textId="77777777" w:rsidR="007C76E1" w:rsidRDefault="007C76E1" w:rsidP="00B25731">
      <w:pPr>
        <w:pStyle w:val="Blocktext"/>
      </w:pPr>
    </w:p>
    <w:p w14:paraId="7DBB44C5" w14:textId="77777777" w:rsidR="00F47821" w:rsidRDefault="00F47821" w:rsidP="00B25731">
      <w:pPr>
        <w:pStyle w:val="Blocktext"/>
      </w:pPr>
    </w:p>
    <w:p w14:paraId="7DBB44C6" w14:textId="77777777" w:rsidR="00B25731" w:rsidRPr="00E00A30" w:rsidRDefault="007C76E1" w:rsidP="007C76E1">
      <w:pPr>
        <w:pStyle w:val="Gruformel"/>
      </w:pPr>
      <w:r>
        <w:lastRenderedPageBreak/>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36AEA43C" w:rsidR="00203028" w:rsidRDefault="00543283" w:rsidP="00203028">
            <w:pPr>
              <w:pStyle w:val="Unterschrift"/>
            </w:pPr>
            <w:r w:rsidRPr="00543283">
              <w:t>Dr. Mirjam Kosch</w:t>
            </w:r>
          </w:p>
          <w:p w14:paraId="7DBB44C8" w14:textId="6AE075FF" w:rsidR="00B25731" w:rsidRPr="003D7668" w:rsidRDefault="00B25731" w:rsidP="00F2382D">
            <w:pPr>
              <w:pStyle w:val="UnterschriftFunktion"/>
            </w:pPr>
            <w:r w:rsidRPr="00A73B2F">
              <w:rPr>
                <w:rFonts w:cs="Arial"/>
              </w:rPr>
              <w:t>Präsident</w:t>
            </w:r>
            <w:r w:rsidR="00543283">
              <w:rPr>
                <w:rFonts w:cs="Arial"/>
              </w:rPr>
              <w:t>in</w:t>
            </w:r>
            <w:r w:rsidRPr="00A73B2F">
              <w:rPr>
                <w:rFonts w:cs="Arial"/>
              </w:rPr>
              <w:t xml:space="preserve"> des Grossen Rats</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p w14:paraId="124C28BF" w14:textId="77777777" w:rsidR="00DB51D3" w:rsidRDefault="00DB51D3" w:rsidP="00F47821">
      <w:pPr>
        <w:pStyle w:val="TabellentextGRfett"/>
      </w:pPr>
    </w:p>
    <w:p w14:paraId="7DBB44CF" w14:textId="5741CC6C"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57"/>
        <w:gridCol w:w="7801"/>
      </w:tblGrid>
      <w:tr w:rsidR="001552AC" w:rsidRPr="007C5E77" w14:paraId="7DBB44D2" w14:textId="77777777" w:rsidTr="00993B0C">
        <w:tc>
          <w:tcPr>
            <w:tcW w:w="1188" w:type="dxa"/>
          </w:tcPr>
          <w:p w14:paraId="7DBB44D0" w14:textId="77777777" w:rsidR="001552AC" w:rsidRPr="007C5E77" w:rsidRDefault="001552AC" w:rsidP="00F47821">
            <w:pPr>
              <w:pStyle w:val="TabellentextGR"/>
            </w:pPr>
            <w:bookmarkStart w:id="3" w:name="TraktBlock3"/>
            <w:bookmarkEnd w:id="3"/>
          </w:p>
        </w:tc>
        <w:tc>
          <w:tcPr>
            <w:tcW w:w="8024" w:type="dxa"/>
          </w:tcPr>
          <w:p w14:paraId="7DBB44D1" w14:textId="638EAC6C" w:rsidR="001552AC" w:rsidRPr="007C5E77" w:rsidRDefault="00DB51D3" w:rsidP="00F47821">
            <w:pPr>
              <w:pStyle w:val="TabellentextGR"/>
            </w:pPr>
            <w:r>
              <w:t>(24.193) Interpellation Adrian Bircher, GLP, Aarau, vom 25. Juni 2024 betreffend drohenden Produktions- und Arbeitsplatzverlusten für die Industriestandorte Raum Aarau Süd (Migros) und das obere Wynental (Verkauf Alu Menziken an chinesische Gruppe) (Beantwortung)</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7"/>
        <w:gridCol w:w="7712"/>
        <w:gridCol w:w="109"/>
      </w:tblGrid>
      <w:tr w:rsidR="00DB51D3" w:rsidRPr="00096F2C" w14:paraId="2FD4A256" w14:textId="77777777" w:rsidTr="00490ABA">
        <w:trPr>
          <w:gridAfter w:val="1"/>
          <w:wAfter w:w="114" w:type="dxa"/>
          <w:cantSplit/>
        </w:trPr>
        <w:tc>
          <w:tcPr>
            <w:tcW w:w="1188" w:type="dxa"/>
          </w:tcPr>
          <w:p w14:paraId="73799C00" w14:textId="77777777" w:rsidR="00DB51D3" w:rsidRPr="00096F2C" w:rsidRDefault="00DB51D3" w:rsidP="00490ABA">
            <w:pPr>
              <w:pStyle w:val="TabellentextGR0"/>
            </w:pPr>
          </w:p>
        </w:tc>
        <w:tc>
          <w:tcPr>
            <w:tcW w:w="8024" w:type="dxa"/>
          </w:tcPr>
          <w:p w14:paraId="1B629401" w14:textId="0B136888" w:rsidR="00DB51D3" w:rsidRPr="00096F2C" w:rsidRDefault="00DB51D3" w:rsidP="00490ABA">
            <w:pPr>
              <w:pStyle w:val="TabellentextGR0"/>
            </w:pPr>
            <w:r>
              <w:t xml:space="preserve">(24.214) Interpellation Adrian Bircher, GLP, Aarau, vom 2. Juli 2024 betreffend Gewährleistung der Sicherheit für den Normalverkehr und zur Verhinderung von Missbräuchen auf der </w:t>
            </w:r>
            <w:proofErr w:type="spellStart"/>
            <w:r>
              <w:t>Salhöhe</w:t>
            </w:r>
            <w:proofErr w:type="spellEnd"/>
            <w:r>
              <w:t>-Kantonsstrasse (Beantwortung)</w:t>
            </w:r>
          </w:p>
        </w:tc>
      </w:tr>
      <w:tr w:rsidR="00DB51D3" w:rsidRPr="00096F2C" w14:paraId="6EC89C65" w14:textId="77777777" w:rsidTr="00490ABA">
        <w:trPr>
          <w:cantSplit/>
        </w:trPr>
        <w:tc>
          <w:tcPr>
            <w:tcW w:w="1188" w:type="dxa"/>
          </w:tcPr>
          <w:p w14:paraId="029DF2C4" w14:textId="77777777" w:rsidR="00DB51D3" w:rsidRPr="00096F2C" w:rsidRDefault="00DB51D3" w:rsidP="00490ABA">
            <w:pPr>
              <w:pStyle w:val="TabellentextGR0"/>
            </w:pPr>
          </w:p>
        </w:tc>
        <w:tc>
          <w:tcPr>
            <w:tcW w:w="8024" w:type="dxa"/>
            <w:gridSpan w:val="2"/>
          </w:tcPr>
          <w:p w14:paraId="0076F604" w14:textId="03261C5C" w:rsidR="00DB51D3" w:rsidRPr="00096F2C" w:rsidRDefault="00DB51D3" w:rsidP="00490ABA">
            <w:pPr>
              <w:pStyle w:val="TabellentextGR0"/>
            </w:pPr>
            <w:r>
              <w:t>(24.216) Interpellation Désirée Stutz, SVP, Möhlin (Sprecherin), Christoph Hagenbuch, SVP, Oberlunkhofen, Andy Steinacher, SVP, Schupfart, Mario Gratwohl, SVP, Niederwil, Stephan Müller, SVP, Möhlin, vom 2. Juli 2024 betreffend Blumenschmuck auf Staatskosten (Beantwortung)</w:t>
            </w:r>
          </w:p>
        </w:tc>
      </w:tr>
    </w:tbl>
    <w:p w14:paraId="7DBB44D3" w14:textId="77777777" w:rsidR="007C76E1" w:rsidRDefault="007C76E1" w:rsidP="00F47821">
      <w:pPr>
        <w:pStyle w:val="TabellentextGR"/>
      </w:pPr>
    </w:p>
    <w:p w14:paraId="0EA3F470" w14:textId="77777777" w:rsidR="00DB51D3" w:rsidRDefault="00DB51D3" w:rsidP="00F47821">
      <w:pPr>
        <w:pStyle w:val="TabellentextGRfett"/>
      </w:pPr>
    </w:p>
    <w:p w14:paraId="7DBB44D6" w14:textId="0EC3F53E" w:rsidR="00CB1F16" w:rsidRDefault="0010573F" w:rsidP="00F47821">
      <w:pPr>
        <w:pStyle w:val="TabellentextGRfett"/>
      </w:pPr>
      <w:r w:rsidRPr="00CB1F16">
        <w:t>Liste der behandlungsreifen Geschäfte</w:t>
      </w:r>
    </w:p>
    <w:tbl>
      <w:tblPr>
        <w:tblW w:w="0" w:type="auto"/>
        <w:tblLook w:val="01E0" w:firstRow="1" w:lastRow="1" w:firstColumn="1" w:lastColumn="1" w:noHBand="0" w:noVBand="0"/>
      </w:tblPr>
      <w:tblGrid>
        <w:gridCol w:w="1158"/>
        <w:gridCol w:w="7800"/>
      </w:tblGrid>
      <w:tr w:rsidR="00CB1F16" w:rsidRPr="00081F3C" w14:paraId="7DBB44D9" w14:textId="77777777" w:rsidTr="00993B0C">
        <w:tc>
          <w:tcPr>
            <w:tcW w:w="1188" w:type="dxa"/>
          </w:tcPr>
          <w:p w14:paraId="7DBB44D7" w14:textId="77777777" w:rsidR="00CB1F16" w:rsidRPr="00DB51D3" w:rsidRDefault="00CB1F16" w:rsidP="00F47821">
            <w:pPr>
              <w:pStyle w:val="TabellentextGR"/>
              <w:rPr>
                <w:b/>
              </w:rPr>
            </w:pPr>
            <w:bookmarkStart w:id="4" w:name="TraktBlock4"/>
            <w:bookmarkEnd w:id="4"/>
          </w:p>
        </w:tc>
        <w:tc>
          <w:tcPr>
            <w:tcW w:w="8024" w:type="dxa"/>
          </w:tcPr>
          <w:p w14:paraId="7DBB44D8" w14:textId="681AB914" w:rsidR="00CB1F16" w:rsidRPr="00DB51D3" w:rsidRDefault="00DB51D3" w:rsidP="00F47821">
            <w:pPr>
              <w:pStyle w:val="TabellentextGR"/>
              <w:rPr>
                <w:b/>
              </w:rPr>
            </w:pPr>
            <w:r>
              <w:rPr>
                <w:b/>
              </w:rPr>
              <w:t>Departement Gesundheit und Soziales</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0"/>
        <w:gridCol w:w="7720"/>
        <w:gridCol w:w="108"/>
      </w:tblGrid>
      <w:tr w:rsidR="00DB51D3" w:rsidRPr="00096F2C" w14:paraId="7C0E5C2F" w14:textId="77777777" w:rsidTr="00490ABA">
        <w:trPr>
          <w:gridAfter w:val="1"/>
          <w:wAfter w:w="114" w:type="dxa"/>
          <w:cantSplit/>
        </w:trPr>
        <w:tc>
          <w:tcPr>
            <w:tcW w:w="1188" w:type="dxa"/>
          </w:tcPr>
          <w:p w14:paraId="643B354B" w14:textId="77777777" w:rsidR="00DB51D3" w:rsidRPr="00096F2C" w:rsidRDefault="00DB51D3" w:rsidP="00490ABA">
            <w:pPr>
              <w:pStyle w:val="TabellentextGR0"/>
            </w:pPr>
          </w:p>
        </w:tc>
        <w:tc>
          <w:tcPr>
            <w:tcW w:w="8024" w:type="dxa"/>
          </w:tcPr>
          <w:p w14:paraId="4E7866D8" w14:textId="7F2C74A6" w:rsidR="00DB51D3" w:rsidRPr="00096F2C" w:rsidRDefault="00DB51D3" w:rsidP="00490ABA">
            <w:pPr>
              <w:pStyle w:val="TabellentextGR0"/>
            </w:pPr>
            <w:r>
              <w:t>(24.274) Kantonale Asylunterkunft "Webermühle Neuenhof"; Verpflichtungskredit</w:t>
            </w:r>
          </w:p>
        </w:tc>
      </w:tr>
      <w:tr w:rsidR="00DB51D3" w:rsidRPr="00096F2C" w14:paraId="2DF7B1F9" w14:textId="77777777" w:rsidTr="00490ABA">
        <w:trPr>
          <w:gridAfter w:val="1"/>
          <w:wAfter w:w="114" w:type="dxa"/>
          <w:cantSplit/>
        </w:trPr>
        <w:tc>
          <w:tcPr>
            <w:tcW w:w="1188" w:type="dxa"/>
          </w:tcPr>
          <w:p w14:paraId="67840674" w14:textId="77777777" w:rsidR="00DB51D3" w:rsidRPr="00096F2C" w:rsidRDefault="00DB51D3" w:rsidP="00490ABA">
            <w:pPr>
              <w:pStyle w:val="TabellentextGR0"/>
            </w:pPr>
          </w:p>
        </w:tc>
        <w:tc>
          <w:tcPr>
            <w:tcW w:w="8024" w:type="dxa"/>
          </w:tcPr>
          <w:p w14:paraId="4EF87D9C" w14:textId="210B3B49" w:rsidR="00DB51D3" w:rsidRPr="00096F2C" w:rsidRDefault="00DB51D3" w:rsidP="00490ABA">
            <w:pPr>
              <w:pStyle w:val="TabellentextGR0"/>
            </w:pPr>
            <w:r>
              <w:t>(24.275) Unbegleitete Minderjährige aus dem Asylbereich (UMA); externe Platzierungen; Zusatzkredite</w:t>
            </w:r>
          </w:p>
        </w:tc>
      </w:tr>
      <w:tr w:rsidR="00DB51D3" w:rsidRPr="00096F2C" w14:paraId="5E2A05B3" w14:textId="77777777" w:rsidTr="00490ABA">
        <w:trPr>
          <w:gridAfter w:val="1"/>
          <w:wAfter w:w="114" w:type="dxa"/>
          <w:cantSplit/>
        </w:trPr>
        <w:tc>
          <w:tcPr>
            <w:tcW w:w="1188" w:type="dxa"/>
          </w:tcPr>
          <w:p w14:paraId="46EE1A1D" w14:textId="77777777" w:rsidR="00DB51D3" w:rsidRPr="00096F2C" w:rsidRDefault="00DB51D3" w:rsidP="00490ABA">
            <w:pPr>
              <w:pStyle w:val="TabellentextGR0"/>
            </w:pPr>
          </w:p>
        </w:tc>
        <w:tc>
          <w:tcPr>
            <w:tcW w:w="8024" w:type="dxa"/>
          </w:tcPr>
          <w:p w14:paraId="376CA606" w14:textId="55FBA40E" w:rsidR="00DB51D3" w:rsidRPr="00096F2C" w:rsidRDefault="00DB51D3" w:rsidP="00490ABA">
            <w:pPr>
              <w:pStyle w:val="TabellentextGR0"/>
            </w:pPr>
            <w:r>
              <w:t>(24.209) Postulat der SP-Fraktion (Sprecher Rolf Schmid, Frick) vom 2. Juli 2024 betreffend Erstellung eines Berichtes über gezielte und sofortige Massnahmen zur Förderung der Dichte der haus- und kinderärztlichen Versorgung in den Regionen (Entgegennahme unter gleichzeitiger Abschreibung)</w:t>
            </w:r>
          </w:p>
        </w:tc>
      </w:tr>
      <w:tr w:rsidR="00DB51D3" w:rsidRPr="00096F2C" w14:paraId="2B063BCC" w14:textId="77777777" w:rsidTr="00490ABA">
        <w:trPr>
          <w:gridAfter w:val="1"/>
          <w:wAfter w:w="114" w:type="dxa"/>
          <w:cantSplit/>
        </w:trPr>
        <w:tc>
          <w:tcPr>
            <w:tcW w:w="1188" w:type="dxa"/>
          </w:tcPr>
          <w:p w14:paraId="31D1802F" w14:textId="77777777" w:rsidR="00DB51D3" w:rsidRPr="00096F2C" w:rsidRDefault="00DB51D3" w:rsidP="00490ABA">
            <w:pPr>
              <w:pStyle w:val="TabellentextGR0"/>
            </w:pPr>
          </w:p>
        </w:tc>
        <w:tc>
          <w:tcPr>
            <w:tcW w:w="8024" w:type="dxa"/>
          </w:tcPr>
          <w:p w14:paraId="4D2F4F69" w14:textId="3A631730" w:rsidR="00DB51D3" w:rsidRPr="00096F2C" w:rsidRDefault="00DB51D3" w:rsidP="00490ABA">
            <w:pPr>
              <w:pStyle w:val="TabellentextGR0"/>
            </w:pPr>
            <w:r>
              <w:t>(24.221) Motion Lelia Hunziker, SP, Aarau (Sprecherin), Mia Jenni, SP, Obersiggenthal, Maurus Kaufmann, Grüne, Seon, Manuela Ernst, GLP, Wettingen, Michael Notter, Mitte, Niederrohrdorf, Lutz Fischer, EVP, Wettingen, vom 2. Juli 2024 betreffend sofortige Massnahmen im Bereich der Abhängigkeit von Suchtmitteln im Kanton Aargau (Ablehnung)</w:t>
            </w:r>
          </w:p>
        </w:tc>
      </w:tr>
      <w:tr w:rsidR="00DB51D3" w:rsidRPr="00096F2C" w14:paraId="52C1FFDC" w14:textId="77777777" w:rsidTr="00490ABA">
        <w:trPr>
          <w:gridAfter w:val="1"/>
          <w:wAfter w:w="114" w:type="dxa"/>
          <w:cantSplit/>
        </w:trPr>
        <w:tc>
          <w:tcPr>
            <w:tcW w:w="1188" w:type="dxa"/>
          </w:tcPr>
          <w:p w14:paraId="067D544C" w14:textId="77777777" w:rsidR="00DB51D3" w:rsidRPr="00096F2C" w:rsidRDefault="00DB51D3" w:rsidP="00490ABA">
            <w:pPr>
              <w:pStyle w:val="TabellentextGR0"/>
            </w:pPr>
          </w:p>
        </w:tc>
        <w:tc>
          <w:tcPr>
            <w:tcW w:w="8024" w:type="dxa"/>
          </w:tcPr>
          <w:p w14:paraId="1117A282" w14:textId="727909B9" w:rsidR="00DB51D3" w:rsidRPr="00096F2C" w:rsidRDefault="00DB51D3" w:rsidP="00490ABA">
            <w:pPr>
              <w:pStyle w:val="TabellentextGR0"/>
            </w:pPr>
            <w:r>
              <w:t>(24.205) Postulat der Mitte-Fraktion (Sprecher Harry Lütolf, Wohlen) vom 2.</w:t>
            </w:r>
            <w:r w:rsidR="00D0527A">
              <w:t> </w:t>
            </w:r>
            <w:r>
              <w:t xml:space="preserve">Juli 2024 betreffend Bericht des Regierungsrats zum problematischen </w:t>
            </w:r>
            <w:proofErr w:type="spellStart"/>
            <w:r>
              <w:t>Temporärgeschäft</w:t>
            </w:r>
            <w:proofErr w:type="spellEnd"/>
            <w:r>
              <w:t xml:space="preserve"> im Gesundheitswesen (Ablehnung)</w:t>
            </w:r>
          </w:p>
        </w:tc>
      </w:tr>
      <w:tr w:rsidR="00DB51D3" w:rsidRPr="00096F2C" w14:paraId="4105AE1F" w14:textId="77777777" w:rsidTr="00490ABA">
        <w:trPr>
          <w:gridAfter w:val="1"/>
          <w:wAfter w:w="114" w:type="dxa"/>
          <w:cantSplit/>
        </w:trPr>
        <w:tc>
          <w:tcPr>
            <w:tcW w:w="1188" w:type="dxa"/>
          </w:tcPr>
          <w:p w14:paraId="65D352BE" w14:textId="77777777" w:rsidR="00DB51D3" w:rsidRPr="00096F2C" w:rsidRDefault="00DB51D3" w:rsidP="00490ABA">
            <w:pPr>
              <w:pStyle w:val="TabellentextGR0"/>
            </w:pPr>
          </w:p>
        </w:tc>
        <w:tc>
          <w:tcPr>
            <w:tcW w:w="8024" w:type="dxa"/>
          </w:tcPr>
          <w:p w14:paraId="771A24E0" w14:textId="01436C57" w:rsidR="00DB51D3" w:rsidRPr="00096F2C" w:rsidRDefault="00DB51D3" w:rsidP="00490ABA">
            <w:pPr>
              <w:pStyle w:val="TabellentextGR0"/>
            </w:pPr>
            <w:r>
              <w:t xml:space="preserve">(24.198) Motion Dr. Tobias Hottiger, FDP, Zofingen (Sprecher), Hans-Peter Budmiger, GLP, Muri, Martin Egloff, FDP, Wettingen, Dr. Lucia Engeli, SP, Unterentfelden, Manuela Ernst, GLP, Wettingen, Karin </w:t>
            </w:r>
            <w:proofErr w:type="spellStart"/>
            <w:r>
              <w:t>Faes</w:t>
            </w:r>
            <w:proofErr w:type="spellEnd"/>
            <w:r>
              <w:t xml:space="preserve">, FDP, Schöftland, Karin Koch Wick, Mitte, Bremgarten, Arsène </w:t>
            </w:r>
            <w:proofErr w:type="spellStart"/>
            <w:r>
              <w:t>Perroud</w:t>
            </w:r>
            <w:proofErr w:type="spellEnd"/>
            <w:r>
              <w:t>, SP, Wohlen, vom 25. Juni 2024 betreffend Finanzierung der Restkosten in der stationären Langzeitpflege (Ablehnung)</w:t>
            </w:r>
          </w:p>
        </w:tc>
      </w:tr>
      <w:tr w:rsidR="00DB51D3" w:rsidRPr="00096F2C" w14:paraId="7EFA4C92" w14:textId="77777777" w:rsidTr="00490ABA">
        <w:trPr>
          <w:gridAfter w:val="1"/>
          <w:wAfter w:w="114" w:type="dxa"/>
          <w:cantSplit/>
        </w:trPr>
        <w:tc>
          <w:tcPr>
            <w:tcW w:w="1188" w:type="dxa"/>
          </w:tcPr>
          <w:p w14:paraId="12A00440" w14:textId="77777777" w:rsidR="00DB51D3" w:rsidRPr="00096F2C" w:rsidRDefault="00DB51D3" w:rsidP="00490ABA">
            <w:pPr>
              <w:pStyle w:val="TabellentextGR0"/>
            </w:pPr>
          </w:p>
        </w:tc>
        <w:tc>
          <w:tcPr>
            <w:tcW w:w="8024" w:type="dxa"/>
          </w:tcPr>
          <w:p w14:paraId="1FCFB909" w14:textId="3DFF77AD" w:rsidR="00DB51D3" w:rsidRPr="00096F2C" w:rsidRDefault="00DB51D3" w:rsidP="00490ABA">
            <w:pPr>
              <w:pStyle w:val="TabellentextGR0"/>
            </w:pPr>
            <w:r>
              <w:t>(24.223) Motion Dr. Bernhard Scholl, FDP, Möhlin (Sprecher), Sabina Freiermuth, FDP, Zofingen, vom 2. Juli 2024 betreffend frühestmögliche Lockerung der Zulassungsbestimmungen für Ärztinnen und Ärzte sowie Fachärztinnen und Fachärzte (Umwandlung in ein Postulat und Abschreibung)</w:t>
            </w:r>
          </w:p>
        </w:tc>
      </w:tr>
      <w:tr w:rsidR="00DB51D3" w:rsidRPr="00096F2C" w14:paraId="0088C6C1" w14:textId="77777777" w:rsidTr="00490ABA">
        <w:trPr>
          <w:gridAfter w:val="1"/>
          <w:wAfter w:w="114" w:type="dxa"/>
          <w:cantSplit/>
        </w:trPr>
        <w:tc>
          <w:tcPr>
            <w:tcW w:w="1188" w:type="dxa"/>
          </w:tcPr>
          <w:p w14:paraId="0C9F0297" w14:textId="77777777" w:rsidR="00DB51D3" w:rsidRPr="00096F2C" w:rsidRDefault="00DB51D3" w:rsidP="00490ABA">
            <w:pPr>
              <w:pStyle w:val="TabellentextGR0"/>
            </w:pPr>
          </w:p>
        </w:tc>
        <w:tc>
          <w:tcPr>
            <w:tcW w:w="8024" w:type="dxa"/>
          </w:tcPr>
          <w:p w14:paraId="4B330D0F" w14:textId="495FA554" w:rsidR="00DB51D3" w:rsidRPr="00096F2C" w:rsidRDefault="00DB51D3" w:rsidP="00490ABA">
            <w:pPr>
              <w:pStyle w:val="TabellentextGR0"/>
            </w:pPr>
            <w:r>
              <w:t xml:space="preserve">(24.208) Interpellation Nicole </w:t>
            </w:r>
            <w:proofErr w:type="spellStart"/>
            <w:r>
              <w:t>Heggli-Boder</w:t>
            </w:r>
            <w:proofErr w:type="spellEnd"/>
            <w:r>
              <w:t xml:space="preserve">, SVP, </w:t>
            </w:r>
            <w:proofErr w:type="spellStart"/>
            <w:r>
              <w:t>Buttwil</w:t>
            </w:r>
            <w:proofErr w:type="spellEnd"/>
            <w:r>
              <w:t>, vom 2. Juli 2024 betreffend Gewalt an Aargauer Spitälern (Beantwortung)</w:t>
            </w:r>
          </w:p>
        </w:tc>
      </w:tr>
      <w:tr w:rsidR="00DB51D3" w:rsidRPr="00096F2C" w14:paraId="363EDE72" w14:textId="77777777" w:rsidTr="00490ABA">
        <w:trPr>
          <w:gridAfter w:val="1"/>
          <w:wAfter w:w="114" w:type="dxa"/>
          <w:cantSplit/>
        </w:trPr>
        <w:tc>
          <w:tcPr>
            <w:tcW w:w="1188" w:type="dxa"/>
          </w:tcPr>
          <w:p w14:paraId="75565E94" w14:textId="77777777" w:rsidR="00DB51D3" w:rsidRPr="00096F2C" w:rsidRDefault="00DB51D3" w:rsidP="00490ABA">
            <w:pPr>
              <w:pStyle w:val="TabellentextGR0"/>
            </w:pPr>
          </w:p>
        </w:tc>
        <w:tc>
          <w:tcPr>
            <w:tcW w:w="8024" w:type="dxa"/>
          </w:tcPr>
          <w:p w14:paraId="0D775685" w14:textId="5DC711FA" w:rsidR="00DB51D3" w:rsidRPr="00096F2C" w:rsidRDefault="00DB51D3" w:rsidP="00490ABA">
            <w:pPr>
              <w:pStyle w:val="TabellentextGR0"/>
            </w:pPr>
            <w:r>
              <w:t xml:space="preserve">(24.143) Interpellation René Bodmer, SVP, Unterlunkhofen (Sprecher), Miro </w:t>
            </w:r>
            <w:proofErr w:type="spellStart"/>
            <w:r>
              <w:t>Barp</w:t>
            </w:r>
            <w:proofErr w:type="spellEnd"/>
            <w:r>
              <w:t>, SVP, Brugg, vom 14. Mai 2024 betreffend Asylchaos in der Schweiz und seine Auswirkungen auf den Kanton Aargau (Beantwortung)</w:t>
            </w:r>
          </w:p>
        </w:tc>
      </w:tr>
      <w:tr w:rsidR="00DB51D3" w:rsidRPr="00096F2C" w14:paraId="0AB1CF5A" w14:textId="77777777" w:rsidTr="00490ABA">
        <w:trPr>
          <w:cantSplit/>
        </w:trPr>
        <w:tc>
          <w:tcPr>
            <w:tcW w:w="1188" w:type="dxa"/>
          </w:tcPr>
          <w:p w14:paraId="39097DCF" w14:textId="77777777" w:rsidR="00DB51D3" w:rsidRPr="00096F2C" w:rsidRDefault="00DB51D3" w:rsidP="00490ABA">
            <w:pPr>
              <w:pStyle w:val="TabellentextGR0"/>
            </w:pPr>
          </w:p>
        </w:tc>
        <w:tc>
          <w:tcPr>
            <w:tcW w:w="8024" w:type="dxa"/>
            <w:gridSpan w:val="2"/>
          </w:tcPr>
          <w:p w14:paraId="3C2C4DCF" w14:textId="458CCF03" w:rsidR="00DB51D3" w:rsidRPr="00096F2C" w:rsidRDefault="00DB51D3" w:rsidP="00490ABA">
            <w:pPr>
              <w:pStyle w:val="TabellentextGR0"/>
            </w:pPr>
            <w:r>
              <w:t>(24.222) Interpellation Ignatius Ounde, GLP, Gränichen, vom 2. Juli 2024 betreffend Fachkräftepotenzial der Einelternfamilien in vulnerablen Lebenslagen (Beantwortung)</w:t>
            </w:r>
            <w:r>
              <w:br/>
            </w:r>
          </w:p>
        </w:tc>
      </w:tr>
    </w:tbl>
    <w:p w14:paraId="7DBB44DA" w14:textId="77777777" w:rsidR="001552AC" w:rsidRDefault="001552AC" w:rsidP="00F47821">
      <w:pPr>
        <w:pStyle w:val="TabellentextGR"/>
      </w:pPr>
    </w:p>
    <w:p w14:paraId="7DBB44DD" w14:textId="37F17B19" w:rsidR="007374EC" w:rsidRPr="007374EC" w:rsidRDefault="0010573F" w:rsidP="00F47821">
      <w:pPr>
        <w:pStyle w:val="TabellentextGRfett"/>
      </w:pPr>
      <w:r w:rsidRPr="007374EC">
        <w:t xml:space="preserve">Geschäftsnummern der am </w:t>
      </w:r>
      <w:r w:rsidR="00DB51D3">
        <w:t>Dienstag, 26. November 2024</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45EE7FDB" w:rsidR="008A39C9" w:rsidRPr="007374EC" w:rsidRDefault="00DB51D3" w:rsidP="00F47821">
            <w:pPr>
              <w:pStyle w:val="TabellentextGR"/>
            </w:pPr>
            <w:bookmarkStart w:id="5" w:name="SchlusstabelleAnfang"/>
            <w:bookmarkEnd w:id="5"/>
            <w:r>
              <w:t>5</w:t>
            </w:r>
          </w:p>
        </w:tc>
        <w:tc>
          <w:tcPr>
            <w:tcW w:w="964" w:type="dxa"/>
          </w:tcPr>
          <w:p w14:paraId="7DBB44DF" w14:textId="69ABBF43" w:rsidR="008A39C9" w:rsidRPr="007374EC" w:rsidRDefault="00DB51D3" w:rsidP="00F47821">
            <w:pPr>
              <w:pStyle w:val="TabellentextGR"/>
            </w:pPr>
            <w:r>
              <w:t>24.129</w:t>
            </w:r>
          </w:p>
        </w:tc>
        <w:tc>
          <w:tcPr>
            <w:tcW w:w="510" w:type="dxa"/>
          </w:tcPr>
          <w:p w14:paraId="7DBB44E0" w14:textId="675AA335" w:rsidR="008A39C9" w:rsidRPr="007374EC" w:rsidRDefault="00DB51D3" w:rsidP="00F47821">
            <w:pPr>
              <w:pStyle w:val="TabellentextGR"/>
            </w:pPr>
            <w:r>
              <w:t>6</w:t>
            </w:r>
          </w:p>
        </w:tc>
        <w:tc>
          <w:tcPr>
            <w:tcW w:w="964" w:type="dxa"/>
          </w:tcPr>
          <w:p w14:paraId="7DBB44E1" w14:textId="1B342610" w:rsidR="008A39C9" w:rsidRPr="007374EC" w:rsidRDefault="00DB51D3" w:rsidP="00F47821">
            <w:pPr>
              <w:pStyle w:val="TabellentextGR"/>
            </w:pPr>
            <w:r>
              <w:t>24.192</w:t>
            </w:r>
          </w:p>
        </w:tc>
        <w:tc>
          <w:tcPr>
            <w:tcW w:w="510" w:type="dxa"/>
          </w:tcPr>
          <w:p w14:paraId="7DBB44E2" w14:textId="185B76E4" w:rsidR="008A39C9" w:rsidRPr="007374EC" w:rsidRDefault="00DB51D3" w:rsidP="00F47821">
            <w:pPr>
              <w:pStyle w:val="TabellentextGR"/>
            </w:pPr>
            <w:r>
              <w:t>11</w:t>
            </w:r>
          </w:p>
        </w:tc>
        <w:tc>
          <w:tcPr>
            <w:tcW w:w="964" w:type="dxa"/>
          </w:tcPr>
          <w:p w14:paraId="7DBB44E3" w14:textId="07ECCE11" w:rsidR="008A39C9" w:rsidRPr="007374EC" w:rsidRDefault="00DB51D3" w:rsidP="00F47821">
            <w:pPr>
              <w:pStyle w:val="TabellentextGR"/>
            </w:pPr>
            <w:r>
              <w:t>24.212</w:t>
            </w:r>
          </w:p>
        </w:tc>
        <w:tc>
          <w:tcPr>
            <w:tcW w:w="510" w:type="dxa"/>
          </w:tcPr>
          <w:p w14:paraId="7DBB44E4" w14:textId="47412657" w:rsidR="008A39C9" w:rsidRPr="007374EC" w:rsidRDefault="00DB51D3" w:rsidP="00F47821">
            <w:pPr>
              <w:pStyle w:val="TabellentextGR"/>
            </w:pPr>
            <w:r>
              <w:t>15</w:t>
            </w:r>
          </w:p>
        </w:tc>
        <w:tc>
          <w:tcPr>
            <w:tcW w:w="964" w:type="dxa"/>
          </w:tcPr>
          <w:p w14:paraId="7DBB44E5" w14:textId="2968B771" w:rsidR="008A39C9" w:rsidRPr="007374EC" w:rsidRDefault="00DB51D3" w:rsidP="00F47821">
            <w:pPr>
              <w:pStyle w:val="TabellentextGR"/>
            </w:pPr>
            <w:r>
              <w:t>24.236</w:t>
            </w:r>
          </w:p>
        </w:tc>
        <w:tc>
          <w:tcPr>
            <w:tcW w:w="510" w:type="dxa"/>
          </w:tcPr>
          <w:p w14:paraId="7DBB44E6" w14:textId="77777777" w:rsidR="008A39C9" w:rsidRPr="007374EC" w:rsidRDefault="008A39C9" w:rsidP="00F47821">
            <w:pPr>
              <w:pStyle w:val="TabellentextGR"/>
            </w:pPr>
          </w:p>
        </w:tc>
        <w:tc>
          <w:tcPr>
            <w:tcW w:w="964" w:type="dxa"/>
          </w:tcPr>
          <w:p w14:paraId="7DBB44E7" w14:textId="77777777" w:rsidR="008A39C9" w:rsidRPr="007374EC" w:rsidRDefault="008A39C9" w:rsidP="00F47821">
            <w:pPr>
              <w:pStyle w:val="TabellentextGR"/>
            </w:pPr>
          </w:p>
        </w:tc>
        <w:tc>
          <w:tcPr>
            <w:tcW w:w="510" w:type="dxa"/>
          </w:tcPr>
          <w:p w14:paraId="7DBB44E8" w14:textId="77777777" w:rsidR="008A39C9" w:rsidRPr="007374EC" w:rsidRDefault="008A39C9" w:rsidP="00F47821">
            <w:pPr>
              <w:pStyle w:val="TabellentextGR"/>
            </w:pPr>
          </w:p>
        </w:tc>
        <w:tc>
          <w:tcPr>
            <w:tcW w:w="964" w:type="dxa"/>
          </w:tcPr>
          <w:p w14:paraId="7DBB44E9" w14:textId="77777777" w:rsidR="008A39C9" w:rsidRPr="007374EC" w:rsidRDefault="008A39C9" w:rsidP="00F47821">
            <w:pPr>
              <w:pStyle w:val="TabellentextGR"/>
            </w:pPr>
          </w:p>
        </w:tc>
      </w:tr>
      <w:tr w:rsidR="008A39C9" w:rsidRPr="007374EC" w14:paraId="7DBB44F7" w14:textId="77777777" w:rsidTr="008A39C9">
        <w:trPr>
          <w:trHeight w:val="215"/>
        </w:trPr>
        <w:tc>
          <w:tcPr>
            <w:tcW w:w="510" w:type="dxa"/>
          </w:tcPr>
          <w:p w14:paraId="7DBB44EB" w14:textId="7CD54AD9" w:rsidR="008A39C9" w:rsidRPr="007374EC" w:rsidRDefault="00DB51D3" w:rsidP="00F47821">
            <w:pPr>
              <w:pStyle w:val="TabellentextGR"/>
            </w:pPr>
            <w:r>
              <w:t>16</w:t>
            </w:r>
          </w:p>
        </w:tc>
        <w:tc>
          <w:tcPr>
            <w:tcW w:w="964" w:type="dxa"/>
          </w:tcPr>
          <w:p w14:paraId="7DBB44EC" w14:textId="1DA55B0C" w:rsidR="008A39C9" w:rsidRPr="007374EC" w:rsidRDefault="00DB51D3" w:rsidP="00F47821">
            <w:pPr>
              <w:pStyle w:val="TabellentextGR"/>
            </w:pPr>
            <w:r>
              <w:t>24.171</w:t>
            </w:r>
          </w:p>
        </w:tc>
        <w:tc>
          <w:tcPr>
            <w:tcW w:w="510" w:type="dxa"/>
          </w:tcPr>
          <w:p w14:paraId="7DBB44ED" w14:textId="3AA4E651" w:rsidR="008A39C9" w:rsidRPr="007374EC" w:rsidRDefault="00DB51D3" w:rsidP="00F47821">
            <w:pPr>
              <w:pStyle w:val="TabellentextGR"/>
            </w:pPr>
            <w:r>
              <w:t>7</w:t>
            </w:r>
          </w:p>
        </w:tc>
        <w:tc>
          <w:tcPr>
            <w:tcW w:w="964" w:type="dxa"/>
          </w:tcPr>
          <w:p w14:paraId="7DBB44EE" w14:textId="6324753C" w:rsidR="008A39C9" w:rsidRPr="007374EC" w:rsidRDefault="00DB51D3" w:rsidP="00F47821">
            <w:pPr>
              <w:pStyle w:val="TabellentextGR"/>
            </w:pPr>
            <w:r>
              <w:t>24.194</w:t>
            </w:r>
          </w:p>
        </w:tc>
        <w:tc>
          <w:tcPr>
            <w:tcW w:w="510" w:type="dxa"/>
          </w:tcPr>
          <w:p w14:paraId="7DBB44EF" w14:textId="22AA0F5C" w:rsidR="008A39C9" w:rsidRPr="007374EC" w:rsidRDefault="00DB51D3" w:rsidP="00F47821">
            <w:pPr>
              <w:pStyle w:val="TabellentextGR"/>
            </w:pPr>
            <w:r>
              <w:t>19</w:t>
            </w:r>
          </w:p>
        </w:tc>
        <w:tc>
          <w:tcPr>
            <w:tcW w:w="964" w:type="dxa"/>
          </w:tcPr>
          <w:p w14:paraId="7DBB44F0" w14:textId="711C0433" w:rsidR="008A39C9" w:rsidRPr="007374EC" w:rsidRDefault="00DB51D3" w:rsidP="00F47821">
            <w:pPr>
              <w:pStyle w:val="TabellentextGR"/>
            </w:pPr>
            <w:r>
              <w:t>24.218</w:t>
            </w:r>
          </w:p>
        </w:tc>
        <w:tc>
          <w:tcPr>
            <w:tcW w:w="510" w:type="dxa"/>
          </w:tcPr>
          <w:p w14:paraId="7DBB44F1" w14:textId="315229BE" w:rsidR="008A39C9" w:rsidRPr="007374EC" w:rsidRDefault="00DB51D3" w:rsidP="00F47821">
            <w:pPr>
              <w:pStyle w:val="TabellentextGR"/>
            </w:pPr>
            <w:r>
              <w:t>10</w:t>
            </w:r>
          </w:p>
        </w:tc>
        <w:tc>
          <w:tcPr>
            <w:tcW w:w="964" w:type="dxa"/>
          </w:tcPr>
          <w:p w14:paraId="7DBB44F2" w14:textId="381820A3" w:rsidR="008A39C9" w:rsidRPr="007374EC" w:rsidRDefault="00DB51D3" w:rsidP="00F47821">
            <w:pPr>
              <w:pStyle w:val="TabellentextGR"/>
            </w:pPr>
            <w:r>
              <w:t>24.258</w:t>
            </w:r>
          </w:p>
        </w:tc>
        <w:tc>
          <w:tcPr>
            <w:tcW w:w="510" w:type="dxa"/>
          </w:tcPr>
          <w:p w14:paraId="7DBB44F3" w14:textId="77777777" w:rsidR="008A39C9" w:rsidRPr="007374EC" w:rsidRDefault="008A39C9" w:rsidP="00F47821">
            <w:pPr>
              <w:pStyle w:val="TabellentextGR"/>
            </w:pPr>
          </w:p>
        </w:tc>
        <w:tc>
          <w:tcPr>
            <w:tcW w:w="964" w:type="dxa"/>
          </w:tcPr>
          <w:p w14:paraId="7DBB44F4" w14:textId="77777777" w:rsidR="008A39C9" w:rsidRPr="007374EC" w:rsidRDefault="008A39C9" w:rsidP="00F47821">
            <w:pPr>
              <w:pStyle w:val="TabellentextGR"/>
            </w:pPr>
          </w:p>
        </w:tc>
        <w:tc>
          <w:tcPr>
            <w:tcW w:w="510" w:type="dxa"/>
          </w:tcPr>
          <w:p w14:paraId="7DBB44F5" w14:textId="77777777" w:rsidR="008A39C9" w:rsidRPr="007374EC" w:rsidRDefault="008A39C9" w:rsidP="00F47821">
            <w:pPr>
              <w:pStyle w:val="TabellentextGR"/>
            </w:pPr>
          </w:p>
        </w:tc>
        <w:tc>
          <w:tcPr>
            <w:tcW w:w="964" w:type="dxa"/>
          </w:tcPr>
          <w:p w14:paraId="7DBB44F6" w14:textId="77777777" w:rsidR="008A39C9" w:rsidRPr="007374EC" w:rsidRDefault="008A39C9" w:rsidP="00F47821">
            <w:pPr>
              <w:pStyle w:val="TabellentextGR"/>
            </w:pPr>
          </w:p>
        </w:tc>
      </w:tr>
      <w:tr w:rsidR="008A39C9" w:rsidRPr="007374EC" w14:paraId="7DBB4504" w14:textId="77777777" w:rsidTr="008A39C9">
        <w:trPr>
          <w:trHeight w:val="215"/>
        </w:trPr>
        <w:tc>
          <w:tcPr>
            <w:tcW w:w="510" w:type="dxa"/>
          </w:tcPr>
          <w:p w14:paraId="7DBB44F8" w14:textId="6BA2AAB5" w:rsidR="008A39C9" w:rsidRPr="007374EC" w:rsidRDefault="00DB51D3" w:rsidP="00F47821">
            <w:pPr>
              <w:pStyle w:val="TabellentextGR"/>
            </w:pPr>
            <w:r>
              <w:t>12</w:t>
            </w:r>
          </w:p>
        </w:tc>
        <w:tc>
          <w:tcPr>
            <w:tcW w:w="964" w:type="dxa"/>
          </w:tcPr>
          <w:p w14:paraId="7DBB44F9" w14:textId="5A7BC94E" w:rsidR="008A39C9" w:rsidRPr="007374EC" w:rsidRDefault="00DB51D3" w:rsidP="00F47821">
            <w:pPr>
              <w:pStyle w:val="TabellentextGR"/>
            </w:pPr>
            <w:r>
              <w:t>24.174</w:t>
            </w:r>
          </w:p>
        </w:tc>
        <w:tc>
          <w:tcPr>
            <w:tcW w:w="510" w:type="dxa"/>
          </w:tcPr>
          <w:p w14:paraId="7DBB44FA" w14:textId="08B26767" w:rsidR="008A39C9" w:rsidRPr="007374EC" w:rsidRDefault="00DB51D3" w:rsidP="00F47821">
            <w:pPr>
              <w:pStyle w:val="TabellentextGR"/>
            </w:pPr>
            <w:r>
              <w:t>18</w:t>
            </w:r>
          </w:p>
        </w:tc>
        <w:tc>
          <w:tcPr>
            <w:tcW w:w="964" w:type="dxa"/>
          </w:tcPr>
          <w:p w14:paraId="7DBB44FB" w14:textId="3F357D69" w:rsidR="008A39C9" w:rsidRPr="007374EC" w:rsidRDefault="00DB51D3" w:rsidP="00F47821">
            <w:pPr>
              <w:pStyle w:val="TabellentextGR"/>
            </w:pPr>
            <w:r>
              <w:t>24.197</w:t>
            </w:r>
          </w:p>
        </w:tc>
        <w:tc>
          <w:tcPr>
            <w:tcW w:w="510" w:type="dxa"/>
          </w:tcPr>
          <w:p w14:paraId="7DBB44FC" w14:textId="5ADA192E" w:rsidR="008A39C9" w:rsidRPr="007374EC" w:rsidRDefault="00DB51D3" w:rsidP="00F47821">
            <w:pPr>
              <w:pStyle w:val="TabellentextGR"/>
            </w:pPr>
            <w:r>
              <w:t>3</w:t>
            </w:r>
          </w:p>
        </w:tc>
        <w:tc>
          <w:tcPr>
            <w:tcW w:w="964" w:type="dxa"/>
          </w:tcPr>
          <w:p w14:paraId="7DBB44FD" w14:textId="7C04CEE7" w:rsidR="008A39C9" w:rsidRPr="007374EC" w:rsidRDefault="00DB51D3" w:rsidP="00F47821">
            <w:pPr>
              <w:pStyle w:val="TabellentextGR"/>
            </w:pPr>
            <w:r>
              <w:t>24.228</w:t>
            </w:r>
          </w:p>
        </w:tc>
        <w:tc>
          <w:tcPr>
            <w:tcW w:w="510" w:type="dxa"/>
          </w:tcPr>
          <w:p w14:paraId="7DBB44FE" w14:textId="10A8D30D" w:rsidR="008A39C9" w:rsidRPr="007374EC" w:rsidRDefault="00DB51D3" w:rsidP="00F47821">
            <w:pPr>
              <w:pStyle w:val="TabellentextGR"/>
            </w:pPr>
            <w:r>
              <w:t>4</w:t>
            </w:r>
          </w:p>
        </w:tc>
        <w:tc>
          <w:tcPr>
            <w:tcW w:w="964" w:type="dxa"/>
          </w:tcPr>
          <w:p w14:paraId="7DBB44FF" w14:textId="37B5584A" w:rsidR="008A39C9" w:rsidRPr="007374EC" w:rsidRDefault="00DB51D3" w:rsidP="00F47821">
            <w:pPr>
              <w:pStyle w:val="TabellentextGR"/>
            </w:pPr>
            <w:r>
              <w:t>24.272</w:t>
            </w:r>
          </w:p>
        </w:tc>
        <w:tc>
          <w:tcPr>
            <w:tcW w:w="510" w:type="dxa"/>
          </w:tcPr>
          <w:p w14:paraId="7DBB4500" w14:textId="77777777" w:rsidR="008A39C9" w:rsidRPr="007374EC" w:rsidRDefault="008A39C9" w:rsidP="00F47821">
            <w:pPr>
              <w:pStyle w:val="TabellentextGR"/>
            </w:pPr>
          </w:p>
        </w:tc>
        <w:tc>
          <w:tcPr>
            <w:tcW w:w="964" w:type="dxa"/>
          </w:tcPr>
          <w:p w14:paraId="7DBB4501" w14:textId="77777777" w:rsidR="008A39C9" w:rsidRPr="007374EC" w:rsidRDefault="008A39C9" w:rsidP="00F47821">
            <w:pPr>
              <w:pStyle w:val="TabellentextGR"/>
            </w:pPr>
          </w:p>
        </w:tc>
        <w:tc>
          <w:tcPr>
            <w:tcW w:w="510" w:type="dxa"/>
          </w:tcPr>
          <w:p w14:paraId="7DBB4502" w14:textId="77777777" w:rsidR="008A39C9" w:rsidRPr="007374EC" w:rsidRDefault="008A39C9" w:rsidP="00F47821">
            <w:pPr>
              <w:pStyle w:val="TabellentextGR"/>
            </w:pPr>
          </w:p>
        </w:tc>
        <w:tc>
          <w:tcPr>
            <w:tcW w:w="964" w:type="dxa"/>
          </w:tcPr>
          <w:p w14:paraId="7DBB4503" w14:textId="77777777" w:rsidR="008A39C9" w:rsidRPr="007374EC" w:rsidRDefault="008A39C9" w:rsidP="00F47821">
            <w:pPr>
              <w:pStyle w:val="TabellentextGR"/>
            </w:pPr>
          </w:p>
        </w:tc>
      </w:tr>
      <w:tr w:rsidR="008A39C9" w:rsidRPr="007374EC" w14:paraId="7DBB4511" w14:textId="77777777" w:rsidTr="008A39C9">
        <w:trPr>
          <w:trHeight w:val="215"/>
        </w:trPr>
        <w:tc>
          <w:tcPr>
            <w:tcW w:w="510" w:type="dxa"/>
          </w:tcPr>
          <w:p w14:paraId="7DBB4505" w14:textId="59E6905F" w:rsidR="008A39C9" w:rsidRPr="007374EC" w:rsidRDefault="00DB51D3" w:rsidP="00F47821">
            <w:pPr>
              <w:pStyle w:val="TabellentextGR"/>
            </w:pPr>
            <w:r>
              <w:t>14</w:t>
            </w:r>
          </w:p>
        </w:tc>
        <w:tc>
          <w:tcPr>
            <w:tcW w:w="964" w:type="dxa"/>
          </w:tcPr>
          <w:p w14:paraId="7DBB4506" w14:textId="7D3D80F2" w:rsidR="008A39C9" w:rsidRPr="007374EC" w:rsidRDefault="00DB51D3" w:rsidP="00F47821">
            <w:pPr>
              <w:pStyle w:val="TabellentextGR"/>
            </w:pPr>
            <w:r>
              <w:t>24.180</w:t>
            </w:r>
          </w:p>
        </w:tc>
        <w:tc>
          <w:tcPr>
            <w:tcW w:w="510" w:type="dxa"/>
          </w:tcPr>
          <w:p w14:paraId="7DBB4507" w14:textId="0218F852" w:rsidR="008A39C9" w:rsidRPr="007374EC" w:rsidRDefault="00DB51D3" w:rsidP="00F47821">
            <w:pPr>
              <w:pStyle w:val="TabellentextGR"/>
            </w:pPr>
            <w:r>
              <w:t>8</w:t>
            </w:r>
          </w:p>
        </w:tc>
        <w:tc>
          <w:tcPr>
            <w:tcW w:w="964" w:type="dxa"/>
          </w:tcPr>
          <w:p w14:paraId="7DBB4508" w14:textId="12FB06BB" w:rsidR="008A39C9" w:rsidRPr="007374EC" w:rsidRDefault="00DB51D3" w:rsidP="00F47821">
            <w:pPr>
              <w:pStyle w:val="TabellentextGR"/>
            </w:pPr>
            <w:r>
              <w:t>24.206</w:t>
            </w:r>
          </w:p>
        </w:tc>
        <w:tc>
          <w:tcPr>
            <w:tcW w:w="510" w:type="dxa"/>
          </w:tcPr>
          <w:p w14:paraId="7DBB4509" w14:textId="5F8261E9" w:rsidR="008A39C9" w:rsidRPr="007374EC" w:rsidRDefault="00DB51D3" w:rsidP="00F47821">
            <w:pPr>
              <w:pStyle w:val="TabellentextGR"/>
            </w:pPr>
            <w:r>
              <w:t>13</w:t>
            </w:r>
          </w:p>
        </w:tc>
        <w:tc>
          <w:tcPr>
            <w:tcW w:w="964" w:type="dxa"/>
          </w:tcPr>
          <w:p w14:paraId="7DBB450A" w14:textId="27F31A5D" w:rsidR="008A39C9" w:rsidRPr="007374EC" w:rsidRDefault="00DB51D3" w:rsidP="00F47821">
            <w:pPr>
              <w:pStyle w:val="TabellentextGR"/>
            </w:pPr>
            <w:r>
              <w:t>24.233</w:t>
            </w:r>
          </w:p>
        </w:tc>
        <w:tc>
          <w:tcPr>
            <w:tcW w:w="510" w:type="dxa"/>
          </w:tcPr>
          <w:p w14:paraId="7DBB450B" w14:textId="4308DC0F" w:rsidR="008A39C9" w:rsidRPr="007374EC" w:rsidRDefault="00DB51D3" w:rsidP="00F47821">
            <w:pPr>
              <w:pStyle w:val="TabellentextGR"/>
            </w:pPr>
            <w:r>
              <w:t>2</w:t>
            </w:r>
          </w:p>
        </w:tc>
        <w:tc>
          <w:tcPr>
            <w:tcW w:w="964" w:type="dxa"/>
          </w:tcPr>
          <w:p w14:paraId="7DBB450C" w14:textId="45EF08BC" w:rsidR="008A39C9" w:rsidRPr="007374EC" w:rsidRDefault="00DB51D3" w:rsidP="00F47821">
            <w:pPr>
              <w:pStyle w:val="TabellentextGR"/>
            </w:pPr>
            <w:r>
              <w:t>24.302</w:t>
            </w:r>
          </w:p>
        </w:tc>
        <w:tc>
          <w:tcPr>
            <w:tcW w:w="510" w:type="dxa"/>
          </w:tcPr>
          <w:p w14:paraId="7DBB450D" w14:textId="77777777" w:rsidR="008A39C9" w:rsidRPr="007374EC" w:rsidRDefault="008A39C9" w:rsidP="00F47821">
            <w:pPr>
              <w:pStyle w:val="TabellentextGR"/>
            </w:pPr>
          </w:p>
        </w:tc>
        <w:tc>
          <w:tcPr>
            <w:tcW w:w="964" w:type="dxa"/>
          </w:tcPr>
          <w:p w14:paraId="7DBB450E" w14:textId="77777777" w:rsidR="008A39C9" w:rsidRPr="007374EC" w:rsidRDefault="008A39C9" w:rsidP="00F47821">
            <w:pPr>
              <w:pStyle w:val="TabellentextGR"/>
            </w:pP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3B88CE75" w:rsidR="008A39C9" w:rsidRPr="007374EC" w:rsidRDefault="00DB51D3" w:rsidP="00F47821">
            <w:pPr>
              <w:pStyle w:val="TabellentextGR"/>
            </w:pPr>
            <w:r>
              <w:t>9</w:t>
            </w:r>
          </w:p>
        </w:tc>
        <w:tc>
          <w:tcPr>
            <w:tcW w:w="964" w:type="dxa"/>
          </w:tcPr>
          <w:p w14:paraId="7DBB4513" w14:textId="0A6532CD" w:rsidR="008A39C9" w:rsidRPr="007374EC" w:rsidRDefault="00DB51D3" w:rsidP="00F47821">
            <w:pPr>
              <w:pStyle w:val="TabellentextGR"/>
            </w:pPr>
            <w:r>
              <w:t>24.191</w:t>
            </w:r>
          </w:p>
        </w:tc>
        <w:tc>
          <w:tcPr>
            <w:tcW w:w="510" w:type="dxa"/>
          </w:tcPr>
          <w:p w14:paraId="7DBB4514" w14:textId="433DFC77" w:rsidR="008A39C9" w:rsidRPr="007374EC" w:rsidRDefault="00DB51D3" w:rsidP="00F47821">
            <w:pPr>
              <w:pStyle w:val="TabellentextGR"/>
            </w:pPr>
            <w:r>
              <w:t>17</w:t>
            </w:r>
          </w:p>
        </w:tc>
        <w:tc>
          <w:tcPr>
            <w:tcW w:w="964" w:type="dxa"/>
          </w:tcPr>
          <w:p w14:paraId="7DBB4515" w14:textId="3C0B4B7B" w:rsidR="008A39C9" w:rsidRPr="007374EC" w:rsidRDefault="00DB51D3" w:rsidP="00F47821">
            <w:pPr>
              <w:pStyle w:val="TabellentextGR"/>
            </w:pPr>
            <w:r>
              <w:t>24.207</w:t>
            </w:r>
          </w:p>
        </w:tc>
        <w:tc>
          <w:tcPr>
            <w:tcW w:w="510" w:type="dxa"/>
          </w:tcPr>
          <w:p w14:paraId="7DBB4516" w14:textId="344718C9" w:rsidR="008A39C9" w:rsidRPr="007374EC" w:rsidRDefault="00DB51D3" w:rsidP="00F47821">
            <w:pPr>
              <w:pStyle w:val="TabellentextGR"/>
            </w:pPr>
            <w:r>
              <w:t>20</w:t>
            </w:r>
          </w:p>
        </w:tc>
        <w:tc>
          <w:tcPr>
            <w:tcW w:w="964" w:type="dxa"/>
          </w:tcPr>
          <w:p w14:paraId="7DBB4517" w14:textId="268E96EF" w:rsidR="008A39C9" w:rsidRPr="007374EC" w:rsidRDefault="00DB51D3" w:rsidP="00F47821">
            <w:pPr>
              <w:pStyle w:val="TabellentextGR"/>
            </w:pPr>
            <w:r>
              <w:t>24.234</w:t>
            </w:r>
          </w:p>
        </w:tc>
        <w:tc>
          <w:tcPr>
            <w:tcW w:w="510" w:type="dxa"/>
          </w:tcPr>
          <w:p w14:paraId="7DBB4518" w14:textId="77777777" w:rsidR="008A39C9" w:rsidRPr="007374EC" w:rsidRDefault="008A39C9" w:rsidP="00F47821">
            <w:pPr>
              <w:pStyle w:val="TabellentextGR"/>
            </w:pPr>
          </w:p>
        </w:tc>
        <w:tc>
          <w:tcPr>
            <w:tcW w:w="964" w:type="dxa"/>
          </w:tcPr>
          <w:p w14:paraId="7DBB4519" w14:textId="77777777" w:rsidR="008A39C9" w:rsidRPr="007374EC" w:rsidRDefault="008A39C9" w:rsidP="00F47821">
            <w:pPr>
              <w:pStyle w:val="TabellentextGR"/>
            </w:pPr>
          </w:p>
        </w:tc>
        <w:tc>
          <w:tcPr>
            <w:tcW w:w="510" w:type="dxa"/>
          </w:tcPr>
          <w:p w14:paraId="7DBB451A" w14:textId="77777777" w:rsidR="008A39C9" w:rsidRPr="007374EC" w:rsidRDefault="008A39C9" w:rsidP="00F47821">
            <w:pPr>
              <w:pStyle w:val="TabellentextGR"/>
            </w:pPr>
          </w:p>
        </w:tc>
        <w:tc>
          <w:tcPr>
            <w:tcW w:w="964" w:type="dxa"/>
          </w:tcPr>
          <w:p w14:paraId="7DBB451B" w14:textId="77777777" w:rsidR="008A39C9" w:rsidRPr="007374EC" w:rsidRDefault="008A39C9" w:rsidP="00F47821">
            <w:pPr>
              <w:pStyle w:val="TabellentextGR"/>
            </w:pP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6" w:name="SchlusstabelleEnde"/>
            <w:bookmarkEnd w:id="6"/>
          </w:p>
        </w:tc>
      </w:tr>
    </w:tbl>
    <w:p w14:paraId="7DBB451F" w14:textId="77777777" w:rsidR="00880A98" w:rsidRPr="00FA745B" w:rsidRDefault="00880A98" w:rsidP="00F47821">
      <w:pPr>
        <w:pStyle w:val="TabellentextGR"/>
      </w:pPr>
    </w:p>
    <w:sectPr w:rsidR="00880A98" w:rsidRPr="00FA745B" w:rsidSect="005D0858">
      <w:headerReference w:type="default" r:id="rId10"/>
      <w:footerReference w:type="default" r:id="rId11"/>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0E04696B"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032C7F">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032C7F">
            <w:rPr>
              <w:noProof/>
            </w:rPr>
            <w:t>5</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0F813E54"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032C7F">
            <w:rPr>
              <w:noProof/>
            </w:rPr>
            <w:t>5</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032C7F">
            <w:rPr>
              <w:noProof/>
            </w:rPr>
            <w:t>5</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16cid:durableId="605356567">
    <w:abstractNumId w:val="8"/>
  </w:num>
  <w:num w:numId="2" w16cid:durableId="1639921465">
    <w:abstractNumId w:val="3"/>
  </w:num>
  <w:num w:numId="3" w16cid:durableId="1099368176">
    <w:abstractNumId w:val="2"/>
  </w:num>
  <w:num w:numId="4" w16cid:durableId="1327171002">
    <w:abstractNumId w:val="0"/>
  </w:num>
  <w:num w:numId="5" w16cid:durableId="67652103">
    <w:abstractNumId w:val="18"/>
  </w:num>
  <w:num w:numId="6" w16cid:durableId="8140094">
    <w:abstractNumId w:val="17"/>
  </w:num>
  <w:num w:numId="7" w16cid:durableId="330253823">
    <w:abstractNumId w:val="20"/>
  </w:num>
  <w:num w:numId="8" w16cid:durableId="660083863">
    <w:abstractNumId w:val="13"/>
  </w:num>
  <w:num w:numId="9" w16cid:durableId="1742100038">
    <w:abstractNumId w:val="19"/>
  </w:num>
  <w:num w:numId="10" w16cid:durableId="1971593504">
    <w:abstractNumId w:val="14"/>
  </w:num>
  <w:num w:numId="11" w16cid:durableId="1683318133">
    <w:abstractNumId w:val="12"/>
  </w:num>
  <w:num w:numId="12" w16cid:durableId="416710034">
    <w:abstractNumId w:val="16"/>
  </w:num>
  <w:num w:numId="13" w16cid:durableId="1300454271">
    <w:abstractNumId w:val="21"/>
  </w:num>
  <w:num w:numId="14" w16cid:durableId="528878975">
    <w:abstractNumId w:val="9"/>
  </w:num>
  <w:num w:numId="15" w16cid:durableId="177081472">
    <w:abstractNumId w:val="15"/>
  </w:num>
  <w:num w:numId="16" w16cid:durableId="1157920069">
    <w:abstractNumId w:val="10"/>
  </w:num>
  <w:num w:numId="17" w16cid:durableId="1068378522">
    <w:abstractNumId w:val="7"/>
  </w:num>
  <w:num w:numId="18" w16cid:durableId="511342480">
    <w:abstractNumId w:val="6"/>
  </w:num>
  <w:num w:numId="19" w16cid:durableId="1112286159">
    <w:abstractNumId w:val="5"/>
  </w:num>
  <w:num w:numId="20" w16cid:durableId="839541584">
    <w:abstractNumId w:val="4"/>
  </w:num>
  <w:num w:numId="21" w16cid:durableId="943920654">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5AC"/>
    <w:rsid w:val="000260A8"/>
    <w:rsid w:val="00032C7F"/>
    <w:rsid w:val="0003545E"/>
    <w:rsid w:val="00040FD6"/>
    <w:rsid w:val="0005055C"/>
    <w:rsid w:val="00055FA5"/>
    <w:rsid w:val="0005608B"/>
    <w:rsid w:val="0006131B"/>
    <w:rsid w:val="00061CED"/>
    <w:rsid w:val="00062C3F"/>
    <w:rsid w:val="0006531B"/>
    <w:rsid w:val="0006573E"/>
    <w:rsid w:val="00073CD3"/>
    <w:rsid w:val="000750C1"/>
    <w:rsid w:val="00075D5B"/>
    <w:rsid w:val="00080FD3"/>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A7F13"/>
    <w:rsid w:val="002B3964"/>
    <w:rsid w:val="002B45EC"/>
    <w:rsid w:val="002C1FF5"/>
    <w:rsid w:val="002D285B"/>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1D88"/>
    <w:rsid w:val="004C47DD"/>
    <w:rsid w:val="004D71B3"/>
    <w:rsid w:val="004E1981"/>
    <w:rsid w:val="004F4C96"/>
    <w:rsid w:val="00513F4C"/>
    <w:rsid w:val="00524861"/>
    <w:rsid w:val="005272C5"/>
    <w:rsid w:val="00527D43"/>
    <w:rsid w:val="00534CD8"/>
    <w:rsid w:val="00543283"/>
    <w:rsid w:val="0055005A"/>
    <w:rsid w:val="00550F8A"/>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0049"/>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C772C"/>
    <w:rsid w:val="007D2D72"/>
    <w:rsid w:val="007D48C7"/>
    <w:rsid w:val="007D6A2D"/>
    <w:rsid w:val="007D7164"/>
    <w:rsid w:val="007E0390"/>
    <w:rsid w:val="007F0F30"/>
    <w:rsid w:val="007F0FFF"/>
    <w:rsid w:val="007F7DAA"/>
    <w:rsid w:val="008128FA"/>
    <w:rsid w:val="00820C31"/>
    <w:rsid w:val="00827A5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A4392"/>
    <w:rsid w:val="008B0C14"/>
    <w:rsid w:val="008B1D43"/>
    <w:rsid w:val="008B47AA"/>
    <w:rsid w:val="008B6BED"/>
    <w:rsid w:val="008C2EF4"/>
    <w:rsid w:val="008C30E6"/>
    <w:rsid w:val="008D0610"/>
    <w:rsid w:val="008F0B7F"/>
    <w:rsid w:val="00905189"/>
    <w:rsid w:val="009063A6"/>
    <w:rsid w:val="00913D1A"/>
    <w:rsid w:val="00914B2F"/>
    <w:rsid w:val="00917A38"/>
    <w:rsid w:val="00924130"/>
    <w:rsid w:val="00935906"/>
    <w:rsid w:val="00944483"/>
    <w:rsid w:val="00953997"/>
    <w:rsid w:val="00954E0A"/>
    <w:rsid w:val="00955258"/>
    <w:rsid w:val="009579B6"/>
    <w:rsid w:val="00957F9C"/>
    <w:rsid w:val="00960203"/>
    <w:rsid w:val="00966CA8"/>
    <w:rsid w:val="00971B4B"/>
    <w:rsid w:val="0098150F"/>
    <w:rsid w:val="00987A8F"/>
    <w:rsid w:val="00987D24"/>
    <w:rsid w:val="00993A11"/>
    <w:rsid w:val="00995E20"/>
    <w:rsid w:val="009A3BBB"/>
    <w:rsid w:val="009A5607"/>
    <w:rsid w:val="009A585A"/>
    <w:rsid w:val="009C656E"/>
    <w:rsid w:val="009C6F61"/>
    <w:rsid w:val="009D292D"/>
    <w:rsid w:val="009D48A4"/>
    <w:rsid w:val="009E0E4C"/>
    <w:rsid w:val="009E1B47"/>
    <w:rsid w:val="009E3B61"/>
    <w:rsid w:val="009E4AE8"/>
    <w:rsid w:val="00A02515"/>
    <w:rsid w:val="00A030A2"/>
    <w:rsid w:val="00A05B19"/>
    <w:rsid w:val="00A20D8D"/>
    <w:rsid w:val="00A216F8"/>
    <w:rsid w:val="00A27C3A"/>
    <w:rsid w:val="00A36234"/>
    <w:rsid w:val="00A51F59"/>
    <w:rsid w:val="00A60B10"/>
    <w:rsid w:val="00A735AB"/>
    <w:rsid w:val="00A73B2F"/>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56B2C"/>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0527A"/>
    <w:rsid w:val="00D13EA0"/>
    <w:rsid w:val="00D15ED8"/>
    <w:rsid w:val="00D167E9"/>
    <w:rsid w:val="00D26AB3"/>
    <w:rsid w:val="00D3043F"/>
    <w:rsid w:val="00D31DAF"/>
    <w:rsid w:val="00D42279"/>
    <w:rsid w:val="00D55D19"/>
    <w:rsid w:val="00D62E32"/>
    <w:rsid w:val="00D75645"/>
    <w:rsid w:val="00D76F9F"/>
    <w:rsid w:val="00D86B2E"/>
    <w:rsid w:val="00D97F54"/>
    <w:rsid w:val="00DA15EA"/>
    <w:rsid w:val="00DA1CE2"/>
    <w:rsid w:val="00DA503B"/>
    <w:rsid w:val="00DA60EA"/>
    <w:rsid w:val="00DB51D3"/>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2382D"/>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7"/>
    <o:shapelayout v:ext="edit">
      <o:idmap v:ext="edit" data="1"/>
    </o:shapelayout>
  </w:shapeDefaults>
  <w:decimalSymbol w:val="."/>
  <w:listSeparator w:val=";"/>
  <w14:docId w14:val="7DBB44AB"/>
  <w15:docId w15:val="{6B0F8DC2-0373-4318-BDB8-33566AF7B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DB51D3"/>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4E139-107C-447A-A41A-037851C6B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1984</Words>
  <Characters>14070</Characters>
  <Application>Microsoft Office Word</Application>
  <DocSecurity>0</DocSecurity>
  <Lines>117</Lines>
  <Paragraphs>32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Jacquat-Borner Rebecca  PDGR</cp:lastModifiedBy>
  <cp:revision>6</cp:revision>
  <cp:lastPrinted>2024-11-20T08:21:00Z</cp:lastPrinted>
  <dcterms:created xsi:type="dcterms:W3CDTF">2022-01-17T14:26:00Z</dcterms:created>
  <dcterms:modified xsi:type="dcterms:W3CDTF">2024-11-20T08:34:00Z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