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FD0" w:rsidRPr="00A973E9" w:rsidRDefault="00220FD0" w:rsidP="00220FD0">
      <w:pPr>
        <w:pStyle w:val="Titel"/>
        <w:rPr>
          <w:rFonts w:ascii="Arial" w:hAnsi="Arial" w:cs="Arial"/>
          <w:szCs w:val="40"/>
        </w:rPr>
      </w:pPr>
      <w:r w:rsidRPr="00A973E9">
        <w:rPr>
          <w:rFonts w:ascii="Arial" w:hAnsi="Arial" w:cs="Arial"/>
          <w:szCs w:val="40"/>
        </w:rPr>
        <w:t>AUSZUG AUS DEM PROTOKOLL DES</w:t>
      </w:r>
    </w:p>
    <w:p w:rsidR="00220FD0" w:rsidRPr="00A973E9" w:rsidRDefault="00220FD0" w:rsidP="00220FD0">
      <w:pPr>
        <w:pStyle w:val="Titel"/>
        <w:rPr>
          <w:rFonts w:ascii="Arial" w:hAnsi="Arial" w:cs="Arial"/>
          <w:szCs w:val="40"/>
        </w:rPr>
      </w:pPr>
      <w:r w:rsidRPr="00A973E9">
        <w:rPr>
          <w:rFonts w:ascii="Arial" w:hAnsi="Arial" w:cs="Arial"/>
          <w:szCs w:val="40"/>
        </w:rPr>
        <w:t>STADTRATES VON OLTEN</w:t>
      </w:r>
    </w:p>
    <w:p w:rsidR="00220FD0" w:rsidRPr="00A973E9" w:rsidRDefault="00220FD0" w:rsidP="00220FD0">
      <w:pPr>
        <w:tabs>
          <w:tab w:val="left" w:pos="3402"/>
          <w:tab w:val="left" w:pos="5670"/>
          <w:tab w:val="left" w:pos="7088"/>
        </w:tabs>
        <w:spacing w:after="0"/>
        <w:rPr>
          <w:rFonts w:ascii="Arial" w:hAnsi="Arial" w:cs="Arial"/>
        </w:rPr>
      </w:pPr>
    </w:p>
    <w:p w:rsidR="00220FD0" w:rsidRPr="00A973E9" w:rsidRDefault="00220FD0" w:rsidP="00220FD0">
      <w:pPr>
        <w:tabs>
          <w:tab w:val="left" w:pos="3402"/>
          <w:tab w:val="left" w:pos="5670"/>
          <w:tab w:val="left" w:pos="7088"/>
        </w:tabs>
        <w:spacing w:after="0"/>
        <w:rPr>
          <w:rFonts w:ascii="Arial" w:hAnsi="Arial" w:cs="Arial"/>
          <w:szCs w:val="24"/>
        </w:rPr>
      </w:pPr>
    </w:p>
    <w:p w:rsidR="00220FD0" w:rsidRPr="00A973E9" w:rsidRDefault="00220FD0" w:rsidP="00220FD0">
      <w:pPr>
        <w:tabs>
          <w:tab w:val="right" w:pos="0"/>
          <w:tab w:val="left" w:pos="3686"/>
          <w:tab w:val="left" w:pos="4820"/>
          <w:tab w:val="left" w:pos="7230"/>
        </w:tabs>
        <w:spacing w:after="0"/>
        <w:ind w:right="-1"/>
        <w:rPr>
          <w:rFonts w:ascii="Arial" w:hAnsi="Arial" w:cs="Arial"/>
        </w:rPr>
      </w:pPr>
      <w:r w:rsidRPr="00A973E9">
        <w:rPr>
          <w:rFonts w:ascii="Arial" w:hAnsi="Arial" w:cs="Arial"/>
          <w:u w:val="single"/>
        </w:rPr>
        <w:t>vom 31. August 2015</w:t>
      </w:r>
      <w:r w:rsidRPr="00A973E9">
        <w:rPr>
          <w:rFonts w:ascii="Arial" w:hAnsi="Arial" w:cs="Arial"/>
          <w:u w:val="single"/>
        </w:rPr>
        <w:tab/>
      </w:r>
      <w:r w:rsidRPr="00A973E9">
        <w:rPr>
          <w:rFonts w:ascii="Arial" w:hAnsi="Arial" w:cs="Arial"/>
          <w:u w:val="single"/>
        </w:rPr>
        <w:tab/>
      </w:r>
      <w:r w:rsidRPr="00A973E9">
        <w:rPr>
          <w:rFonts w:ascii="Arial" w:hAnsi="Arial" w:cs="Arial"/>
          <w:u w:val="single"/>
        </w:rPr>
        <w:tab/>
        <w:t xml:space="preserve">    </w:t>
      </w:r>
      <w:r>
        <w:rPr>
          <w:rFonts w:ascii="Arial" w:hAnsi="Arial" w:cs="Arial"/>
          <w:u w:val="single"/>
        </w:rPr>
        <w:t xml:space="preserve">       </w:t>
      </w:r>
      <w:r w:rsidRPr="00A973E9">
        <w:rPr>
          <w:rFonts w:ascii="Arial" w:hAnsi="Arial" w:cs="Arial"/>
          <w:u w:val="single"/>
        </w:rPr>
        <w:t xml:space="preserve">   Prot.-Nr. 1</w:t>
      </w:r>
      <w:r>
        <w:rPr>
          <w:rFonts w:ascii="Arial" w:hAnsi="Arial" w:cs="Arial"/>
          <w:u w:val="single"/>
        </w:rPr>
        <w:t>52</w:t>
      </w:r>
    </w:p>
    <w:p w:rsidR="00220FD0" w:rsidRDefault="00220FD0" w:rsidP="00220FD0">
      <w:pPr>
        <w:spacing w:after="0" w:line="240" w:lineRule="auto"/>
        <w:rPr>
          <w:rFonts w:ascii="Arial" w:hAnsi="Arial" w:cs="Arial"/>
        </w:rPr>
      </w:pPr>
    </w:p>
    <w:p w:rsidR="00220FD0" w:rsidRDefault="00220FD0" w:rsidP="00220FD0">
      <w:pPr>
        <w:spacing w:after="0" w:line="240" w:lineRule="auto"/>
        <w:rPr>
          <w:rFonts w:ascii="Arial" w:hAnsi="Arial" w:cs="Arial"/>
        </w:rPr>
      </w:pPr>
    </w:p>
    <w:p w:rsidR="00220FD0" w:rsidRPr="001E3ADB" w:rsidRDefault="00220FD0" w:rsidP="00220FD0">
      <w:pPr>
        <w:spacing w:after="0" w:line="240" w:lineRule="auto"/>
        <w:rPr>
          <w:rFonts w:ascii="Arial" w:hAnsi="Arial" w:cs="Arial"/>
          <w:u w:val="single"/>
        </w:rPr>
      </w:pPr>
      <w:r>
        <w:rPr>
          <w:rFonts w:ascii="Arial" w:hAnsi="Arial" w:cs="Arial"/>
          <w:u w:val="single"/>
        </w:rPr>
        <w:t>Oltner Krippen/Erhöhung der Tarife und Pilotprojekt Subjektfinanzierung</w:t>
      </w:r>
    </w:p>
    <w:p w:rsidR="00220FD0" w:rsidRDefault="00220FD0" w:rsidP="00220FD0">
      <w:pPr>
        <w:spacing w:after="0" w:line="240" w:lineRule="auto"/>
        <w:rPr>
          <w:rFonts w:ascii="Arial" w:hAnsi="Arial" w:cs="Arial"/>
        </w:rPr>
      </w:pPr>
    </w:p>
    <w:p w:rsidR="00220FD0" w:rsidRPr="001E3ADB" w:rsidRDefault="00220FD0" w:rsidP="00220FD0">
      <w:pPr>
        <w:spacing w:after="0" w:line="240" w:lineRule="auto"/>
        <w:rPr>
          <w:rFonts w:ascii="Arial" w:hAnsi="Arial" w:cs="Arial"/>
          <w:u w:val="single"/>
        </w:rPr>
      </w:pPr>
      <w:r w:rsidRPr="001E3ADB">
        <w:rPr>
          <w:rFonts w:ascii="Arial" w:hAnsi="Arial" w:cs="Arial"/>
          <w:u w:val="single"/>
        </w:rPr>
        <w:t>1. Au</w:t>
      </w:r>
      <w:r>
        <w:rPr>
          <w:rFonts w:ascii="Arial" w:hAnsi="Arial" w:cs="Arial"/>
          <w:u w:val="single"/>
        </w:rPr>
        <w:t>s</w:t>
      </w:r>
      <w:r w:rsidRPr="001E3ADB">
        <w:rPr>
          <w:rFonts w:ascii="Arial" w:hAnsi="Arial" w:cs="Arial"/>
          <w:u w:val="single"/>
        </w:rPr>
        <w:t>gangslage</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color w:val="000000"/>
        </w:rPr>
      </w:pPr>
      <w:r w:rsidRPr="00733AE6">
        <w:rPr>
          <w:rFonts w:ascii="Arial" w:hAnsi="Arial" w:cs="Arial"/>
        </w:rPr>
        <w:t xml:space="preserve">Die Einwohnergemeinde Olten unterstützt </w:t>
      </w:r>
      <w:r>
        <w:rPr>
          <w:rFonts w:ascii="Arial" w:hAnsi="Arial" w:cs="Arial"/>
        </w:rPr>
        <w:t xml:space="preserve">seit einigen Jahren </w:t>
      </w:r>
      <w:r w:rsidRPr="00733AE6">
        <w:rPr>
          <w:rFonts w:ascii="Arial" w:hAnsi="Arial" w:cs="Arial"/>
        </w:rPr>
        <w:t xml:space="preserve">vier Krippen </w:t>
      </w:r>
      <w:r>
        <w:rPr>
          <w:rFonts w:ascii="Arial" w:hAnsi="Arial" w:cs="Arial"/>
        </w:rPr>
        <w:t xml:space="preserve">(familienergänzend im Vorschulalter) </w:t>
      </w:r>
      <w:r w:rsidRPr="00733AE6">
        <w:rPr>
          <w:rFonts w:ascii="Arial" w:hAnsi="Arial" w:cs="Arial"/>
        </w:rPr>
        <w:t xml:space="preserve">sowie zwei Horte </w:t>
      </w:r>
      <w:r>
        <w:rPr>
          <w:rFonts w:ascii="Arial" w:hAnsi="Arial" w:cs="Arial"/>
        </w:rPr>
        <w:t xml:space="preserve">(schulergänzend) </w:t>
      </w:r>
      <w:r w:rsidRPr="00733AE6">
        <w:rPr>
          <w:rFonts w:ascii="Arial" w:hAnsi="Arial" w:cs="Arial"/>
        </w:rPr>
        <w:t xml:space="preserve">finanziell mit </w:t>
      </w:r>
      <w:r>
        <w:rPr>
          <w:rFonts w:ascii="Arial" w:hAnsi="Arial" w:cs="Arial"/>
        </w:rPr>
        <w:t>915‘</w:t>
      </w:r>
      <w:r w:rsidRPr="004166E3">
        <w:rPr>
          <w:rFonts w:ascii="Arial" w:hAnsi="Arial" w:cs="Arial"/>
          <w:color w:val="000000"/>
        </w:rPr>
        <w:t>000</w:t>
      </w:r>
      <w:r w:rsidR="001A13B7">
        <w:rPr>
          <w:rFonts w:ascii="Arial" w:hAnsi="Arial" w:cs="Arial"/>
          <w:color w:val="000000"/>
        </w:rPr>
        <w:t xml:space="preserve"> Franken</w:t>
      </w:r>
      <w:r w:rsidRPr="004166E3">
        <w:rPr>
          <w:rFonts w:ascii="Arial" w:hAnsi="Arial" w:cs="Arial"/>
          <w:color w:val="000000"/>
        </w:rPr>
        <w:t xml:space="preserve"> (Durchschnitt 2010-2013), seit 2014 reduziert mit jeweils budgetierten 830‘000</w:t>
      </w:r>
      <w:r w:rsidR="001A13B7">
        <w:rPr>
          <w:rFonts w:ascii="Arial" w:hAnsi="Arial" w:cs="Arial"/>
          <w:color w:val="000000"/>
        </w:rPr>
        <w:t xml:space="preserve"> Franken</w:t>
      </w:r>
      <w:r w:rsidRPr="004166E3">
        <w:rPr>
          <w:rFonts w:ascii="Arial" w:hAnsi="Arial" w:cs="Arial"/>
          <w:color w:val="000000"/>
        </w:rPr>
        <w:t xml:space="preserve"> (Stand 2014 und 2015) und damit einer Einsparung von 85‘000</w:t>
      </w:r>
      <w:r w:rsidR="001A13B7">
        <w:rPr>
          <w:rFonts w:ascii="Arial" w:hAnsi="Arial" w:cs="Arial"/>
          <w:color w:val="000000"/>
        </w:rPr>
        <w:t xml:space="preserve"> Franken</w:t>
      </w:r>
      <w:r w:rsidRPr="004166E3">
        <w:rPr>
          <w:rFonts w:ascii="Arial" w:hAnsi="Arial" w:cs="Arial"/>
          <w:color w:val="000000"/>
        </w:rPr>
        <w:t xml:space="preserve"> wiederkehrend. Mit diesem Betrag werden 110 Betreuungsplätze in vier Krippen und zwei Horten subventioniert. Aktuell profitieren rund 225 Kinder, davon ca. 170 aus Olten (75%) und 55 Auswärtige (25%) von diesem aus Sicht der Einwohnergemeinde Olten </w:t>
      </w:r>
      <w:r>
        <w:rPr>
          <w:rFonts w:ascii="Arial" w:hAnsi="Arial" w:cs="Arial"/>
          <w:color w:val="000000"/>
        </w:rPr>
        <w:t xml:space="preserve">wertvollen und freiwilligen </w:t>
      </w:r>
      <w:r w:rsidRPr="004166E3">
        <w:rPr>
          <w:rFonts w:ascii="Arial" w:hAnsi="Arial" w:cs="Arial"/>
          <w:color w:val="000000"/>
        </w:rPr>
        <w:t xml:space="preserve">Angebot. </w:t>
      </w:r>
    </w:p>
    <w:p w:rsidR="00220FD0" w:rsidRDefault="00220FD0" w:rsidP="00220FD0">
      <w:pPr>
        <w:spacing w:after="0" w:line="240" w:lineRule="auto"/>
        <w:jc w:val="both"/>
        <w:rPr>
          <w:rFonts w:ascii="Arial" w:hAnsi="Arial" w:cs="Arial"/>
          <w:color w:val="000000"/>
        </w:rPr>
      </w:pPr>
    </w:p>
    <w:p w:rsidR="00220FD0" w:rsidRPr="004166E3" w:rsidRDefault="00220FD0" w:rsidP="00220FD0">
      <w:pPr>
        <w:spacing w:after="0" w:line="240" w:lineRule="auto"/>
        <w:jc w:val="both"/>
        <w:rPr>
          <w:rFonts w:ascii="Arial" w:hAnsi="Arial" w:cs="Arial"/>
          <w:color w:val="000000"/>
        </w:rPr>
      </w:pPr>
      <w:r w:rsidRPr="004166E3">
        <w:rPr>
          <w:rFonts w:ascii="Arial" w:hAnsi="Arial" w:cs="Arial"/>
          <w:color w:val="000000"/>
        </w:rPr>
        <w:t xml:space="preserve">Die objektfinanzierten Tarife wurden </w:t>
      </w:r>
      <w:r w:rsidRPr="00FB78CD">
        <w:rPr>
          <w:rFonts w:ascii="Arial" w:hAnsi="Arial" w:cs="Arial"/>
        </w:rPr>
        <w:t xml:space="preserve">vom Stadtrat </w:t>
      </w:r>
      <w:r w:rsidRPr="004166E3">
        <w:rPr>
          <w:rFonts w:ascii="Arial" w:hAnsi="Arial" w:cs="Arial"/>
          <w:color w:val="000000"/>
        </w:rPr>
        <w:t>zuletzt per 01.03.2014 um 2 Prozent im tiefen Einkommensbereich bzw. 5 Prozent im mittleren und</w:t>
      </w:r>
      <w:r>
        <w:rPr>
          <w:rFonts w:ascii="Arial" w:hAnsi="Arial" w:cs="Arial"/>
        </w:rPr>
        <w:t xml:space="preserve"> oberen Einkommensbereich </w:t>
      </w:r>
      <w:r w:rsidRPr="00FB78CD">
        <w:rPr>
          <w:rFonts w:ascii="Arial" w:hAnsi="Arial" w:cs="Arial"/>
        </w:rPr>
        <w:t xml:space="preserve">nach oben angepasst. </w:t>
      </w:r>
      <w:r w:rsidRPr="004166E3">
        <w:rPr>
          <w:rFonts w:ascii="Arial" w:hAnsi="Arial" w:cs="Arial"/>
          <w:color w:val="000000"/>
        </w:rPr>
        <w:t>Für alle Auswärtigen und die Oltner mit einem Einkommen von über 160‘000</w:t>
      </w:r>
      <w:r w:rsidR="001A13B7">
        <w:rPr>
          <w:rFonts w:ascii="Arial" w:hAnsi="Arial" w:cs="Arial"/>
          <w:color w:val="000000"/>
        </w:rPr>
        <w:t xml:space="preserve"> Franken</w:t>
      </w:r>
      <w:r w:rsidRPr="004166E3">
        <w:rPr>
          <w:rFonts w:ascii="Arial" w:hAnsi="Arial" w:cs="Arial"/>
          <w:color w:val="000000"/>
        </w:rPr>
        <w:t xml:space="preserve"> werden aktuell noch nicht die vollen Betreuungskosten verrechnet. Dieses Problem soll gelöst werden.</w:t>
      </w:r>
    </w:p>
    <w:p w:rsidR="00220FD0" w:rsidRPr="004166E3" w:rsidRDefault="00220FD0" w:rsidP="00220FD0">
      <w:pPr>
        <w:spacing w:after="0" w:line="240" w:lineRule="auto"/>
        <w:jc w:val="both"/>
        <w:rPr>
          <w:rFonts w:ascii="Arial" w:hAnsi="Arial" w:cs="Arial"/>
          <w:color w:val="000000"/>
          <w:highlight w:val="yellow"/>
        </w:rPr>
      </w:pPr>
    </w:p>
    <w:p w:rsidR="00220FD0" w:rsidRPr="004166E3" w:rsidRDefault="00220FD0" w:rsidP="00220FD0">
      <w:pPr>
        <w:spacing w:after="0" w:line="240" w:lineRule="auto"/>
        <w:jc w:val="both"/>
        <w:rPr>
          <w:rFonts w:ascii="Arial" w:hAnsi="Arial" w:cs="Arial"/>
          <w:color w:val="000000"/>
        </w:rPr>
      </w:pPr>
      <w:r w:rsidRPr="004166E3">
        <w:rPr>
          <w:rFonts w:ascii="Arial" w:hAnsi="Arial" w:cs="Arial"/>
          <w:color w:val="000000"/>
        </w:rPr>
        <w:t xml:space="preserve">Zwei private Krippen </w:t>
      </w:r>
      <w:proofErr w:type="spellStart"/>
      <w:r w:rsidRPr="004166E3">
        <w:rPr>
          <w:rFonts w:ascii="Arial" w:hAnsi="Arial" w:cs="Arial"/>
          <w:color w:val="000000"/>
        </w:rPr>
        <w:t>Lilly&amp;Lars</w:t>
      </w:r>
      <w:proofErr w:type="spellEnd"/>
      <w:r w:rsidRPr="004166E3">
        <w:rPr>
          <w:rFonts w:ascii="Arial" w:hAnsi="Arial" w:cs="Arial"/>
          <w:color w:val="000000"/>
        </w:rPr>
        <w:t xml:space="preserve"> und </w:t>
      </w:r>
      <w:proofErr w:type="spellStart"/>
      <w:r w:rsidRPr="004166E3">
        <w:rPr>
          <w:rFonts w:ascii="Arial" w:hAnsi="Arial" w:cs="Arial"/>
          <w:color w:val="000000"/>
        </w:rPr>
        <w:t>SmallWorld</w:t>
      </w:r>
      <w:proofErr w:type="spellEnd"/>
      <w:r w:rsidRPr="004166E3">
        <w:rPr>
          <w:rFonts w:ascii="Arial" w:hAnsi="Arial" w:cs="Arial"/>
          <w:color w:val="000000"/>
        </w:rPr>
        <w:t xml:space="preserve">, welche </w:t>
      </w:r>
      <w:r>
        <w:rPr>
          <w:rFonts w:ascii="Arial" w:hAnsi="Arial" w:cs="Arial"/>
          <w:color w:val="000000"/>
        </w:rPr>
        <w:t xml:space="preserve">bisher </w:t>
      </w:r>
      <w:r w:rsidRPr="004166E3">
        <w:rPr>
          <w:rFonts w:ascii="Arial" w:hAnsi="Arial" w:cs="Arial"/>
          <w:color w:val="000000"/>
        </w:rPr>
        <w:t xml:space="preserve">keine städtischen Unterstützungsbeiträge erhalten, sollen mit Hilfe der Subjektfinanzierung ebenfalls berücksichtigt werden. Hier liegt das Potenzial für weitere subventionierte Betreuungsplätze für Kinder aus Olten teilweise brach. </w:t>
      </w:r>
    </w:p>
    <w:p w:rsidR="00220FD0" w:rsidRPr="004166E3" w:rsidRDefault="00220FD0" w:rsidP="00220FD0">
      <w:pPr>
        <w:spacing w:after="0" w:line="240" w:lineRule="auto"/>
        <w:jc w:val="both"/>
        <w:rPr>
          <w:rFonts w:ascii="Arial" w:hAnsi="Arial" w:cs="Arial"/>
          <w:color w:val="000000"/>
        </w:rPr>
      </w:pPr>
    </w:p>
    <w:p w:rsidR="00220FD0" w:rsidRPr="004166E3" w:rsidRDefault="00220FD0" w:rsidP="00220FD0">
      <w:pPr>
        <w:spacing w:after="0" w:line="240" w:lineRule="auto"/>
        <w:jc w:val="both"/>
        <w:rPr>
          <w:rFonts w:ascii="Arial" w:hAnsi="Arial" w:cs="Arial"/>
          <w:color w:val="000000"/>
        </w:rPr>
      </w:pPr>
      <w:r w:rsidRPr="004166E3">
        <w:rPr>
          <w:rFonts w:ascii="Arial" w:hAnsi="Arial" w:cs="Arial"/>
          <w:color w:val="000000"/>
        </w:rPr>
        <w:t>Die geplante Tariferhöhung soll dazu beitragen, dass dieser Anstieg in zwei Schritten</w:t>
      </w:r>
      <w:r>
        <w:rPr>
          <w:rFonts w:ascii="Arial" w:hAnsi="Arial" w:cs="Arial"/>
          <w:color w:val="000000"/>
        </w:rPr>
        <w:t xml:space="preserve"> (zuerst Tariferhöhung und dann Marktpreise</w:t>
      </w:r>
      <w:r w:rsidRPr="004166E3">
        <w:rPr>
          <w:rFonts w:ascii="Arial" w:hAnsi="Arial" w:cs="Arial"/>
          <w:color w:val="000000"/>
        </w:rPr>
        <w:t>) erfolgen kann und die Eltern entsprechend planen und ihre Kinderbetreuung der neuen Situation anpassen können. Die Anpassung der Tarife der Oltner Kindertages</w:t>
      </w:r>
      <w:r w:rsidR="001A13B7">
        <w:rPr>
          <w:rFonts w:ascii="Arial" w:hAnsi="Arial" w:cs="Arial"/>
          <w:color w:val="000000"/>
        </w:rPr>
        <w:t>s</w:t>
      </w:r>
      <w:r w:rsidRPr="004166E3">
        <w:rPr>
          <w:rFonts w:ascii="Arial" w:hAnsi="Arial" w:cs="Arial"/>
          <w:color w:val="000000"/>
        </w:rPr>
        <w:t xml:space="preserve">tätten liegt gemäss Art. 8 des </w:t>
      </w:r>
      <w:proofErr w:type="spellStart"/>
      <w:r w:rsidRPr="004166E3">
        <w:rPr>
          <w:rFonts w:ascii="Arial" w:hAnsi="Arial" w:cs="Arial"/>
          <w:color w:val="000000"/>
        </w:rPr>
        <w:t>Kindertagesstättenreglements</w:t>
      </w:r>
      <w:proofErr w:type="spellEnd"/>
      <w:r w:rsidRPr="004166E3">
        <w:rPr>
          <w:rFonts w:ascii="Arial" w:hAnsi="Arial" w:cs="Arial"/>
          <w:color w:val="000000"/>
        </w:rPr>
        <w:t xml:space="preserve"> aus dem Jahr 2006 in der Kompetenz des Stadtrates.</w:t>
      </w:r>
    </w:p>
    <w:p w:rsidR="00220FD0" w:rsidRDefault="00220FD0" w:rsidP="00220FD0">
      <w:pPr>
        <w:spacing w:after="0" w:line="240" w:lineRule="auto"/>
        <w:jc w:val="both"/>
        <w:rPr>
          <w:rFonts w:ascii="Arial" w:hAnsi="Arial" w:cs="Arial"/>
        </w:rPr>
      </w:pPr>
    </w:p>
    <w:p w:rsidR="001A13B7" w:rsidRDefault="001A13B7" w:rsidP="00220FD0">
      <w:pPr>
        <w:spacing w:after="0" w:line="240" w:lineRule="auto"/>
        <w:jc w:val="both"/>
        <w:rPr>
          <w:rFonts w:ascii="Arial" w:hAnsi="Arial" w:cs="Arial"/>
        </w:rPr>
      </w:pPr>
    </w:p>
    <w:p w:rsidR="00220FD0" w:rsidRDefault="00220FD0" w:rsidP="00220FD0">
      <w:pPr>
        <w:spacing w:after="0" w:line="240" w:lineRule="auto"/>
        <w:rPr>
          <w:rFonts w:ascii="Arial" w:hAnsi="Arial" w:cs="Arial"/>
          <w:bCs/>
          <w:u w:val="single"/>
        </w:rPr>
      </w:pPr>
      <w:r w:rsidRPr="001A387E">
        <w:rPr>
          <w:rFonts w:ascii="Arial" w:hAnsi="Arial" w:cs="Arial"/>
          <w:bCs/>
          <w:u w:val="single"/>
        </w:rPr>
        <w:t>2. Erwägungen</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Dieser Bericht und Antrag betrifft die Krippen im Vorschulalter zwischen 0 bis 5 Jahren (familienergänzende Betreuung). Die Horte, Mittagstische und Hausaufgabenhilfe für schulpflichtige Kinder ab dem zweiten Kindergartenjahr werden in einem separaten Bericht und Antrag geregelt als Teil der schulergänzenden Betreuung.</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i/>
        </w:rPr>
        <w:t>Tariferhöhung</w:t>
      </w:r>
      <w:r w:rsidRPr="0053577B">
        <w:rPr>
          <w:rFonts w:ascii="Arial" w:hAnsi="Arial" w:cs="Arial"/>
          <w:i/>
        </w:rPr>
        <w:t xml:space="preserve"> für bisherige Kinder:</w:t>
      </w:r>
      <w:r>
        <w:rPr>
          <w:rFonts w:ascii="Arial" w:hAnsi="Arial" w:cs="Arial"/>
        </w:rPr>
        <w:t xml:space="preserve"> </w:t>
      </w:r>
    </w:p>
    <w:p w:rsidR="00220FD0" w:rsidRPr="00962757" w:rsidRDefault="00220FD0" w:rsidP="00220FD0">
      <w:pPr>
        <w:spacing w:after="0" w:line="240" w:lineRule="auto"/>
        <w:jc w:val="both"/>
        <w:rPr>
          <w:rFonts w:ascii="Arial" w:hAnsi="Arial" w:cs="Arial"/>
          <w:sz w:val="12"/>
          <w:szCs w:val="12"/>
        </w:rPr>
      </w:pPr>
    </w:p>
    <w:p w:rsidR="00220FD0" w:rsidRDefault="00220FD0" w:rsidP="00220FD0">
      <w:pPr>
        <w:spacing w:after="0" w:line="240" w:lineRule="auto"/>
        <w:jc w:val="both"/>
        <w:rPr>
          <w:rFonts w:ascii="Arial" w:hAnsi="Arial" w:cs="Arial"/>
        </w:rPr>
      </w:pPr>
      <w:r>
        <w:rPr>
          <w:rFonts w:ascii="Arial" w:hAnsi="Arial" w:cs="Arial"/>
        </w:rPr>
        <w:t>Bei</w:t>
      </w:r>
      <w:r w:rsidRPr="006F52CA">
        <w:rPr>
          <w:rFonts w:ascii="Arial" w:hAnsi="Arial" w:cs="Arial"/>
        </w:rPr>
        <w:t xml:space="preserve"> den</w:t>
      </w:r>
      <w:r>
        <w:rPr>
          <w:rFonts w:ascii="Arial" w:hAnsi="Arial" w:cs="Arial"/>
        </w:rPr>
        <w:t xml:space="preserve"> bisherigen</w:t>
      </w:r>
      <w:r w:rsidRPr="006F52CA">
        <w:rPr>
          <w:rFonts w:ascii="Arial" w:hAnsi="Arial" w:cs="Arial"/>
        </w:rPr>
        <w:t xml:space="preserve"> </w:t>
      </w:r>
      <w:r>
        <w:rPr>
          <w:rFonts w:ascii="Arial" w:hAnsi="Arial" w:cs="Arial"/>
        </w:rPr>
        <w:t>Elterntarifen</w:t>
      </w:r>
      <w:r w:rsidRPr="006F52CA">
        <w:rPr>
          <w:rFonts w:ascii="Arial" w:hAnsi="Arial" w:cs="Arial"/>
        </w:rPr>
        <w:t xml:space="preserve"> handelt es </w:t>
      </w:r>
      <w:r>
        <w:rPr>
          <w:rFonts w:ascii="Arial" w:hAnsi="Arial" w:cs="Arial"/>
        </w:rPr>
        <w:t>s</w:t>
      </w:r>
      <w:r w:rsidRPr="006F52CA">
        <w:rPr>
          <w:rFonts w:ascii="Arial" w:hAnsi="Arial" w:cs="Arial"/>
        </w:rPr>
        <w:t xml:space="preserve">ich um die monatlichen Betreuungskosten für einen </w:t>
      </w:r>
      <w:r w:rsidRPr="002E55F4">
        <w:rPr>
          <w:rFonts w:ascii="Arial" w:hAnsi="Arial" w:cs="Arial"/>
        </w:rPr>
        <w:t>vollen Betreuungsplatz</w:t>
      </w:r>
      <w:r>
        <w:rPr>
          <w:rFonts w:ascii="Arial" w:hAnsi="Arial" w:cs="Arial"/>
        </w:rPr>
        <w:t xml:space="preserve"> (100%-Anwesenheit, also 5 Tage in der Woche). Ein Monat hat im Schnitt 21 Betreuungstage. Es soll insbesondere informativ auch aufgezeigt werden, welchen Teil die Eltern bezahlen und welchen Teil die Stadt subventioniert. </w:t>
      </w:r>
      <w:r w:rsidRPr="006F52CA">
        <w:rPr>
          <w:rFonts w:ascii="Arial" w:hAnsi="Arial" w:cs="Arial"/>
        </w:rPr>
        <w:t xml:space="preserve">Die neuen </w:t>
      </w:r>
      <w:r>
        <w:rPr>
          <w:rFonts w:ascii="Arial" w:hAnsi="Arial" w:cs="Arial"/>
        </w:rPr>
        <w:t>Elternt</w:t>
      </w:r>
      <w:r w:rsidRPr="006F52CA">
        <w:rPr>
          <w:rFonts w:ascii="Arial" w:hAnsi="Arial" w:cs="Arial"/>
        </w:rPr>
        <w:t xml:space="preserve">arife </w:t>
      </w:r>
      <w:r>
        <w:rPr>
          <w:rFonts w:ascii="Arial" w:hAnsi="Arial" w:cs="Arial"/>
        </w:rPr>
        <w:t xml:space="preserve">sind auf die einzuführenden Betreuungsgutscheine ausgerichtet. Während einer Übergangsphase von geplanten ca. zwei Jahren werden deshalb den bisherigen Eltern einkommensabhängig die Monatstarife erhöht. </w:t>
      </w:r>
    </w:p>
    <w:p w:rsidR="00E706FD" w:rsidRDefault="00E706FD" w:rsidP="00220FD0">
      <w:pPr>
        <w:spacing w:after="0" w:line="240" w:lineRule="auto"/>
        <w:jc w:val="both"/>
        <w:rPr>
          <w:rFonts w:ascii="Arial" w:hAnsi="Arial" w:cs="Arial"/>
          <w:i/>
        </w:rPr>
      </w:pPr>
    </w:p>
    <w:p w:rsidR="00E706FD" w:rsidRDefault="00E706FD" w:rsidP="00220FD0">
      <w:pPr>
        <w:spacing w:after="0" w:line="240" w:lineRule="auto"/>
        <w:jc w:val="both"/>
        <w:rPr>
          <w:rFonts w:ascii="Arial" w:hAnsi="Arial" w:cs="Arial"/>
          <w:i/>
        </w:rPr>
      </w:pPr>
    </w:p>
    <w:p w:rsidR="001D5CE5" w:rsidRDefault="001D5CE5" w:rsidP="00220FD0">
      <w:pPr>
        <w:spacing w:after="0" w:line="240" w:lineRule="auto"/>
        <w:jc w:val="both"/>
        <w:rPr>
          <w:rFonts w:ascii="Arial" w:hAnsi="Arial" w:cs="Arial"/>
          <w:i/>
        </w:rPr>
        <w:sectPr w:rsidR="001D5CE5" w:rsidSect="00E706FD">
          <w:footerReference w:type="default" r:id="rId8"/>
          <w:pgSz w:w="11906" w:h="16838"/>
          <w:pgMar w:top="567" w:right="1134" w:bottom="567" w:left="1418" w:header="709" w:footer="567" w:gutter="0"/>
          <w:cols w:space="708"/>
          <w:docGrid w:linePitch="360"/>
        </w:sectPr>
      </w:pPr>
    </w:p>
    <w:p w:rsidR="00220FD0" w:rsidRDefault="00220FD0" w:rsidP="00220FD0">
      <w:pPr>
        <w:spacing w:after="0" w:line="240" w:lineRule="auto"/>
        <w:jc w:val="both"/>
        <w:rPr>
          <w:rFonts w:ascii="Arial" w:hAnsi="Arial" w:cs="Arial"/>
        </w:rPr>
      </w:pPr>
      <w:r w:rsidRPr="0053577B">
        <w:rPr>
          <w:rFonts w:ascii="Arial" w:hAnsi="Arial" w:cs="Arial"/>
          <w:i/>
        </w:rPr>
        <w:lastRenderedPageBreak/>
        <w:t>P</w:t>
      </w:r>
      <w:r>
        <w:rPr>
          <w:rFonts w:ascii="Arial" w:hAnsi="Arial" w:cs="Arial"/>
          <w:i/>
        </w:rPr>
        <w:t>ilotp</w:t>
      </w:r>
      <w:r w:rsidRPr="0053577B">
        <w:rPr>
          <w:rFonts w:ascii="Arial" w:hAnsi="Arial" w:cs="Arial"/>
          <w:i/>
        </w:rPr>
        <w:t>rojekt für neue Kinder:</w:t>
      </w:r>
      <w:r>
        <w:rPr>
          <w:rFonts w:ascii="Arial" w:hAnsi="Arial" w:cs="Arial"/>
        </w:rPr>
        <w:t xml:space="preserve"> </w:t>
      </w:r>
    </w:p>
    <w:p w:rsidR="00220FD0" w:rsidRPr="00962757" w:rsidRDefault="00220FD0" w:rsidP="00220FD0">
      <w:pPr>
        <w:spacing w:after="0" w:line="240" w:lineRule="auto"/>
        <w:jc w:val="both"/>
        <w:rPr>
          <w:rFonts w:ascii="Arial" w:hAnsi="Arial" w:cs="Arial"/>
          <w:sz w:val="12"/>
          <w:szCs w:val="12"/>
        </w:rPr>
      </w:pPr>
    </w:p>
    <w:p w:rsidR="00220FD0" w:rsidRDefault="00220FD0" w:rsidP="00220FD0">
      <w:pPr>
        <w:spacing w:after="0" w:line="240" w:lineRule="auto"/>
        <w:jc w:val="both"/>
        <w:rPr>
          <w:rFonts w:ascii="Arial" w:hAnsi="Arial" w:cs="Arial"/>
        </w:rPr>
      </w:pPr>
      <w:r>
        <w:rPr>
          <w:rFonts w:ascii="Arial" w:hAnsi="Arial" w:cs="Arial"/>
        </w:rPr>
        <w:t>Parallel sollen alle neuen Oltner Kinder in allen Oltner Krippen bereits mit der Subjektfinanzierung unterstützt werden und damit ein Pilot lanciert werden. Die Eltern erhalten so monatlich einen Betreuungsgutschein bzw. einen Betrag auf ihr Konto überwiesen.</w:t>
      </w:r>
    </w:p>
    <w:p w:rsidR="00E706FD" w:rsidRDefault="00E706FD" w:rsidP="00220FD0">
      <w:pPr>
        <w:spacing w:after="0" w:line="240" w:lineRule="auto"/>
        <w:jc w:val="both"/>
        <w:rPr>
          <w:rFonts w:ascii="Arial" w:hAnsi="Arial" w:cs="Arial"/>
          <w:i/>
        </w:rPr>
      </w:pPr>
    </w:p>
    <w:p w:rsidR="00220FD0" w:rsidRPr="00962757" w:rsidRDefault="00220FD0" w:rsidP="00220FD0">
      <w:pPr>
        <w:spacing w:after="0" w:line="240" w:lineRule="auto"/>
        <w:jc w:val="both"/>
        <w:rPr>
          <w:rFonts w:ascii="Arial" w:hAnsi="Arial" w:cs="Arial"/>
          <w:i/>
        </w:rPr>
      </w:pPr>
      <w:r>
        <w:rPr>
          <w:rFonts w:ascii="Arial" w:hAnsi="Arial" w:cs="Arial"/>
          <w:i/>
        </w:rPr>
        <w:t>Neues m</w:t>
      </w:r>
      <w:r w:rsidRPr="00962757">
        <w:rPr>
          <w:rFonts w:ascii="Arial" w:hAnsi="Arial" w:cs="Arial"/>
          <w:i/>
        </w:rPr>
        <w:t>assgebendes Einkommen:</w:t>
      </w:r>
    </w:p>
    <w:p w:rsidR="00220FD0" w:rsidRPr="00962757" w:rsidRDefault="00220FD0" w:rsidP="00220FD0">
      <w:pPr>
        <w:spacing w:after="0" w:line="240" w:lineRule="auto"/>
        <w:jc w:val="both"/>
        <w:rPr>
          <w:rFonts w:ascii="Arial" w:hAnsi="Arial" w:cs="Arial"/>
          <w:sz w:val="12"/>
          <w:szCs w:val="12"/>
        </w:rPr>
      </w:pPr>
    </w:p>
    <w:p w:rsidR="00220FD0" w:rsidRDefault="00220FD0" w:rsidP="00220FD0">
      <w:pPr>
        <w:spacing w:after="0" w:line="240" w:lineRule="auto"/>
        <w:jc w:val="both"/>
        <w:rPr>
          <w:rFonts w:ascii="Arial" w:hAnsi="Arial" w:cs="Arial"/>
        </w:rPr>
      </w:pPr>
      <w:r w:rsidRPr="00636BC8">
        <w:rPr>
          <w:rFonts w:ascii="Arial" w:hAnsi="Arial" w:cs="Arial"/>
        </w:rPr>
        <w:t xml:space="preserve">Das Bemessungskriterium ist der Nettolohn </w:t>
      </w:r>
      <w:r>
        <w:rPr>
          <w:rFonts w:ascii="Arial" w:hAnsi="Arial" w:cs="Arial"/>
        </w:rPr>
        <w:t xml:space="preserve">gemäss Lohnausweis </w:t>
      </w:r>
      <w:r w:rsidRPr="00636BC8">
        <w:rPr>
          <w:rFonts w:ascii="Arial" w:hAnsi="Arial" w:cs="Arial"/>
        </w:rPr>
        <w:t xml:space="preserve">plus </w:t>
      </w:r>
      <w:r>
        <w:rPr>
          <w:rFonts w:ascii="Arial" w:hAnsi="Arial" w:cs="Arial"/>
        </w:rPr>
        <w:t xml:space="preserve">neu </w:t>
      </w:r>
      <w:r w:rsidR="00E706FD">
        <w:rPr>
          <w:rFonts w:ascii="Arial" w:hAnsi="Arial" w:cs="Arial"/>
        </w:rPr>
        <w:t>10</w:t>
      </w:r>
      <w:r w:rsidRPr="00636BC8">
        <w:rPr>
          <w:rFonts w:ascii="Arial" w:hAnsi="Arial" w:cs="Arial"/>
        </w:rPr>
        <w:t>% des steuerbaren Vermögens.</w:t>
      </w:r>
      <w:r>
        <w:rPr>
          <w:rFonts w:ascii="Arial" w:hAnsi="Arial" w:cs="Arial"/>
        </w:rPr>
        <w:t xml:space="preserve"> Bei </w:t>
      </w:r>
      <w:proofErr w:type="spellStart"/>
      <w:r>
        <w:rPr>
          <w:rFonts w:ascii="Arial" w:hAnsi="Arial" w:cs="Arial"/>
        </w:rPr>
        <w:t>Selbständige</w:t>
      </w:r>
      <w:r w:rsidR="00E706FD">
        <w:rPr>
          <w:rFonts w:ascii="Arial" w:hAnsi="Arial" w:cs="Arial"/>
        </w:rPr>
        <w:t>rwerbenden</w:t>
      </w:r>
      <w:proofErr w:type="spellEnd"/>
      <w:r>
        <w:rPr>
          <w:rFonts w:ascii="Arial" w:hAnsi="Arial" w:cs="Arial"/>
        </w:rPr>
        <w:t xml:space="preserve"> gilt der Ertrag aus selbständiger Tätigkeit als Nettolohn.</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p>
    <w:p w:rsidR="00220FD0" w:rsidRPr="00C31110" w:rsidRDefault="00220FD0" w:rsidP="00220FD0">
      <w:pPr>
        <w:spacing w:after="0" w:line="240" w:lineRule="auto"/>
        <w:jc w:val="both"/>
        <w:rPr>
          <w:rFonts w:ascii="Arial" w:hAnsi="Arial" w:cs="Arial"/>
          <w:u w:val="single"/>
        </w:rPr>
      </w:pPr>
      <w:r>
        <w:rPr>
          <w:rFonts w:ascii="Arial" w:hAnsi="Arial" w:cs="Arial"/>
          <w:u w:val="single"/>
        </w:rPr>
        <w:t>2a. Eine Tariferhöhung f</w:t>
      </w:r>
      <w:r w:rsidRPr="00C31110">
        <w:rPr>
          <w:rFonts w:ascii="Arial" w:hAnsi="Arial" w:cs="Arial"/>
          <w:u w:val="single"/>
        </w:rPr>
        <w:t>ür bisherige Kinder</w:t>
      </w:r>
      <w:r>
        <w:rPr>
          <w:rFonts w:ascii="Arial" w:hAnsi="Arial" w:cs="Arial"/>
          <w:u w:val="single"/>
        </w:rPr>
        <w:t xml:space="preserve"> in objektfinanzierten Krippen</w:t>
      </w:r>
      <w:r w:rsidRPr="00C31110">
        <w:rPr>
          <w:rFonts w:ascii="Arial" w:hAnsi="Arial" w:cs="Arial"/>
          <w:u w:val="single"/>
        </w:rPr>
        <w:t>:</w:t>
      </w:r>
    </w:p>
    <w:p w:rsidR="00220FD0" w:rsidRDefault="00220FD0" w:rsidP="00220FD0">
      <w:pPr>
        <w:spacing w:after="0" w:line="240" w:lineRule="auto"/>
        <w:jc w:val="both"/>
        <w:rPr>
          <w:rFonts w:ascii="Arial" w:hAnsi="Arial" w:cs="Arial"/>
        </w:rPr>
      </w:pPr>
    </w:p>
    <w:p w:rsidR="00220FD0" w:rsidRPr="004166E3" w:rsidRDefault="00220FD0" w:rsidP="00220FD0">
      <w:pPr>
        <w:spacing w:after="0" w:line="240" w:lineRule="auto"/>
        <w:jc w:val="both"/>
        <w:rPr>
          <w:rFonts w:ascii="Arial" w:hAnsi="Arial" w:cs="Arial"/>
          <w:color w:val="000000"/>
        </w:rPr>
      </w:pPr>
      <w:r>
        <w:rPr>
          <w:rFonts w:ascii="Arial" w:hAnsi="Arial" w:cs="Arial"/>
        </w:rPr>
        <w:t>Der bisher von der Stadt bezahlte Normkostensatz beträgt pro Tag 84</w:t>
      </w:r>
      <w:r w:rsidR="00962391">
        <w:rPr>
          <w:rFonts w:ascii="Arial" w:hAnsi="Arial" w:cs="Arial"/>
        </w:rPr>
        <w:t xml:space="preserve"> Franken</w:t>
      </w:r>
      <w:r>
        <w:rPr>
          <w:rFonts w:ascii="Arial" w:hAnsi="Arial" w:cs="Arial"/>
        </w:rPr>
        <w:t xml:space="preserve"> plus die pauschalen 7</w:t>
      </w:r>
      <w:r w:rsidR="00962391">
        <w:rPr>
          <w:rFonts w:ascii="Arial" w:hAnsi="Arial" w:cs="Arial"/>
        </w:rPr>
        <w:t xml:space="preserve"> Franken</w:t>
      </w:r>
      <w:r>
        <w:rPr>
          <w:rFonts w:ascii="Arial" w:hAnsi="Arial" w:cs="Arial"/>
        </w:rPr>
        <w:t xml:space="preserve"> für jeden einzelnen Platz, ergeben die bisherigen 91</w:t>
      </w:r>
      <w:r w:rsidR="00962391">
        <w:rPr>
          <w:rFonts w:ascii="Arial" w:hAnsi="Arial" w:cs="Arial"/>
        </w:rPr>
        <w:t xml:space="preserve"> Franken</w:t>
      </w:r>
      <w:r>
        <w:rPr>
          <w:rFonts w:ascii="Arial" w:hAnsi="Arial" w:cs="Arial"/>
        </w:rPr>
        <w:t xml:space="preserve"> pro Platz und Tag. Die objektfinanzierten Krippen stehen seit mehreren Jahren unter Finanzdruck, weil die steigenden Personal- und Infrastrukturkosten nicht gedeckt werden können. Deshalb soll der Normkostensatz um 5</w:t>
      </w:r>
      <w:r w:rsidR="00962391">
        <w:rPr>
          <w:rFonts w:ascii="Arial" w:hAnsi="Arial" w:cs="Arial"/>
        </w:rPr>
        <w:t xml:space="preserve"> Franken</w:t>
      </w:r>
      <w:r>
        <w:rPr>
          <w:rFonts w:ascii="Arial" w:hAnsi="Arial" w:cs="Arial"/>
        </w:rPr>
        <w:t xml:space="preserve"> auf 96</w:t>
      </w:r>
      <w:r w:rsidR="00962391">
        <w:rPr>
          <w:rFonts w:ascii="Arial" w:hAnsi="Arial" w:cs="Arial"/>
        </w:rPr>
        <w:t xml:space="preserve"> Franken</w:t>
      </w:r>
      <w:r>
        <w:rPr>
          <w:rFonts w:ascii="Arial" w:hAnsi="Arial" w:cs="Arial"/>
        </w:rPr>
        <w:t xml:space="preserve"> erhöht werden. Damit die Vorgabe des Stadtrates – das Budget soll weiterhin 630‘000</w:t>
      </w:r>
      <w:r w:rsidR="00962391">
        <w:rPr>
          <w:rFonts w:ascii="Arial" w:hAnsi="Arial" w:cs="Arial"/>
        </w:rPr>
        <w:t xml:space="preserve"> Franken</w:t>
      </w:r>
      <w:r>
        <w:rPr>
          <w:rFonts w:ascii="Arial" w:hAnsi="Arial" w:cs="Arial"/>
        </w:rPr>
        <w:t xml:space="preserve"> für die Kinderbetreuung im Vorschulalter betragen – eingehalten werden </w:t>
      </w:r>
      <w:r w:rsidRPr="004166E3">
        <w:rPr>
          <w:rFonts w:ascii="Arial" w:hAnsi="Arial" w:cs="Arial"/>
          <w:color w:val="000000"/>
        </w:rPr>
        <w:t xml:space="preserve">kann, braucht es flankierende Massnahmen. </w:t>
      </w:r>
    </w:p>
    <w:p w:rsidR="00220FD0" w:rsidRPr="004166E3" w:rsidRDefault="00220FD0" w:rsidP="00220FD0">
      <w:pPr>
        <w:spacing w:after="0" w:line="240" w:lineRule="auto"/>
        <w:jc w:val="both"/>
        <w:rPr>
          <w:rFonts w:ascii="Arial" w:hAnsi="Arial" w:cs="Arial"/>
          <w:color w:val="000000"/>
        </w:rPr>
      </w:pPr>
    </w:p>
    <w:p w:rsidR="00220FD0" w:rsidRPr="004166E3" w:rsidRDefault="00220FD0" w:rsidP="00220FD0">
      <w:pPr>
        <w:numPr>
          <w:ilvl w:val="0"/>
          <w:numId w:val="5"/>
        </w:numPr>
        <w:spacing w:after="0" w:line="240" w:lineRule="auto"/>
        <w:ind w:left="426"/>
        <w:jc w:val="both"/>
        <w:rPr>
          <w:rFonts w:ascii="Arial" w:hAnsi="Arial" w:cs="Arial"/>
          <w:color w:val="000000"/>
        </w:rPr>
      </w:pPr>
      <w:r w:rsidRPr="004166E3">
        <w:rPr>
          <w:rFonts w:ascii="Arial" w:hAnsi="Arial" w:cs="Arial"/>
          <w:color w:val="000000"/>
        </w:rPr>
        <w:t>Den tiefen Einkommen wird nur ein Teil der 5</w:t>
      </w:r>
      <w:r w:rsidR="00962391">
        <w:rPr>
          <w:rFonts w:ascii="Arial" w:hAnsi="Arial" w:cs="Arial"/>
          <w:color w:val="000000"/>
        </w:rPr>
        <w:t xml:space="preserve"> Franken</w:t>
      </w:r>
      <w:r w:rsidRPr="004166E3">
        <w:rPr>
          <w:rFonts w:ascii="Arial" w:hAnsi="Arial" w:cs="Arial"/>
          <w:color w:val="000000"/>
        </w:rPr>
        <w:t xml:space="preserve"> pro Tag angerechnet.</w:t>
      </w:r>
    </w:p>
    <w:p w:rsidR="00220FD0" w:rsidRPr="004166E3" w:rsidRDefault="00220FD0" w:rsidP="00220FD0">
      <w:pPr>
        <w:numPr>
          <w:ilvl w:val="0"/>
          <w:numId w:val="5"/>
        </w:numPr>
        <w:spacing w:after="0" w:line="240" w:lineRule="auto"/>
        <w:ind w:left="426"/>
        <w:jc w:val="both"/>
        <w:rPr>
          <w:rFonts w:ascii="Arial" w:hAnsi="Arial" w:cs="Arial"/>
          <w:color w:val="000000"/>
        </w:rPr>
      </w:pPr>
      <w:r w:rsidRPr="004166E3">
        <w:rPr>
          <w:rFonts w:ascii="Arial" w:hAnsi="Arial" w:cs="Arial"/>
          <w:color w:val="000000"/>
        </w:rPr>
        <w:t>Den mittleren Einkommen werden teilweise mehr als 5</w:t>
      </w:r>
      <w:r w:rsidR="00962391">
        <w:rPr>
          <w:rFonts w:ascii="Arial" w:hAnsi="Arial" w:cs="Arial"/>
          <w:color w:val="000000"/>
        </w:rPr>
        <w:t xml:space="preserve"> Franken</w:t>
      </w:r>
      <w:r w:rsidRPr="004166E3">
        <w:rPr>
          <w:rFonts w:ascii="Arial" w:hAnsi="Arial" w:cs="Arial"/>
          <w:color w:val="000000"/>
        </w:rPr>
        <w:t xml:space="preserve"> pro Tag angerechnet.</w:t>
      </w:r>
    </w:p>
    <w:p w:rsidR="00220FD0" w:rsidRDefault="00220FD0" w:rsidP="00220FD0">
      <w:pPr>
        <w:numPr>
          <w:ilvl w:val="0"/>
          <w:numId w:val="5"/>
        </w:numPr>
        <w:spacing w:after="0" w:line="240" w:lineRule="auto"/>
        <w:ind w:left="426"/>
        <w:jc w:val="both"/>
        <w:rPr>
          <w:rFonts w:ascii="Arial" w:hAnsi="Arial" w:cs="Arial"/>
          <w:color w:val="000000"/>
        </w:rPr>
      </w:pPr>
      <w:r w:rsidRPr="004166E3">
        <w:rPr>
          <w:rFonts w:ascii="Arial" w:hAnsi="Arial" w:cs="Arial"/>
          <w:color w:val="000000"/>
        </w:rPr>
        <w:t xml:space="preserve">Die </w:t>
      </w:r>
      <w:r>
        <w:rPr>
          <w:rFonts w:ascii="Arial" w:hAnsi="Arial" w:cs="Arial"/>
          <w:color w:val="000000"/>
        </w:rPr>
        <w:t>Oltner Eltern mit einem massgebenden Einkommen</w:t>
      </w:r>
      <w:r w:rsidRPr="004166E3">
        <w:rPr>
          <w:rFonts w:ascii="Arial" w:hAnsi="Arial" w:cs="Arial"/>
          <w:color w:val="000000"/>
        </w:rPr>
        <w:t xml:space="preserve"> über 130‘000</w:t>
      </w:r>
      <w:r w:rsidR="00962391">
        <w:rPr>
          <w:rFonts w:ascii="Arial" w:hAnsi="Arial" w:cs="Arial"/>
          <w:color w:val="000000"/>
        </w:rPr>
        <w:t xml:space="preserve"> Franken</w:t>
      </w:r>
      <w:r w:rsidRPr="004166E3">
        <w:rPr>
          <w:rFonts w:ascii="Arial" w:hAnsi="Arial" w:cs="Arial"/>
          <w:color w:val="000000"/>
        </w:rPr>
        <w:t xml:space="preserve"> </w:t>
      </w:r>
      <w:r>
        <w:rPr>
          <w:rFonts w:ascii="Arial" w:hAnsi="Arial" w:cs="Arial"/>
          <w:color w:val="000000"/>
        </w:rPr>
        <w:t>werden nicht mehr subventioniert und bezahl</w:t>
      </w:r>
      <w:r w:rsidR="00962391">
        <w:rPr>
          <w:rFonts w:ascii="Arial" w:hAnsi="Arial" w:cs="Arial"/>
          <w:color w:val="000000"/>
        </w:rPr>
        <w:t xml:space="preserve">en in den nächsten zwei Jahren </w:t>
      </w:r>
      <w:r>
        <w:rPr>
          <w:rFonts w:ascii="Arial" w:hAnsi="Arial" w:cs="Arial"/>
          <w:color w:val="000000"/>
        </w:rPr>
        <w:t>96</w:t>
      </w:r>
      <w:r w:rsidR="00962391">
        <w:rPr>
          <w:rFonts w:ascii="Arial" w:hAnsi="Arial" w:cs="Arial"/>
          <w:color w:val="000000"/>
        </w:rPr>
        <w:t xml:space="preserve"> Franken</w:t>
      </w:r>
      <w:r>
        <w:rPr>
          <w:rFonts w:ascii="Arial" w:hAnsi="Arial" w:cs="Arial"/>
          <w:color w:val="000000"/>
        </w:rPr>
        <w:t xml:space="preserve"> pro Tag.</w:t>
      </w:r>
    </w:p>
    <w:p w:rsidR="00220FD0" w:rsidRPr="004166E3" w:rsidRDefault="00220FD0" w:rsidP="00220FD0">
      <w:pPr>
        <w:numPr>
          <w:ilvl w:val="0"/>
          <w:numId w:val="5"/>
        </w:numPr>
        <w:spacing w:after="0" w:line="240" w:lineRule="auto"/>
        <w:ind w:left="426"/>
        <w:jc w:val="both"/>
        <w:rPr>
          <w:rFonts w:ascii="Arial" w:hAnsi="Arial" w:cs="Arial"/>
          <w:color w:val="000000"/>
        </w:rPr>
      </w:pPr>
      <w:r>
        <w:rPr>
          <w:rFonts w:ascii="Arial" w:hAnsi="Arial" w:cs="Arial"/>
          <w:color w:val="000000"/>
        </w:rPr>
        <w:t>Kinder im älteren Kindergartenjahr werden nur noch auf Gesuch und reduziert unterstützt.</w:t>
      </w:r>
    </w:p>
    <w:p w:rsidR="00220FD0" w:rsidRPr="00A871C3" w:rsidRDefault="00220FD0" w:rsidP="00220FD0">
      <w:pPr>
        <w:numPr>
          <w:ilvl w:val="0"/>
          <w:numId w:val="5"/>
        </w:numPr>
        <w:spacing w:after="0" w:line="240" w:lineRule="auto"/>
        <w:ind w:left="426"/>
        <w:jc w:val="both"/>
        <w:rPr>
          <w:rFonts w:ascii="Arial" w:hAnsi="Arial" w:cs="Arial"/>
        </w:rPr>
      </w:pPr>
      <w:r w:rsidRPr="004166E3">
        <w:rPr>
          <w:rFonts w:ascii="Arial" w:hAnsi="Arial" w:cs="Arial"/>
          <w:color w:val="000000"/>
        </w:rPr>
        <w:t>Die Auswärtige</w:t>
      </w:r>
      <w:r>
        <w:rPr>
          <w:rFonts w:ascii="Arial" w:hAnsi="Arial" w:cs="Arial"/>
          <w:color w:val="000000"/>
        </w:rPr>
        <w:t>n</w:t>
      </w:r>
      <w:r w:rsidRPr="004166E3">
        <w:rPr>
          <w:rFonts w:ascii="Arial" w:hAnsi="Arial" w:cs="Arial"/>
          <w:color w:val="000000"/>
        </w:rPr>
        <w:t xml:space="preserve"> </w:t>
      </w:r>
      <w:r>
        <w:rPr>
          <w:rFonts w:ascii="Arial" w:hAnsi="Arial" w:cs="Arial"/>
          <w:color w:val="000000"/>
        </w:rPr>
        <w:t xml:space="preserve">bezahlen den von den Krippen verrechneten </w:t>
      </w:r>
      <w:r w:rsidR="00E706FD">
        <w:rPr>
          <w:rFonts w:ascii="Arial" w:hAnsi="Arial" w:cs="Arial"/>
          <w:color w:val="000000"/>
        </w:rPr>
        <w:t>P</w:t>
      </w:r>
      <w:r>
        <w:rPr>
          <w:rFonts w:ascii="Arial" w:hAnsi="Arial" w:cs="Arial"/>
          <w:color w:val="000000"/>
        </w:rPr>
        <w:t>reis.</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 neuen Tarife sollen als Zwischenschritt für die geplante Marktöffnung mit Betreuungsgutscheinen beschlossen werden. Es ergeben sich finanzielle Veränderungen für die Eltern sowie für die Einwohnergemeinde Olten. Der Zwischenschritt hat auch zur Folge, dass die Nettolohnstufen einheitlich auf 4000-er Schritte angepasst werden und ab einem massgebenden Einkommen von 100‘001</w:t>
      </w:r>
      <w:r w:rsidR="00962391">
        <w:rPr>
          <w:rFonts w:ascii="Arial" w:hAnsi="Arial" w:cs="Arial"/>
        </w:rPr>
        <w:t xml:space="preserve"> Franken</w:t>
      </w:r>
      <w:r>
        <w:rPr>
          <w:rFonts w:ascii="Arial" w:hAnsi="Arial" w:cs="Arial"/>
        </w:rPr>
        <w:t xml:space="preserve"> auf 10‘000-er Schritte. Dies ermöglicht dem Stadtrat und dem Gemeindeparlament einen Vergleich und damit eine sozial-politische Diskussion mit anderen Gemeinden in der Schweiz.</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 neuen Elterntarife werden</w:t>
      </w:r>
      <w:r w:rsidRPr="00B06C96">
        <w:rPr>
          <w:rFonts w:ascii="Arial" w:hAnsi="Arial" w:cs="Arial"/>
        </w:rPr>
        <w:t xml:space="preserve"> im Bereich der tiefen Einkommen gegenüber den aktuellen Tarifen </w:t>
      </w:r>
      <w:r>
        <w:rPr>
          <w:rFonts w:ascii="Arial" w:hAnsi="Arial" w:cs="Arial"/>
        </w:rPr>
        <w:t xml:space="preserve">nur minimal </w:t>
      </w:r>
      <w:r w:rsidRPr="00B06C96">
        <w:rPr>
          <w:rFonts w:ascii="Arial" w:hAnsi="Arial" w:cs="Arial"/>
        </w:rPr>
        <w:t xml:space="preserve">ansteigen. Diese Tarife sollen grundsätzlich weiterhin tief bleiben. </w:t>
      </w:r>
      <w:r>
        <w:rPr>
          <w:rFonts w:ascii="Arial" w:hAnsi="Arial" w:cs="Arial"/>
        </w:rPr>
        <w:t>Bis 40‘000</w:t>
      </w:r>
      <w:r w:rsidR="00962391">
        <w:rPr>
          <w:rFonts w:ascii="Arial" w:hAnsi="Arial" w:cs="Arial"/>
        </w:rPr>
        <w:t xml:space="preserve"> Franken</w:t>
      </w:r>
      <w:r>
        <w:rPr>
          <w:rFonts w:ascii="Arial" w:hAnsi="Arial" w:cs="Arial"/>
        </w:rPr>
        <w:t xml:space="preserve"> werden die Tarife deshalb einheitlich nur um 1 Franken und damit um 3% auf 23</w:t>
      </w:r>
      <w:r w:rsidR="00962391">
        <w:rPr>
          <w:rFonts w:ascii="Arial" w:hAnsi="Arial" w:cs="Arial"/>
        </w:rPr>
        <w:t xml:space="preserve"> Franken</w:t>
      </w:r>
      <w:r>
        <w:rPr>
          <w:rFonts w:ascii="Arial" w:hAnsi="Arial" w:cs="Arial"/>
        </w:rPr>
        <w:t xml:space="preserve"> erhöht, anschliessend steigen die Tarife ab 25</w:t>
      </w:r>
      <w:r w:rsidR="00962391">
        <w:rPr>
          <w:rFonts w:ascii="Arial" w:hAnsi="Arial" w:cs="Arial"/>
        </w:rPr>
        <w:t xml:space="preserve"> Franken</w:t>
      </w:r>
      <w:r>
        <w:rPr>
          <w:rFonts w:ascii="Arial" w:hAnsi="Arial" w:cs="Arial"/>
        </w:rPr>
        <w:t xml:space="preserve"> um 3</w:t>
      </w:r>
      <w:r w:rsidR="00962391">
        <w:rPr>
          <w:rFonts w:ascii="Arial" w:hAnsi="Arial" w:cs="Arial"/>
        </w:rPr>
        <w:t xml:space="preserve"> Franken</w:t>
      </w:r>
      <w:r>
        <w:rPr>
          <w:rFonts w:ascii="Arial" w:hAnsi="Arial" w:cs="Arial"/>
        </w:rPr>
        <w:t xml:space="preserve"> pro Einkommensstufe</w:t>
      </w:r>
      <w:r w:rsidR="00962391">
        <w:rPr>
          <w:rFonts w:ascii="Arial" w:hAnsi="Arial" w:cs="Arial"/>
        </w:rPr>
        <w:t xml:space="preserve"> an, ab 100‘001 steigen sie um </w:t>
      </w:r>
      <w:r>
        <w:rPr>
          <w:rFonts w:ascii="Arial" w:hAnsi="Arial" w:cs="Arial"/>
        </w:rPr>
        <w:t>5</w:t>
      </w:r>
      <w:r w:rsidR="00962391">
        <w:rPr>
          <w:rFonts w:ascii="Arial" w:hAnsi="Arial" w:cs="Arial"/>
        </w:rPr>
        <w:t xml:space="preserve"> Franken</w:t>
      </w:r>
      <w:r>
        <w:rPr>
          <w:rFonts w:ascii="Arial" w:hAnsi="Arial" w:cs="Arial"/>
        </w:rPr>
        <w:t xml:space="preserve">. </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Oltner </w:t>
      </w:r>
      <w:r w:rsidRPr="00754998">
        <w:rPr>
          <w:rFonts w:ascii="Arial" w:hAnsi="Arial" w:cs="Arial"/>
        </w:rPr>
        <w:t xml:space="preserve">Eltern mit einem Einkommen </w:t>
      </w:r>
      <w:r>
        <w:rPr>
          <w:rFonts w:ascii="Arial" w:hAnsi="Arial" w:cs="Arial"/>
        </w:rPr>
        <w:t>über</w:t>
      </w:r>
      <w:r w:rsidRPr="00754998">
        <w:rPr>
          <w:rFonts w:ascii="Arial" w:hAnsi="Arial" w:cs="Arial"/>
        </w:rPr>
        <w:t xml:space="preserve"> 13</w:t>
      </w:r>
      <w:r>
        <w:rPr>
          <w:rFonts w:ascii="Arial" w:hAnsi="Arial" w:cs="Arial"/>
        </w:rPr>
        <w:t>0‘000</w:t>
      </w:r>
      <w:r w:rsidR="00962391">
        <w:rPr>
          <w:rFonts w:ascii="Arial" w:hAnsi="Arial" w:cs="Arial"/>
        </w:rPr>
        <w:t xml:space="preserve"> Franken</w:t>
      </w:r>
      <w:r w:rsidRPr="00754998">
        <w:rPr>
          <w:rFonts w:ascii="Arial" w:hAnsi="Arial" w:cs="Arial"/>
        </w:rPr>
        <w:t xml:space="preserve"> bezahlen </w:t>
      </w:r>
      <w:r>
        <w:rPr>
          <w:rFonts w:ascii="Arial" w:hAnsi="Arial" w:cs="Arial"/>
        </w:rPr>
        <w:t>während befristet zweier Jahre 96</w:t>
      </w:r>
      <w:r w:rsidR="00962391">
        <w:rPr>
          <w:rFonts w:ascii="Arial" w:hAnsi="Arial" w:cs="Arial"/>
        </w:rPr>
        <w:t xml:space="preserve"> Franken</w:t>
      </w:r>
      <w:r>
        <w:rPr>
          <w:rFonts w:ascii="Arial" w:hAnsi="Arial" w:cs="Arial"/>
        </w:rPr>
        <w:t xml:space="preserve"> pro Tag </w:t>
      </w:r>
      <w:r w:rsidRPr="00754998">
        <w:rPr>
          <w:rFonts w:ascii="Arial" w:hAnsi="Arial" w:cs="Arial"/>
        </w:rPr>
        <w:t>und erhalten künftig keine städtischen Subventionen mehr. Es findet eine entsprechend sehr deutliche finanzielle Verschlechterung für diese Eltern</w:t>
      </w:r>
      <w:r w:rsidRPr="005A350D">
        <w:rPr>
          <w:rFonts w:ascii="Arial" w:hAnsi="Arial" w:cs="Arial"/>
        </w:rPr>
        <w:t xml:space="preserve"> statt.</w:t>
      </w:r>
      <w:r>
        <w:rPr>
          <w:rFonts w:ascii="Arial" w:hAnsi="Arial" w:cs="Arial"/>
        </w:rPr>
        <w:t xml:space="preserve"> Eltern bezahlen bis zu 17% mehr als heute.</w:t>
      </w:r>
    </w:p>
    <w:p w:rsidR="00220FD0" w:rsidRDefault="00220FD0" w:rsidP="00220FD0">
      <w:pPr>
        <w:spacing w:after="0" w:line="240" w:lineRule="auto"/>
        <w:jc w:val="both"/>
        <w:rPr>
          <w:rFonts w:ascii="Arial" w:hAnsi="Arial" w:cs="Arial"/>
        </w:rPr>
      </w:pPr>
    </w:p>
    <w:p w:rsidR="001D5CE5" w:rsidRDefault="00220FD0" w:rsidP="001D5CE5">
      <w:pPr>
        <w:spacing w:after="0" w:line="240" w:lineRule="auto"/>
        <w:jc w:val="both"/>
        <w:rPr>
          <w:rFonts w:ascii="Arial" w:eastAsia="Times New Roman" w:hAnsi="Arial"/>
          <w:bCs/>
          <w:lang w:eastAsia="de-DE"/>
        </w:rPr>
      </w:pPr>
      <w:r w:rsidRPr="005A350D">
        <w:rPr>
          <w:rFonts w:ascii="Arial" w:hAnsi="Arial" w:cs="Arial"/>
        </w:rPr>
        <w:t xml:space="preserve">Auswärtige Eltern bezahlen ab der Einführung </w:t>
      </w:r>
      <w:r>
        <w:rPr>
          <w:rFonts w:ascii="Arial" w:hAnsi="Arial" w:cs="Arial"/>
        </w:rPr>
        <w:t>die</w:t>
      </w:r>
      <w:r w:rsidRPr="005A350D">
        <w:rPr>
          <w:rFonts w:ascii="Arial" w:hAnsi="Arial" w:cs="Arial"/>
        </w:rPr>
        <w:t xml:space="preserve"> </w:t>
      </w:r>
      <w:r w:rsidR="00E706FD">
        <w:rPr>
          <w:rFonts w:ascii="Arial" w:hAnsi="Arial" w:cs="Arial"/>
        </w:rPr>
        <w:t>von den Krippen verrechneten P</w:t>
      </w:r>
      <w:r>
        <w:rPr>
          <w:rFonts w:ascii="Arial" w:hAnsi="Arial" w:cs="Arial"/>
        </w:rPr>
        <w:t xml:space="preserve">reise </w:t>
      </w:r>
      <w:r w:rsidRPr="005A350D">
        <w:rPr>
          <w:rFonts w:ascii="Arial" w:hAnsi="Arial" w:cs="Arial"/>
        </w:rPr>
        <w:t xml:space="preserve">pro Betreuungstag. </w:t>
      </w:r>
      <w:r>
        <w:rPr>
          <w:rFonts w:ascii="Arial" w:hAnsi="Arial" w:cs="Arial"/>
        </w:rPr>
        <w:t xml:space="preserve">Dies wurde lokal-politisch so gefordert. Die Krippen sind in der Preisgestaltung frei. </w:t>
      </w:r>
      <w:r w:rsidR="001D5CE5">
        <w:rPr>
          <w:bCs/>
        </w:rPr>
        <w:br w:type="page"/>
      </w:r>
    </w:p>
    <w:p w:rsidR="00220FD0" w:rsidRDefault="00220FD0" w:rsidP="00220FD0">
      <w:pPr>
        <w:pStyle w:val="Kopfzeile"/>
        <w:tabs>
          <w:tab w:val="left" w:pos="4962"/>
        </w:tabs>
        <w:rPr>
          <w:bCs/>
        </w:rPr>
      </w:pPr>
      <w:r>
        <w:rPr>
          <w:bCs/>
        </w:rPr>
        <w:lastRenderedPageBreak/>
        <w:t xml:space="preserve">Die detaillierten Kostenveränderung aus Sicht der Eltern für die kommenden zwei Jahre: </w:t>
      </w:r>
    </w:p>
    <w:p w:rsidR="00220FD0" w:rsidRDefault="00220FD0" w:rsidP="00220FD0">
      <w:pPr>
        <w:pStyle w:val="Kopfzeile"/>
        <w:tabs>
          <w:tab w:val="left" w:pos="4962"/>
        </w:tabs>
        <w:rPr>
          <w:bCs/>
        </w:rPr>
      </w:pPr>
    </w:p>
    <w:p w:rsidR="001D5CE5" w:rsidRDefault="00220FD0" w:rsidP="001D5CE5">
      <w:pPr>
        <w:pStyle w:val="Kopfzeile"/>
        <w:tabs>
          <w:tab w:val="left" w:pos="4962"/>
        </w:tabs>
        <w:rPr>
          <w:bCs/>
          <w:i/>
        </w:rPr>
      </w:pPr>
      <w:r w:rsidRPr="007B6C6F">
        <w:rPr>
          <w:bCs/>
          <w:i/>
          <w:u w:val="single"/>
        </w:rPr>
        <w:t>Siehe Anhang 1</w:t>
      </w:r>
      <w:r w:rsidRPr="007B6C6F">
        <w:rPr>
          <w:bCs/>
          <w:i/>
        </w:rPr>
        <w:t>.</w:t>
      </w:r>
    </w:p>
    <w:p w:rsidR="001D5CE5" w:rsidRDefault="001D5CE5" w:rsidP="001D5CE5">
      <w:pPr>
        <w:pStyle w:val="Kopfzeile"/>
        <w:tabs>
          <w:tab w:val="left" w:pos="4962"/>
        </w:tabs>
        <w:rPr>
          <w:bCs/>
          <w:i/>
        </w:rPr>
      </w:pPr>
    </w:p>
    <w:p w:rsidR="001D5CE5" w:rsidRDefault="001D5CE5" w:rsidP="001D5CE5">
      <w:pPr>
        <w:pStyle w:val="Kopfzeile"/>
        <w:tabs>
          <w:tab w:val="left" w:pos="4962"/>
        </w:tabs>
        <w:rPr>
          <w:bCs/>
          <w:i/>
        </w:rPr>
      </w:pPr>
    </w:p>
    <w:p w:rsidR="00220FD0" w:rsidRPr="00201792" w:rsidRDefault="00220FD0" w:rsidP="001D5CE5">
      <w:pPr>
        <w:pStyle w:val="Kopfzeile"/>
        <w:tabs>
          <w:tab w:val="left" w:pos="4962"/>
        </w:tabs>
        <w:rPr>
          <w:rFonts w:cs="Arial"/>
          <w:u w:val="single"/>
        </w:rPr>
      </w:pPr>
      <w:r>
        <w:rPr>
          <w:rFonts w:cs="Arial"/>
          <w:u w:val="single"/>
        </w:rPr>
        <w:t>2b</w:t>
      </w:r>
      <w:r w:rsidRPr="00201792">
        <w:rPr>
          <w:rFonts w:cs="Arial"/>
          <w:u w:val="single"/>
        </w:rPr>
        <w:t xml:space="preserve">. </w:t>
      </w:r>
      <w:r>
        <w:rPr>
          <w:rFonts w:cs="Arial"/>
          <w:u w:val="single"/>
        </w:rPr>
        <w:t>Eine Subjektfinanzierung mit Betreuungsgutscheinen f</w:t>
      </w:r>
      <w:r w:rsidRPr="00C31110">
        <w:rPr>
          <w:rFonts w:cs="Arial"/>
          <w:u w:val="single"/>
        </w:rPr>
        <w:t>ür neue Kinder</w:t>
      </w:r>
      <w:r>
        <w:rPr>
          <w:rFonts w:cs="Arial"/>
          <w:u w:val="single"/>
        </w:rPr>
        <w:t>:</w:t>
      </w:r>
    </w:p>
    <w:p w:rsidR="00220FD0" w:rsidRDefault="00220FD0" w:rsidP="00220FD0">
      <w:pPr>
        <w:spacing w:after="0" w:line="240" w:lineRule="auto"/>
        <w:jc w:val="both"/>
        <w:rPr>
          <w:rFonts w:ascii="Arial" w:hAnsi="Arial" w:cs="Arial"/>
          <w:u w:val="single"/>
        </w:rPr>
      </w:pPr>
    </w:p>
    <w:p w:rsidR="00220FD0" w:rsidRPr="00A42142" w:rsidRDefault="00220FD0" w:rsidP="00220FD0">
      <w:pPr>
        <w:spacing w:after="0" w:line="240" w:lineRule="auto"/>
        <w:jc w:val="both"/>
        <w:rPr>
          <w:rFonts w:ascii="Arial" w:hAnsi="Arial" w:cs="Arial"/>
        </w:rPr>
      </w:pPr>
      <w:r w:rsidRPr="00A42142">
        <w:rPr>
          <w:rFonts w:ascii="Arial" w:hAnsi="Arial" w:cs="Arial"/>
        </w:rPr>
        <w:t>Der Stadtrat beantragt beim Parlament</w:t>
      </w:r>
      <w:r>
        <w:rPr>
          <w:rFonts w:ascii="Arial" w:hAnsi="Arial" w:cs="Arial"/>
        </w:rPr>
        <w:t xml:space="preserve"> eine Versuchsordnung zur Erprobung neuer Finanzierungssysteme für Kindertagesstätten sowie ein Budget von 630‘000</w:t>
      </w:r>
      <w:r w:rsidR="00962391">
        <w:rPr>
          <w:rFonts w:ascii="Arial" w:hAnsi="Arial" w:cs="Arial"/>
        </w:rPr>
        <w:t xml:space="preserve"> Franken</w:t>
      </w:r>
      <w:r>
        <w:rPr>
          <w:rFonts w:ascii="Arial" w:hAnsi="Arial" w:cs="Arial"/>
        </w:rPr>
        <w:t xml:space="preserve"> für das Jahr 2016.</w:t>
      </w:r>
    </w:p>
    <w:p w:rsidR="00220FD0" w:rsidRDefault="00220FD0" w:rsidP="00220FD0">
      <w:pPr>
        <w:spacing w:after="0" w:line="240" w:lineRule="auto"/>
        <w:jc w:val="both"/>
        <w:rPr>
          <w:rFonts w:ascii="Arial" w:hAnsi="Arial" w:cs="Arial"/>
          <w:i/>
        </w:rPr>
      </w:pPr>
    </w:p>
    <w:p w:rsidR="00220FD0" w:rsidRDefault="00220FD0" w:rsidP="00220FD0">
      <w:pPr>
        <w:spacing w:after="0" w:line="240" w:lineRule="auto"/>
        <w:jc w:val="both"/>
        <w:rPr>
          <w:rFonts w:ascii="Arial" w:hAnsi="Arial" w:cs="Arial"/>
          <w:u w:val="single"/>
        </w:rPr>
      </w:pPr>
    </w:p>
    <w:p w:rsidR="00220FD0" w:rsidRPr="00C31110" w:rsidRDefault="00220FD0" w:rsidP="00220FD0">
      <w:pPr>
        <w:spacing w:after="0" w:line="240" w:lineRule="auto"/>
        <w:jc w:val="both"/>
        <w:rPr>
          <w:rFonts w:ascii="Arial" w:hAnsi="Arial" w:cs="Arial"/>
          <w:u w:val="single"/>
        </w:rPr>
      </w:pPr>
      <w:r>
        <w:rPr>
          <w:rFonts w:ascii="Arial" w:hAnsi="Arial" w:cs="Arial"/>
          <w:u w:val="single"/>
        </w:rPr>
        <w:t>Projektbeschreibung:</w:t>
      </w:r>
    </w:p>
    <w:p w:rsidR="00220FD0" w:rsidRDefault="00220FD0" w:rsidP="00220FD0">
      <w:pPr>
        <w:spacing w:after="0" w:line="240" w:lineRule="auto"/>
        <w:jc w:val="both"/>
        <w:rPr>
          <w:rFonts w:ascii="Arial" w:hAnsi="Arial" w:cs="Arial"/>
        </w:rPr>
      </w:pPr>
    </w:p>
    <w:p w:rsidR="00220FD0" w:rsidRDefault="00220FD0" w:rsidP="00220FD0">
      <w:pPr>
        <w:widowControl w:val="0"/>
        <w:suppressAutoHyphens/>
        <w:spacing w:after="0" w:line="240" w:lineRule="auto"/>
        <w:jc w:val="both"/>
        <w:rPr>
          <w:rFonts w:ascii="Arial" w:hAnsi="Arial" w:cs="Arial"/>
        </w:rPr>
      </w:pPr>
      <w:r>
        <w:rPr>
          <w:rFonts w:ascii="Arial" w:hAnsi="Arial" w:cs="Arial"/>
        </w:rPr>
        <w:t xml:space="preserve">Die Stadt Olten startet einen zweijährigen Pilotversuch der Subjektfinanzierung mit allen neu in eine Oltner Kindertagesstätte eintretenden Kindern. Die Krippen können ihre </w:t>
      </w:r>
      <w:r w:rsidR="00E706FD">
        <w:rPr>
          <w:rFonts w:ascii="Arial" w:hAnsi="Arial" w:cs="Arial"/>
        </w:rPr>
        <w:t>P</w:t>
      </w:r>
      <w:r>
        <w:rPr>
          <w:rFonts w:ascii="Arial" w:hAnsi="Arial" w:cs="Arial"/>
        </w:rPr>
        <w:t xml:space="preserve">reise in einer Spanne von 95-110 </w:t>
      </w:r>
      <w:r w:rsidR="00962391">
        <w:rPr>
          <w:rFonts w:ascii="Arial" w:hAnsi="Arial" w:cs="Arial"/>
        </w:rPr>
        <w:t xml:space="preserve">Franken </w:t>
      </w:r>
      <w:r>
        <w:rPr>
          <w:rFonts w:ascii="Arial" w:hAnsi="Arial" w:cs="Arial"/>
        </w:rPr>
        <w:t>für Kinder ab 18 Monaten verlangen.</w:t>
      </w:r>
      <w:r w:rsidRPr="007443A8">
        <w:rPr>
          <w:rFonts w:ascii="Arial" w:hAnsi="Arial" w:cs="Arial"/>
        </w:rPr>
        <w:t xml:space="preserve"> </w:t>
      </w:r>
      <w:r>
        <w:rPr>
          <w:rFonts w:ascii="Arial" w:hAnsi="Arial" w:cs="Arial"/>
        </w:rPr>
        <w:t>Die Eltern bezahlen diese Betreuungskosten jeweils monatlich im Voraus an die Kindertagesstätte.</w:t>
      </w:r>
    </w:p>
    <w:p w:rsidR="00220FD0" w:rsidRDefault="00220FD0" w:rsidP="00220FD0">
      <w:pPr>
        <w:widowControl w:val="0"/>
        <w:suppressAutoHyphens/>
        <w:spacing w:after="0" w:line="240" w:lineRule="auto"/>
        <w:jc w:val="both"/>
        <w:rPr>
          <w:rFonts w:ascii="Arial" w:hAnsi="Arial" w:cs="Arial"/>
        </w:rPr>
      </w:pPr>
    </w:p>
    <w:p w:rsidR="00220FD0" w:rsidRDefault="00220FD0" w:rsidP="00220FD0">
      <w:pPr>
        <w:widowControl w:val="0"/>
        <w:suppressAutoHyphens/>
        <w:spacing w:after="0" w:line="240" w:lineRule="auto"/>
        <w:jc w:val="both"/>
        <w:rPr>
          <w:rFonts w:ascii="Arial" w:hAnsi="Arial" w:cs="Arial"/>
        </w:rPr>
      </w:pPr>
      <w:r>
        <w:rPr>
          <w:rFonts w:ascii="Arial" w:hAnsi="Arial" w:cs="Arial"/>
        </w:rPr>
        <w:t>Eltern, welche in Olten wohnhaft und steuerpflichtig sind und ein massge</w:t>
      </w:r>
      <w:r w:rsidR="00962391">
        <w:rPr>
          <w:rFonts w:ascii="Arial" w:hAnsi="Arial" w:cs="Arial"/>
        </w:rPr>
        <w:t xml:space="preserve">bendes Einkommen von bis zu </w:t>
      </w:r>
      <w:r>
        <w:rPr>
          <w:rFonts w:ascii="Arial" w:hAnsi="Arial" w:cs="Arial"/>
        </w:rPr>
        <w:t>130‘000</w:t>
      </w:r>
      <w:r w:rsidR="00962391">
        <w:rPr>
          <w:rFonts w:ascii="Arial" w:hAnsi="Arial" w:cs="Arial"/>
        </w:rPr>
        <w:t xml:space="preserve"> Franken</w:t>
      </w:r>
      <w:r>
        <w:rPr>
          <w:rFonts w:ascii="Arial" w:hAnsi="Arial" w:cs="Arial"/>
        </w:rPr>
        <w:t xml:space="preserve"> haben, können Betreuungsgutscheine beantragen. Den Eltern wird jeweils monatlich im Nachhinein die Differenz zu den Plankosten von 100 Franken</w:t>
      </w:r>
      <w:r w:rsidRPr="00C572FE">
        <w:rPr>
          <w:rFonts w:ascii="Arial" w:hAnsi="Arial" w:cs="Arial"/>
        </w:rPr>
        <w:t xml:space="preserve"> für Kinder ab 18 Monaten bis 5 Jahre</w:t>
      </w:r>
      <w:r>
        <w:rPr>
          <w:rFonts w:ascii="Arial" w:hAnsi="Arial" w:cs="Arial"/>
        </w:rPr>
        <w:t>n</w:t>
      </w:r>
      <w:r w:rsidRPr="00C572FE">
        <w:rPr>
          <w:rFonts w:ascii="Arial" w:hAnsi="Arial" w:cs="Arial"/>
        </w:rPr>
        <w:t xml:space="preserve"> bzw. </w:t>
      </w:r>
      <w:r>
        <w:rPr>
          <w:rFonts w:ascii="Arial" w:hAnsi="Arial" w:cs="Arial"/>
        </w:rPr>
        <w:t>120 Franken</w:t>
      </w:r>
      <w:r w:rsidRPr="00C572FE">
        <w:rPr>
          <w:rFonts w:ascii="Arial" w:hAnsi="Arial" w:cs="Arial"/>
        </w:rPr>
        <w:t xml:space="preserve"> für Babys</w:t>
      </w:r>
      <w:r>
        <w:rPr>
          <w:rFonts w:ascii="Arial" w:hAnsi="Arial" w:cs="Arial"/>
        </w:rPr>
        <w:t xml:space="preserve"> zurückerstattet</w:t>
      </w:r>
      <w:r w:rsidRPr="00C572FE">
        <w:rPr>
          <w:rFonts w:ascii="Arial" w:hAnsi="Arial" w:cs="Arial"/>
        </w:rPr>
        <w:t xml:space="preserve">. Darüber hinausgehende Tageskosten tragen die Eltern als </w:t>
      </w:r>
      <w:r>
        <w:rPr>
          <w:rFonts w:ascii="Arial" w:hAnsi="Arial" w:cs="Arial"/>
        </w:rPr>
        <w:t xml:space="preserve">zusätzlichen </w:t>
      </w:r>
      <w:r w:rsidRPr="00C572FE">
        <w:rPr>
          <w:rFonts w:ascii="Arial" w:hAnsi="Arial" w:cs="Arial"/>
        </w:rPr>
        <w:t>Selbstbehalt.</w:t>
      </w:r>
      <w:r>
        <w:rPr>
          <w:rFonts w:ascii="Arial" w:hAnsi="Arial" w:cs="Arial"/>
        </w:rPr>
        <w:t xml:space="preserve"> </w:t>
      </w:r>
    </w:p>
    <w:p w:rsidR="00220FD0" w:rsidRDefault="00220FD0" w:rsidP="00220FD0">
      <w:pPr>
        <w:spacing w:after="0" w:line="240" w:lineRule="auto"/>
        <w:jc w:val="both"/>
        <w:rPr>
          <w:rFonts w:ascii="Arial" w:hAnsi="Arial" w:cs="Arial"/>
          <w:i/>
        </w:rPr>
      </w:pPr>
    </w:p>
    <w:p w:rsidR="00220FD0" w:rsidRPr="00A42142" w:rsidRDefault="00220FD0" w:rsidP="00220FD0">
      <w:pPr>
        <w:spacing w:after="0" w:line="240" w:lineRule="auto"/>
        <w:jc w:val="both"/>
        <w:rPr>
          <w:rFonts w:ascii="Arial" w:hAnsi="Arial" w:cs="Arial"/>
        </w:rPr>
      </w:pPr>
      <w:r w:rsidRPr="00A42142">
        <w:rPr>
          <w:rFonts w:ascii="Arial" w:hAnsi="Arial" w:cs="Arial"/>
        </w:rPr>
        <w:t>Mit dem Umsetzungsdatum der Subjektfinanzierung gilt:</w:t>
      </w:r>
    </w:p>
    <w:p w:rsidR="00220FD0" w:rsidRPr="002A50F4" w:rsidRDefault="00220FD0" w:rsidP="00220FD0">
      <w:pPr>
        <w:spacing w:after="0" w:line="240" w:lineRule="auto"/>
        <w:jc w:val="both"/>
        <w:rPr>
          <w:rFonts w:ascii="Arial" w:hAnsi="Arial" w:cs="Arial"/>
        </w:rPr>
      </w:pPr>
    </w:p>
    <w:p w:rsidR="00220FD0" w:rsidRPr="002A50F4" w:rsidRDefault="00220FD0" w:rsidP="00220FD0">
      <w:pPr>
        <w:numPr>
          <w:ilvl w:val="0"/>
          <w:numId w:val="5"/>
        </w:numPr>
        <w:spacing w:after="0" w:line="240" w:lineRule="auto"/>
        <w:ind w:left="426"/>
        <w:jc w:val="both"/>
        <w:rPr>
          <w:rFonts w:ascii="Arial" w:hAnsi="Arial" w:cs="Arial"/>
        </w:rPr>
      </w:pPr>
      <w:r w:rsidRPr="002A50F4">
        <w:rPr>
          <w:rFonts w:ascii="Arial" w:hAnsi="Arial" w:cs="Arial"/>
        </w:rPr>
        <w:t>Geschwister erhalten künftig von der Krippe einen Rabatt. Empfohlen wird 10% pro Kind.</w:t>
      </w:r>
    </w:p>
    <w:p w:rsidR="00220FD0" w:rsidRPr="002A50F4" w:rsidRDefault="00220FD0" w:rsidP="00220FD0">
      <w:pPr>
        <w:spacing w:after="0" w:line="240" w:lineRule="auto"/>
        <w:jc w:val="both"/>
        <w:rPr>
          <w:rFonts w:ascii="Arial" w:hAnsi="Arial" w:cs="Arial"/>
        </w:rPr>
      </w:pPr>
    </w:p>
    <w:p w:rsidR="00220FD0" w:rsidRPr="002A50F4" w:rsidRDefault="00220FD0" w:rsidP="00220FD0">
      <w:pPr>
        <w:numPr>
          <w:ilvl w:val="0"/>
          <w:numId w:val="5"/>
        </w:numPr>
        <w:spacing w:after="0" w:line="240" w:lineRule="auto"/>
        <w:ind w:left="426"/>
        <w:jc w:val="both"/>
        <w:rPr>
          <w:rFonts w:ascii="Arial" w:hAnsi="Arial" w:cs="Arial"/>
        </w:rPr>
      </w:pPr>
      <w:r w:rsidRPr="002A50F4">
        <w:rPr>
          <w:rFonts w:ascii="Arial" w:hAnsi="Arial" w:cs="Arial"/>
        </w:rPr>
        <w:t xml:space="preserve">Für Kinder ab dem zweiten Kindergartenjahr </w:t>
      </w:r>
      <w:r>
        <w:rPr>
          <w:rFonts w:ascii="Arial" w:hAnsi="Arial" w:cs="Arial"/>
        </w:rPr>
        <w:t xml:space="preserve">bezahlen Eltern die </w:t>
      </w:r>
      <w:r w:rsidR="00E706FD">
        <w:rPr>
          <w:rFonts w:ascii="Arial" w:hAnsi="Arial" w:cs="Arial"/>
        </w:rPr>
        <w:t>von der Krippe verrechneten P</w:t>
      </w:r>
      <w:r>
        <w:rPr>
          <w:rFonts w:ascii="Arial" w:hAnsi="Arial" w:cs="Arial"/>
        </w:rPr>
        <w:t xml:space="preserve">reise. Eltern können bei </w:t>
      </w:r>
      <w:r w:rsidRPr="002A50F4">
        <w:rPr>
          <w:rFonts w:ascii="Arial" w:hAnsi="Arial" w:cs="Arial"/>
        </w:rPr>
        <w:t>der Direktion Bildung und Sport ein Gesuch einreichen, wen</w:t>
      </w:r>
      <w:r>
        <w:rPr>
          <w:rFonts w:ascii="Arial" w:hAnsi="Arial" w:cs="Arial"/>
        </w:rPr>
        <w:t>n ihr Kind weiterhin im Vorschul</w:t>
      </w:r>
      <w:r w:rsidRPr="002A50F4">
        <w:rPr>
          <w:rFonts w:ascii="Arial" w:hAnsi="Arial" w:cs="Arial"/>
        </w:rPr>
        <w:t>bereich in einer Krippe betreut werden s</w:t>
      </w:r>
      <w:r>
        <w:rPr>
          <w:rFonts w:ascii="Arial" w:hAnsi="Arial" w:cs="Arial"/>
        </w:rPr>
        <w:t>oll</w:t>
      </w:r>
      <w:r w:rsidRPr="002A50F4">
        <w:rPr>
          <w:rFonts w:ascii="Arial" w:hAnsi="Arial" w:cs="Arial"/>
        </w:rPr>
        <w:t>.</w:t>
      </w:r>
      <w:r>
        <w:rPr>
          <w:rFonts w:ascii="Arial" w:hAnsi="Arial" w:cs="Arial"/>
        </w:rPr>
        <w:t xml:space="preserve"> Wird das Gesuch bewilligt, werden nur 80% der Plankosten subventioniert, dies weil die Kinder maximal während 10 Wochen in den Ferien zu 100%, während 39 Schulwochen zu 75% und während 3 Betriebsferienwochen zu 0% anwesend sein können.</w:t>
      </w:r>
    </w:p>
    <w:p w:rsidR="00220FD0" w:rsidRPr="00474EDD" w:rsidRDefault="00220FD0" w:rsidP="00220FD0">
      <w:pPr>
        <w:spacing w:after="0" w:line="240" w:lineRule="auto"/>
        <w:jc w:val="both"/>
        <w:rPr>
          <w:rFonts w:ascii="Arial" w:hAnsi="Arial" w:cs="Arial"/>
        </w:rPr>
      </w:pPr>
    </w:p>
    <w:p w:rsidR="00220FD0" w:rsidRDefault="00220FD0" w:rsidP="00220FD0">
      <w:pPr>
        <w:widowControl w:val="0"/>
        <w:suppressAutoHyphens/>
        <w:spacing w:after="0" w:line="240" w:lineRule="auto"/>
        <w:jc w:val="both"/>
        <w:rPr>
          <w:rFonts w:ascii="Arial" w:hAnsi="Arial" w:cs="Arial"/>
        </w:rPr>
      </w:pPr>
      <w:r>
        <w:rPr>
          <w:rFonts w:ascii="Arial" w:hAnsi="Arial" w:cs="Arial"/>
        </w:rPr>
        <w:t>Die Höhe der städtischen Unterstützung bzw. des Betreuungsgutscheins und die geplanten Kosten für die Oltner Eltern zeigt der Anhang 2:</w:t>
      </w:r>
    </w:p>
    <w:p w:rsidR="00220FD0" w:rsidRDefault="00220FD0" w:rsidP="00220FD0">
      <w:pPr>
        <w:widowControl w:val="0"/>
        <w:suppressAutoHyphens/>
        <w:spacing w:after="0" w:line="240" w:lineRule="auto"/>
        <w:jc w:val="both"/>
        <w:rPr>
          <w:rFonts w:ascii="Arial" w:hAnsi="Arial" w:cs="Arial"/>
        </w:rPr>
      </w:pPr>
    </w:p>
    <w:p w:rsidR="00220FD0" w:rsidRPr="00A504C8" w:rsidRDefault="00220FD0" w:rsidP="00220FD0">
      <w:pPr>
        <w:widowControl w:val="0"/>
        <w:suppressAutoHyphens/>
        <w:spacing w:after="0" w:line="240" w:lineRule="auto"/>
        <w:jc w:val="both"/>
        <w:rPr>
          <w:rFonts w:ascii="Arial" w:hAnsi="Arial" w:cs="Arial"/>
          <w:i/>
          <w:u w:val="single"/>
        </w:rPr>
      </w:pPr>
      <w:r w:rsidRPr="00A504C8">
        <w:rPr>
          <w:rFonts w:ascii="Arial" w:hAnsi="Arial" w:cs="Arial"/>
          <w:i/>
          <w:u w:val="single"/>
        </w:rPr>
        <w:t>Siehe Anhang 2.</w:t>
      </w:r>
    </w:p>
    <w:p w:rsidR="00220FD0" w:rsidRDefault="00220FD0" w:rsidP="00220FD0">
      <w:pPr>
        <w:spacing w:after="0" w:line="240" w:lineRule="auto"/>
        <w:jc w:val="both"/>
        <w:rPr>
          <w:rFonts w:ascii="Arial" w:hAnsi="Arial" w:cs="Arial"/>
        </w:rPr>
      </w:pPr>
    </w:p>
    <w:p w:rsidR="00220FD0" w:rsidRPr="00474EDD" w:rsidRDefault="00220FD0" w:rsidP="00220FD0">
      <w:pPr>
        <w:spacing w:after="0" w:line="240" w:lineRule="auto"/>
        <w:jc w:val="both"/>
        <w:rPr>
          <w:rFonts w:ascii="Arial" w:hAnsi="Arial" w:cs="Arial"/>
        </w:rPr>
      </w:pPr>
    </w:p>
    <w:p w:rsidR="00220FD0" w:rsidRPr="008000E8" w:rsidRDefault="00220FD0" w:rsidP="00220FD0">
      <w:pPr>
        <w:spacing w:after="0" w:line="240" w:lineRule="auto"/>
        <w:jc w:val="both"/>
        <w:rPr>
          <w:rFonts w:ascii="Arial" w:hAnsi="Arial" w:cs="Arial"/>
          <w:i/>
        </w:rPr>
      </w:pPr>
      <w:r w:rsidRPr="008000E8">
        <w:rPr>
          <w:rFonts w:ascii="Arial" w:hAnsi="Arial" w:cs="Arial"/>
          <w:i/>
        </w:rPr>
        <w:t>Weitere Bemerkungen:</w:t>
      </w:r>
    </w:p>
    <w:p w:rsidR="00220FD0" w:rsidRDefault="00220FD0" w:rsidP="00220FD0">
      <w:pPr>
        <w:spacing w:after="0" w:line="240" w:lineRule="auto"/>
        <w:jc w:val="both"/>
        <w:rPr>
          <w:rFonts w:ascii="Arial" w:hAnsi="Arial" w:cs="Arial"/>
        </w:rPr>
      </w:pPr>
    </w:p>
    <w:p w:rsidR="00220FD0" w:rsidRPr="00C5642E" w:rsidRDefault="00220FD0" w:rsidP="00220FD0">
      <w:pPr>
        <w:spacing w:after="0" w:line="240" w:lineRule="auto"/>
        <w:jc w:val="both"/>
        <w:rPr>
          <w:rFonts w:ascii="Arial" w:hAnsi="Arial" w:cs="Arial"/>
        </w:rPr>
      </w:pPr>
      <w:r w:rsidRPr="002A50F4">
        <w:rPr>
          <w:rFonts w:ascii="Arial" w:hAnsi="Arial" w:cs="Arial"/>
        </w:rPr>
        <w:t xml:space="preserve">Die Anpassung der </w:t>
      </w:r>
      <w:r>
        <w:rPr>
          <w:rFonts w:ascii="Arial" w:hAnsi="Arial" w:cs="Arial"/>
        </w:rPr>
        <w:t>Elternt</w:t>
      </w:r>
      <w:r w:rsidRPr="002A50F4">
        <w:rPr>
          <w:rFonts w:ascii="Arial" w:hAnsi="Arial" w:cs="Arial"/>
        </w:rPr>
        <w:t xml:space="preserve">arife </w:t>
      </w:r>
      <w:r>
        <w:rPr>
          <w:rFonts w:ascii="Arial" w:hAnsi="Arial" w:cs="Arial"/>
        </w:rPr>
        <w:t xml:space="preserve">und die Einführung von Betreuungsgutscheinen </w:t>
      </w:r>
      <w:r w:rsidRPr="002A50F4">
        <w:rPr>
          <w:rFonts w:ascii="Arial" w:hAnsi="Arial" w:cs="Arial"/>
        </w:rPr>
        <w:t>erfolgte</w:t>
      </w:r>
      <w:r w:rsidR="00B06AFA">
        <w:rPr>
          <w:rFonts w:ascii="Arial" w:hAnsi="Arial" w:cs="Arial"/>
        </w:rPr>
        <w:t>n</w:t>
      </w:r>
      <w:r w:rsidRPr="002A50F4">
        <w:rPr>
          <w:rFonts w:ascii="Arial" w:hAnsi="Arial" w:cs="Arial"/>
        </w:rPr>
        <w:t xml:space="preserve"> in Zusammenarbeit mit den Kindertagesstätten</w:t>
      </w:r>
      <w:r>
        <w:rPr>
          <w:rFonts w:ascii="Arial" w:hAnsi="Arial" w:cs="Arial"/>
        </w:rPr>
        <w:t xml:space="preserve"> innerhalb der Projektbegleitgruppe und in mehreren </w:t>
      </w:r>
      <w:r w:rsidR="00E706FD">
        <w:rPr>
          <w:rFonts w:ascii="Arial" w:hAnsi="Arial" w:cs="Arial"/>
        </w:rPr>
        <w:t>Besprechungen</w:t>
      </w:r>
      <w:r w:rsidRPr="002A50F4">
        <w:rPr>
          <w:rFonts w:ascii="Arial" w:hAnsi="Arial" w:cs="Arial"/>
        </w:rPr>
        <w:t>.</w:t>
      </w:r>
      <w:r>
        <w:rPr>
          <w:rFonts w:ascii="Arial" w:hAnsi="Arial" w:cs="Arial"/>
        </w:rPr>
        <w:t xml:space="preserve"> Die Kindertagesstätten unterstützen den Wechsel von der Objekt- in die Subjektfinanzierung. Für die Pilotphase werden von Seiten der Einwohnergemeinde Olten neue Leistungsvereinbarungen mit den Oltner Krippen abgeschlossen.</w:t>
      </w:r>
    </w:p>
    <w:p w:rsidR="00220FD0" w:rsidRPr="002A50F4" w:rsidRDefault="00220FD0" w:rsidP="00220FD0">
      <w:pPr>
        <w:spacing w:after="0" w:line="240" w:lineRule="auto"/>
        <w:jc w:val="both"/>
        <w:rPr>
          <w:rFonts w:ascii="Arial" w:hAnsi="Arial" w:cs="Arial"/>
        </w:rPr>
      </w:pPr>
    </w:p>
    <w:p w:rsidR="001D5CE5" w:rsidRDefault="00220FD0" w:rsidP="001D5CE5">
      <w:pPr>
        <w:spacing w:after="0" w:line="240" w:lineRule="auto"/>
        <w:jc w:val="both"/>
        <w:rPr>
          <w:rFonts w:ascii="Arial" w:hAnsi="Arial" w:cs="Arial"/>
        </w:rPr>
      </w:pPr>
      <w:r w:rsidRPr="002A50F4">
        <w:rPr>
          <w:rFonts w:ascii="Arial" w:hAnsi="Arial" w:cs="Arial"/>
        </w:rPr>
        <w:t xml:space="preserve">Ergänzend </w:t>
      </w:r>
      <w:r>
        <w:rPr>
          <w:rFonts w:ascii="Arial" w:hAnsi="Arial" w:cs="Arial"/>
        </w:rPr>
        <w:t xml:space="preserve">zum Beschluss </w:t>
      </w:r>
      <w:r w:rsidRPr="002A50F4">
        <w:rPr>
          <w:rFonts w:ascii="Arial" w:hAnsi="Arial" w:cs="Arial"/>
        </w:rPr>
        <w:t>werden die bisherigen Leistungsvereinbarungen mit den objektfinanzierten Krippen auf 31.12.2017 gekündigt. Die aktuell subventionierten Krippen können für bisherige Kinder somit noch bis maximal 31.12.2017 von der Objektfinanzierung profitieren.</w:t>
      </w:r>
    </w:p>
    <w:p w:rsidR="00220FD0" w:rsidRPr="008652EB" w:rsidRDefault="00220FD0" w:rsidP="001D5CE5">
      <w:pPr>
        <w:spacing w:after="0" w:line="240" w:lineRule="auto"/>
        <w:jc w:val="both"/>
        <w:rPr>
          <w:rFonts w:ascii="Arial" w:hAnsi="Arial" w:cs="Arial"/>
          <w:u w:val="single"/>
        </w:rPr>
      </w:pPr>
      <w:r w:rsidRPr="008652EB">
        <w:rPr>
          <w:rFonts w:ascii="Arial" w:hAnsi="Arial" w:cs="Arial"/>
          <w:u w:val="single"/>
        </w:rPr>
        <w:lastRenderedPageBreak/>
        <w:t>3. Einschränkung und Empfehlungen</w:t>
      </w:r>
      <w:r>
        <w:rPr>
          <w:rFonts w:ascii="Arial" w:hAnsi="Arial" w:cs="Arial"/>
          <w:u w:val="single"/>
        </w:rPr>
        <w:t xml:space="preserve"> der Projektleitung und Projektbegleitgruppe</w:t>
      </w:r>
      <w:r w:rsidRPr="00201792">
        <w:rPr>
          <w:rFonts w:ascii="Arial" w:hAnsi="Arial" w:cs="Arial"/>
          <w:u w:val="single"/>
        </w:rPr>
        <w:t>:</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Erwähnenswert ist, dass die neuen Elterntarife bzw. die neuen Betreuungsgutscheine aufgrund des fixierten Budgets von 630‘000</w:t>
      </w:r>
      <w:r w:rsidR="00E706FD">
        <w:rPr>
          <w:rFonts w:ascii="Arial" w:hAnsi="Arial" w:cs="Arial"/>
        </w:rPr>
        <w:t xml:space="preserve"> Franken</w:t>
      </w:r>
      <w:r>
        <w:rPr>
          <w:rFonts w:ascii="Arial" w:hAnsi="Arial" w:cs="Arial"/>
        </w:rPr>
        <w:t xml:space="preserve"> im Bereich der familienergänzenden Kinderbetreuung bis zum ersten Kindergartenjahr aus Sicht der Projektleitung nicht optimal gestaltet werden konnten. Die Projektbegleitgruppe weist den Stadtrat und das Gemeindeparlament darauf hin, dass künftig aufgrund der sozial-politischen Ziele das finanzielle Mengengerüst auch ausgebaut werden könnte, die Höhen der Betreuungsgutscheine angepasst werden können oder die massgebende Einkommensgrenze diskutiert werden kann. Das System ist flexibel und lässt dies zu.</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 tiefen Einkommen bis zu einem Nettolohneinkommen von 100‘000</w:t>
      </w:r>
      <w:r w:rsidR="00E706FD">
        <w:rPr>
          <w:rFonts w:ascii="Arial" w:hAnsi="Arial" w:cs="Arial"/>
        </w:rPr>
        <w:t xml:space="preserve"> Franken</w:t>
      </w:r>
      <w:r>
        <w:rPr>
          <w:rFonts w:ascii="Arial" w:hAnsi="Arial" w:cs="Arial"/>
        </w:rPr>
        <w:t xml:space="preserve"> werden stark unterstützt. Wie der Vergleich mit anderen Städten zeigt, könnten auch Eltern über einem Nettolohneinkommen von 130‘000</w:t>
      </w:r>
      <w:r w:rsidR="00E706FD">
        <w:rPr>
          <w:rFonts w:ascii="Arial" w:hAnsi="Arial" w:cs="Arial"/>
        </w:rPr>
        <w:t xml:space="preserve"> Franken</w:t>
      </w:r>
      <w:r>
        <w:rPr>
          <w:rFonts w:ascii="Arial" w:hAnsi="Arial" w:cs="Arial"/>
        </w:rPr>
        <w:t xml:space="preserve"> unterstützt werden, was zur Standortattraktivität für gute Steuerzahler beitragen könnte.</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Die </w:t>
      </w:r>
      <w:r w:rsidR="00E706FD">
        <w:rPr>
          <w:rFonts w:ascii="Arial" w:hAnsi="Arial" w:cs="Arial"/>
        </w:rPr>
        <w:t>von den Krippen verrechneten P</w:t>
      </w:r>
      <w:r>
        <w:rPr>
          <w:rFonts w:ascii="Arial" w:hAnsi="Arial" w:cs="Arial"/>
        </w:rPr>
        <w:t>reise dürften tendenziell über der Basis von 100</w:t>
      </w:r>
      <w:r w:rsidR="00E706FD">
        <w:rPr>
          <w:rFonts w:ascii="Arial" w:hAnsi="Arial" w:cs="Arial"/>
        </w:rPr>
        <w:t xml:space="preserve"> Franken</w:t>
      </w:r>
      <w:r>
        <w:rPr>
          <w:rFonts w:ascii="Arial" w:hAnsi="Arial" w:cs="Arial"/>
        </w:rPr>
        <w:t xml:space="preserve"> liegen. Der Entwicklung der Preise ist besondere Aufmerksamkeit zu widmen. Die Einwohnergemeinde Olten hat insbesondere über die neue Leistungsvereinbarung mit einer Krippe auch die Möglichkeit den Preis zu steuern, indem sie eine (untere) und vor allem eine obere Preisgrenze definiert, falls die Preise deutlich über die Vollkosten festgelegt werden sollten. Aufgrund der finanziellen Situation der Stadt Olten bzw. des geplanten Budgets 2016 ist eine Kostenübernahme für Vollkosten über 100</w:t>
      </w:r>
      <w:r w:rsidR="00E706FD">
        <w:rPr>
          <w:rFonts w:ascii="Arial" w:hAnsi="Arial" w:cs="Arial"/>
        </w:rPr>
        <w:t xml:space="preserve"> Franken</w:t>
      </w:r>
      <w:r>
        <w:rPr>
          <w:rFonts w:ascii="Arial" w:hAnsi="Arial" w:cs="Arial"/>
        </w:rPr>
        <w:t xml:space="preserve"> nicht möglich. </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Diese Einschränkungen und Empfehlungen sollen mit der definitiven Einführung der Subjektfinanzierung in Form von Betreuungsgutscheinen und der Diskussion im Parlament nochmals diskutiert und dann politisch beschlossen werden. Das Parlament erhält die Möglichkeit ein neues und modernes Reglement zu verabschieden. Der Stadtrat erhält künftig die Möglichkeit die Höhen der Betreuungsgutscheine anzupassen, womit er bei der Finanzierung der Kinderbetreuung im Vorschulalter flexibler auf Veränderung wie etwa neue Angebote (Krippen) und veränderte Nachfragen der Eltern reagieren kann.</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bCs/>
          <w:u w:val="single"/>
        </w:rPr>
      </w:pPr>
      <w:r>
        <w:rPr>
          <w:rFonts w:ascii="Arial" w:hAnsi="Arial" w:cs="Arial"/>
          <w:bCs/>
          <w:u w:val="single"/>
        </w:rPr>
        <w:t>4</w:t>
      </w:r>
      <w:r w:rsidRPr="001A387E">
        <w:rPr>
          <w:rFonts w:ascii="Arial" w:hAnsi="Arial" w:cs="Arial"/>
          <w:bCs/>
          <w:u w:val="single"/>
        </w:rPr>
        <w:t>. Finanzielle Auswirkungen</w:t>
      </w:r>
    </w:p>
    <w:p w:rsidR="00220FD0" w:rsidRDefault="00220FD0" w:rsidP="00220FD0">
      <w:pPr>
        <w:spacing w:after="0" w:line="240" w:lineRule="auto"/>
        <w:rPr>
          <w:rFonts w:ascii="Arial" w:hAnsi="Arial" w:cs="Arial"/>
          <w:bCs/>
        </w:rPr>
      </w:pPr>
    </w:p>
    <w:p w:rsidR="00220FD0" w:rsidRDefault="00220FD0" w:rsidP="00220FD0">
      <w:pPr>
        <w:numPr>
          <w:ilvl w:val="0"/>
          <w:numId w:val="6"/>
        </w:numPr>
        <w:spacing w:after="0" w:line="240" w:lineRule="auto"/>
        <w:jc w:val="both"/>
        <w:rPr>
          <w:rFonts w:ascii="Arial" w:hAnsi="Arial" w:cs="Arial"/>
        </w:rPr>
      </w:pPr>
      <w:r>
        <w:rPr>
          <w:rFonts w:ascii="Arial" w:hAnsi="Arial" w:cs="Arial"/>
        </w:rPr>
        <w:t>Der Stadtrat erwartet</w:t>
      </w:r>
      <w:r w:rsidRPr="009073A3">
        <w:rPr>
          <w:rFonts w:ascii="Arial" w:hAnsi="Arial" w:cs="Arial"/>
        </w:rPr>
        <w:t xml:space="preserve"> </w:t>
      </w:r>
      <w:r>
        <w:rPr>
          <w:rFonts w:ascii="Arial" w:hAnsi="Arial" w:cs="Arial"/>
        </w:rPr>
        <w:t>von der Direktion Bildung und Sport</w:t>
      </w:r>
      <w:r w:rsidRPr="009073A3">
        <w:rPr>
          <w:rFonts w:ascii="Arial" w:hAnsi="Arial" w:cs="Arial"/>
        </w:rPr>
        <w:t>, das</w:t>
      </w:r>
      <w:r>
        <w:rPr>
          <w:rFonts w:ascii="Arial" w:hAnsi="Arial" w:cs="Arial"/>
        </w:rPr>
        <w:t>s die Normkostensatzerhöhung, die neuen Elterntarife für die bisherigen Kinder sowie die Einführung von Betreuungsgutscheinen für die neuen Kinder kostenneutral ist bzw. das Budget von 630‘000</w:t>
      </w:r>
      <w:r w:rsidR="00E706FD">
        <w:rPr>
          <w:rFonts w:ascii="Arial" w:hAnsi="Arial" w:cs="Arial"/>
        </w:rPr>
        <w:t xml:space="preserve"> Franken</w:t>
      </w:r>
      <w:r>
        <w:rPr>
          <w:rFonts w:ascii="Arial" w:hAnsi="Arial" w:cs="Arial"/>
        </w:rPr>
        <w:t xml:space="preserve"> im Vorschulalter eingehalten wird. Das Jahr 2014 als Grundlage wurde mit rund 50‘000</w:t>
      </w:r>
      <w:r w:rsidR="00E706FD">
        <w:rPr>
          <w:rFonts w:ascii="Arial" w:hAnsi="Arial" w:cs="Arial"/>
        </w:rPr>
        <w:t xml:space="preserve"> Franken</w:t>
      </w:r>
      <w:r>
        <w:rPr>
          <w:rFonts w:ascii="Arial" w:hAnsi="Arial" w:cs="Arial"/>
        </w:rPr>
        <w:t xml:space="preserve"> unter Budget abgeschlossen (= 580‘000</w:t>
      </w:r>
      <w:r w:rsidR="00E706FD">
        <w:rPr>
          <w:rFonts w:ascii="Arial" w:hAnsi="Arial" w:cs="Arial"/>
        </w:rPr>
        <w:t xml:space="preserve"> Franken</w:t>
      </w:r>
      <w:r>
        <w:rPr>
          <w:rFonts w:ascii="Arial" w:hAnsi="Arial" w:cs="Arial"/>
        </w:rPr>
        <w:t>). Dies ohne den Sondereffekt einer einmaligen Zahlung an</w:t>
      </w:r>
      <w:r w:rsidR="00636320">
        <w:rPr>
          <w:rFonts w:ascii="Arial" w:hAnsi="Arial" w:cs="Arial"/>
        </w:rPr>
        <w:t xml:space="preserve"> die bisher nicht subventionierte Kinderkrippe</w:t>
      </w:r>
      <w:r>
        <w:rPr>
          <w:rFonts w:ascii="Arial" w:hAnsi="Arial" w:cs="Arial"/>
        </w:rPr>
        <w:t xml:space="preserve"> Lilly &amp; Lars</w:t>
      </w:r>
      <w:r w:rsidR="00636320">
        <w:rPr>
          <w:rFonts w:ascii="Arial" w:hAnsi="Arial" w:cs="Arial"/>
        </w:rPr>
        <w:t xml:space="preserve"> zur teilweisen Deckung des Betriebsverlustes</w:t>
      </w:r>
      <w:r>
        <w:rPr>
          <w:rFonts w:ascii="Arial" w:hAnsi="Arial" w:cs="Arial"/>
        </w:rPr>
        <w:t>.</w:t>
      </w:r>
    </w:p>
    <w:p w:rsidR="00220FD0" w:rsidRPr="000B287B" w:rsidRDefault="00220FD0" w:rsidP="00220FD0">
      <w:pPr>
        <w:spacing w:after="0" w:line="240" w:lineRule="auto"/>
        <w:jc w:val="both"/>
        <w:rPr>
          <w:rFonts w:ascii="Arial" w:hAnsi="Arial" w:cs="Arial"/>
          <w:sz w:val="12"/>
          <w:szCs w:val="12"/>
        </w:rPr>
      </w:pPr>
    </w:p>
    <w:p w:rsidR="00220FD0" w:rsidRPr="001D5CE5" w:rsidRDefault="00220FD0" w:rsidP="001D5CE5">
      <w:pPr>
        <w:numPr>
          <w:ilvl w:val="0"/>
          <w:numId w:val="6"/>
        </w:numPr>
        <w:spacing w:after="0" w:line="240" w:lineRule="auto"/>
        <w:jc w:val="both"/>
        <w:rPr>
          <w:rFonts w:ascii="Arial" w:hAnsi="Arial" w:cs="Arial"/>
        </w:rPr>
      </w:pPr>
      <w:r w:rsidRPr="001F0A07">
        <w:rPr>
          <w:rFonts w:ascii="Arial" w:hAnsi="Arial" w:cs="Arial"/>
        </w:rPr>
        <w:t>Die Normkostenerhöhung von 91 auf 96</w:t>
      </w:r>
      <w:r w:rsidR="00636320">
        <w:rPr>
          <w:rFonts w:ascii="Arial" w:hAnsi="Arial" w:cs="Arial"/>
        </w:rPr>
        <w:t xml:space="preserve"> Franken</w:t>
      </w:r>
      <w:r w:rsidRPr="001F0A07">
        <w:rPr>
          <w:rFonts w:ascii="Arial" w:hAnsi="Arial" w:cs="Arial"/>
        </w:rPr>
        <w:t xml:space="preserve"> für die bisherigen Kinder hat Mehrausgaben von ca. 110‘000</w:t>
      </w:r>
      <w:r w:rsidR="00962391">
        <w:rPr>
          <w:rFonts w:ascii="Arial" w:hAnsi="Arial" w:cs="Arial"/>
        </w:rPr>
        <w:t xml:space="preserve"> Franken</w:t>
      </w:r>
      <w:r w:rsidRPr="001F0A07">
        <w:rPr>
          <w:rFonts w:ascii="Arial" w:hAnsi="Arial" w:cs="Arial"/>
        </w:rPr>
        <w:t xml:space="preserve"> pro Jahr zur Folge (Preiserhöhung von 5</w:t>
      </w:r>
      <w:r w:rsidR="00636320">
        <w:rPr>
          <w:rFonts w:ascii="Arial" w:hAnsi="Arial" w:cs="Arial"/>
        </w:rPr>
        <w:t xml:space="preserve"> Franken</w:t>
      </w:r>
      <w:r w:rsidRPr="001F0A07">
        <w:rPr>
          <w:rFonts w:ascii="Arial" w:hAnsi="Arial" w:cs="Arial"/>
        </w:rPr>
        <w:t xml:space="preserve"> multipliziert mit der aktuellen Belegung in gewichteten Kinderbetreuungstagen</w:t>
      </w:r>
      <w:r>
        <w:rPr>
          <w:rFonts w:ascii="Arial" w:hAnsi="Arial" w:cs="Arial"/>
        </w:rPr>
        <w:t xml:space="preserve"> 22‘000</w:t>
      </w:r>
      <w:r w:rsidRPr="001F0A07">
        <w:rPr>
          <w:rFonts w:ascii="Arial" w:hAnsi="Arial" w:cs="Arial"/>
        </w:rPr>
        <w:t>)</w:t>
      </w:r>
      <w:r>
        <w:rPr>
          <w:rFonts w:ascii="Arial" w:hAnsi="Arial" w:cs="Arial"/>
        </w:rPr>
        <w:t>.</w:t>
      </w:r>
    </w:p>
    <w:p w:rsidR="00220FD0" w:rsidRPr="000B287B" w:rsidRDefault="00220FD0" w:rsidP="00220FD0">
      <w:pPr>
        <w:spacing w:after="0" w:line="240" w:lineRule="auto"/>
        <w:jc w:val="both"/>
        <w:rPr>
          <w:rFonts w:ascii="Arial" w:hAnsi="Arial" w:cs="Arial"/>
          <w:sz w:val="12"/>
          <w:szCs w:val="12"/>
        </w:rPr>
      </w:pPr>
    </w:p>
    <w:p w:rsidR="00220FD0" w:rsidRPr="00173525" w:rsidRDefault="00220FD0" w:rsidP="00220FD0">
      <w:pPr>
        <w:numPr>
          <w:ilvl w:val="0"/>
          <w:numId w:val="6"/>
        </w:numPr>
        <w:spacing w:after="0" w:line="240" w:lineRule="auto"/>
        <w:jc w:val="both"/>
        <w:rPr>
          <w:rFonts w:ascii="Arial" w:hAnsi="Arial" w:cs="Arial"/>
        </w:rPr>
      </w:pPr>
      <w:r w:rsidRPr="001F0A07">
        <w:rPr>
          <w:rFonts w:ascii="Arial" w:hAnsi="Arial" w:cs="Arial"/>
        </w:rPr>
        <w:t>Unter der Annahme, dass 1/5 der Oltner Kinder (1 Jahrgang</w:t>
      </w:r>
      <w:r>
        <w:rPr>
          <w:rFonts w:ascii="Arial" w:hAnsi="Arial" w:cs="Arial"/>
        </w:rPr>
        <w:t xml:space="preserve"> mit 4‘400 gewichtete Kinderbetreuungstage, kurz </w:t>
      </w:r>
      <w:proofErr w:type="spellStart"/>
      <w:r>
        <w:rPr>
          <w:rFonts w:ascii="Arial" w:hAnsi="Arial" w:cs="Arial"/>
        </w:rPr>
        <w:t>gKBT</w:t>
      </w:r>
      <w:proofErr w:type="spellEnd"/>
      <w:r w:rsidRPr="001F0A07">
        <w:rPr>
          <w:rFonts w:ascii="Arial" w:hAnsi="Arial" w:cs="Arial"/>
        </w:rPr>
        <w:t>) neu mit der Subjektfinanzierung unterstützt wird, hat der Pilot für die neuen Kinder aufgrund der Basis von 100 Franken pro Tag (</w:t>
      </w:r>
      <w:r>
        <w:rPr>
          <w:rFonts w:ascii="Arial" w:hAnsi="Arial" w:cs="Arial"/>
        </w:rPr>
        <w:t>Preiserhöhung um 9</w:t>
      </w:r>
      <w:r w:rsidR="00636320">
        <w:rPr>
          <w:rFonts w:ascii="Arial" w:hAnsi="Arial" w:cs="Arial"/>
        </w:rPr>
        <w:t xml:space="preserve"> Franken</w:t>
      </w:r>
      <w:r>
        <w:rPr>
          <w:rFonts w:ascii="Arial" w:hAnsi="Arial" w:cs="Arial"/>
        </w:rPr>
        <w:t xml:space="preserve"> multipliziert mit 4‘400 </w:t>
      </w:r>
      <w:proofErr w:type="spellStart"/>
      <w:r>
        <w:rPr>
          <w:rFonts w:ascii="Arial" w:hAnsi="Arial" w:cs="Arial"/>
        </w:rPr>
        <w:t>gKBT</w:t>
      </w:r>
      <w:proofErr w:type="spellEnd"/>
      <w:r>
        <w:rPr>
          <w:rFonts w:ascii="Arial" w:hAnsi="Arial" w:cs="Arial"/>
        </w:rPr>
        <w:t xml:space="preserve"> der aktuellen Belegung </w:t>
      </w:r>
      <w:r w:rsidRPr="001F0A07">
        <w:rPr>
          <w:rFonts w:ascii="Arial" w:hAnsi="Arial" w:cs="Arial"/>
        </w:rPr>
        <w:t xml:space="preserve">ca. </w:t>
      </w:r>
      <w:r>
        <w:rPr>
          <w:rFonts w:ascii="Arial" w:hAnsi="Arial" w:cs="Arial"/>
        </w:rPr>
        <w:t>40‘000</w:t>
      </w:r>
      <w:r w:rsidR="00636320">
        <w:rPr>
          <w:rFonts w:ascii="Arial" w:hAnsi="Arial" w:cs="Arial"/>
        </w:rPr>
        <w:t xml:space="preserve"> Franken</w:t>
      </w:r>
      <w:r w:rsidRPr="001F0A07">
        <w:rPr>
          <w:rFonts w:ascii="Arial" w:hAnsi="Arial" w:cs="Arial"/>
        </w:rPr>
        <w:t xml:space="preserve">) sowie </w:t>
      </w:r>
    </w:p>
    <w:p w:rsidR="00220FD0" w:rsidRPr="000B287B" w:rsidRDefault="00220FD0" w:rsidP="00220FD0">
      <w:pPr>
        <w:spacing w:after="0" w:line="240" w:lineRule="auto"/>
        <w:ind w:left="720"/>
        <w:jc w:val="both"/>
        <w:rPr>
          <w:rFonts w:ascii="Arial" w:hAnsi="Arial" w:cs="Arial"/>
          <w:sz w:val="12"/>
          <w:szCs w:val="12"/>
        </w:rPr>
      </w:pPr>
    </w:p>
    <w:p w:rsidR="00220FD0" w:rsidRPr="001F0A07" w:rsidRDefault="00220FD0" w:rsidP="00220FD0">
      <w:pPr>
        <w:numPr>
          <w:ilvl w:val="0"/>
          <w:numId w:val="6"/>
        </w:numPr>
        <w:spacing w:after="0" w:line="240" w:lineRule="auto"/>
        <w:jc w:val="both"/>
        <w:rPr>
          <w:rFonts w:ascii="Arial" w:hAnsi="Arial" w:cs="Arial"/>
        </w:rPr>
      </w:pPr>
      <w:r w:rsidRPr="001F0A07">
        <w:rPr>
          <w:rFonts w:ascii="Arial" w:hAnsi="Arial" w:cs="Arial"/>
        </w:rPr>
        <w:lastRenderedPageBreak/>
        <w:t xml:space="preserve">zusätzlich subventionierten Kindern aus Lilly/Lars sowie </w:t>
      </w:r>
      <w:proofErr w:type="spellStart"/>
      <w:r w:rsidRPr="001F0A07">
        <w:rPr>
          <w:rFonts w:ascii="Arial" w:hAnsi="Arial" w:cs="Arial"/>
        </w:rPr>
        <w:t>SmallWorld</w:t>
      </w:r>
      <w:proofErr w:type="spellEnd"/>
      <w:r w:rsidRPr="001F0A07">
        <w:rPr>
          <w:rFonts w:ascii="Arial" w:hAnsi="Arial" w:cs="Arial"/>
        </w:rPr>
        <w:t xml:space="preserve"> (ca. </w:t>
      </w:r>
      <w:r>
        <w:rPr>
          <w:rFonts w:ascii="Arial" w:hAnsi="Arial" w:cs="Arial"/>
        </w:rPr>
        <w:t>10</w:t>
      </w:r>
      <w:r w:rsidRPr="001F0A07">
        <w:rPr>
          <w:rFonts w:ascii="Arial" w:hAnsi="Arial" w:cs="Arial"/>
        </w:rPr>
        <w:t>‘000</w:t>
      </w:r>
      <w:r w:rsidR="00636320">
        <w:rPr>
          <w:rFonts w:ascii="Arial" w:hAnsi="Arial" w:cs="Arial"/>
        </w:rPr>
        <w:t xml:space="preserve"> Franken</w:t>
      </w:r>
      <w:r>
        <w:rPr>
          <w:rFonts w:ascii="Arial" w:hAnsi="Arial" w:cs="Arial"/>
        </w:rPr>
        <w:t xml:space="preserve"> im ersten Jahr</w:t>
      </w:r>
      <w:r w:rsidRPr="001F0A07">
        <w:rPr>
          <w:rFonts w:ascii="Arial" w:hAnsi="Arial" w:cs="Arial"/>
        </w:rPr>
        <w:t>) Mehrausgaben für die Einwohnergemeinde Olten zur Fol</w:t>
      </w:r>
      <w:r>
        <w:rPr>
          <w:rFonts w:ascii="Arial" w:hAnsi="Arial" w:cs="Arial"/>
        </w:rPr>
        <w:t>ge.</w:t>
      </w:r>
    </w:p>
    <w:p w:rsidR="00220FD0" w:rsidRPr="000B287B" w:rsidRDefault="00220FD0" w:rsidP="00220FD0">
      <w:pPr>
        <w:spacing w:after="0" w:line="240" w:lineRule="auto"/>
        <w:jc w:val="both"/>
        <w:rPr>
          <w:rFonts w:ascii="Arial" w:hAnsi="Arial" w:cs="Arial"/>
          <w:sz w:val="12"/>
          <w:szCs w:val="12"/>
          <w:highlight w:val="yellow"/>
        </w:rPr>
      </w:pPr>
    </w:p>
    <w:p w:rsidR="00220FD0" w:rsidRDefault="00220FD0" w:rsidP="00220FD0">
      <w:pPr>
        <w:numPr>
          <w:ilvl w:val="0"/>
          <w:numId w:val="6"/>
        </w:numPr>
        <w:spacing w:after="0" w:line="240" w:lineRule="auto"/>
        <w:jc w:val="both"/>
        <w:rPr>
          <w:rFonts w:ascii="Arial" w:hAnsi="Arial" w:cs="Arial"/>
        </w:rPr>
      </w:pPr>
      <w:r w:rsidRPr="00AA471B">
        <w:rPr>
          <w:rFonts w:ascii="Arial" w:hAnsi="Arial" w:cs="Arial"/>
        </w:rPr>
        <w:t>Die Mehr</w:t>
      </w:r>
      <w:r>
        <w:rPr>
          <w:rFonts w:ascii="Arial" w:hAnsi="Arial" w:cs="Arial"/>
        </w:rPr>
        <w:t>ausgaben</w:t>
      </w:r>
      <w:r w:rsidRPr="00AA471B">
        <w:rPr>
          <w:rFonts w:ascii="Arial" w:hAnsi="Arial" w:cs="Arial"/>
        </w:rPr>
        <w:t xml:space="preserve"> der Einwohnergemeinde Olten </w:t>
      </w:r>
      <w:r>
        <w:rPr>
          <w:rFonts w:ascii="Arial" w:hAnsi="Arial" w:cs="Arial"/>
        </w:rPr>
        <w:t xml:space="preserve">(mit einer </w:t>
      </w:r>
      <w:r w:rsidRPr="00AA471B">
        <w:rPr>
          <w:rFonts w:ascii="Arial" w:hAnsi="Arial" w:cs="Arial"/>
        </w:rPr>
        <w:t>Abweichung von 20% nach oben und unten mög</w:t>
      </w:r>
      <w:r>
        <w:rPr>
          <w:rFonts w:ascii="Arial" w:hAnsi="Arial" w:cs="Arial"/>
        </w:rPr>
        <w:t xml:space="preserve">lich) </w:t>
      </w:r>
      <w:r w:rsidRPr="00AA471B">
        <w:rPr>
          <w:rFonts w:ascii="Arial" w:hAnsi="Arial" w:cs="Arial"/>
        </w:rPr>
        <w:t xml:space="preserve">werden reduziert durch die Mehreinnahmen der Elternbeiträge von Auswärtigen ca. </w:t>
      </w:r>
      <w:r>
        <w:rPr>
          <w:rFonts w:ascii="Arial" w:hAnsi="Arial" w:cs="Arial"/>
        </w:rPr>
        <w:t>7</w:t>
      </w:r>
      <w:r w:rsidRPr="00AA471B">
        <w:rPr>
          <w:rFonts w:ascii="Arial" w:hAnsi="Arial" w:cs="Arial"/>
        </w:rPr>
        <w:t>0‘000</w:t>
      </w:r>
      <w:r w:rsidR="00636320">
        <w:rPr>
          <w:rFonts w:ascii="Arial" w:hAnsi="Arial" w:cs="Arial"/>
        </w:rPr>
        <w:t xml:space="preserve"> Franken (heute </w:t>
      </w:r>
      <w:r>
        <w:rPr>
          <w:rFonts w:ascii="Arial" w:hAnsi="Arial" w:cs="Arial"/>
        </w:rPr>
        <w:t>3</w:t>
      </w:r>
      <w:r w:rsidRPr="00AA471B">
        <w:rPr>
          <w:rFonts w:ascii="Arial" w:hAnsi="Arial" w:cs="Arial"/>
        </w:rPr>
        <w:t>50‘000</w:t>
      </w:r>
      <w:r w:rsidR="00636320">
        <w:rPr>
          <w:rFonts w:ascii="Arial" w:hAnsi="Arial" w:cs="Arial"/>
        </w:rPr>
        <w:t xml:space="preserve"> Franken</w:t>
      </w:r>
      <w:r w:rsidRPr="00AA471B">
        <w:rPr>
          <w:rFonts w:ascii="Arial" w:hAnsi="Arial" w:cs="Arial"/>
        </w:rPr>
        <w:t xml:space="preserve">, künftig </w:t>
      </w:r>
      <w:r>
        <w:rPr>
          <w:rFonts w:ascii="Arial" w:hAnsi="Arial" w:cs="Arial"/>
        </w:rPr>
        <w:t xml:space="preserve">bis zu </w:t>
      </w:r>
      <w:r w:rsidRPr="00AA471B">
        <w:rPr>
          <w:rFonts w:ascii="Arial" w:hAnsi="Arial" w:cs="Arial"/>
        </w:rPr>
        <w:t>20% mehr)</w:t>
      </w:r>
      <w:r>
        <w:rPr>
          <w:rFonts w:ascii="Arial" w:hAnsi="Arial" w:cs="Arial"/>
        </w:rPr>
        <w:t xml:space="preserve">, </w:t>
      </w:r>
    </w:p>
    <w:p w:rsidR="00220FD0" w:rsidRPr="000B287B" w:rsidRDefault="00220FD0" w:rsidP="00220FD0">
      <w:pPr>
        <w:spacing w:after="0" w:line="240" w:lineRule="auto"/>
        <w:jc w:val="both"/>
        <w:rPr>
          <w:rFonts w:ascii="Arial" w:hAnsi="Arial" w:cs="Arial"/>
          <w:sz w:val="12"/>
          <w:szCs w:val="12"/>
        </w:rPr>
      </w:pPr>
    </w:p>
    <w:p w:rsidR="00220FD0" w:rsidRDefault="00220FD0" w:rsidP="00220FD0">
      <w:pPr>
        <w:numPr>
          <w:ilvl w:val="0"/>
          <w:numId w:val="6"/>
        </w:numPr>
        <w:spacing w:after="0" w:line="240" w:lineRule="auto"/>
        <w:jc w:val="both"/>
        <w:rPr>
          <w:rFonts w:ascii="Arial" w:hAnsi="Arial" w:cs="Arial"/>
        </w:rPr>
      </w:pPr>
      <w:r>
        <w:rPr>
          <w:rFonts w:ascii="Arial" w:hAnsi="Arial" w:cs="Arial"/>
        </w:rPr>
        <w:t>durch die Mehreinnahmen der Elternbeiträge der Oltner ca. 30‘000</w:t>
      </w:r>
      <w:r w:rsidR="00636320">
        <w:rPr>
          <w:rFonts w:ascii="Arial" w:hAnsi="Arial" w:cs="Arial"/>
        </w:rPr>
        <w:t xml:space="preserve"> Franken</w:t>
      </w:r>
      <w:r w:rsidRPr="00AA471B">
        <w:rPr>
          <w:rFonts w:ascii="Arial" w:hAnsi="Arial" w:cs="Arial"/>
        </w:rPr>
        <w:t xml:space="preserve"> </w:t>
      </w:r>
      <w:r>
        <w:rPr>
          <w:rFonts w:ascii="Arial" w:hAnsi="Arial" w:cs="Arial"/>
        </w:rPr>
        <w:t>(heute 1‘033‘000</w:t>
      </w:r>
      <w:r w:rsidR="00636320">
        <w:rPr>
          <w:rFonts w:ascii="Arial" w:hAnsi="Arial" w:cs="Arial"/>
        </w:rPr>
        <w:t xml:space="preserve"> Franken</w:t>
      </w:r>
      <w:r>
        <w:rPr>
          <w:rFonts w:ascii="Arial" w:hAnsi="Arial" w:cs="Arial"/>
        </w:rPr>
        <w:t xml:space="preserve">, künftig im Mittelwert 3% mehr) </w:t>
      </w:r>
      <w:r w:rsidRPr="00AA471B">
        <w:rPr>
          <w:rFonts w:ascii="Arial" w:hAnsi="Arial" w:cs="Arial"/>
        </w:rPr>
        <w:t xml:space="preserve">sowie </w:t>
      </w:r>
    </w:p>
    <w:p w:rsidR="00220FD0" w:rsidRPr="000B287B" w:rsidRDefault="00220FD0" w:rsidP="00220FD0">
      <w:pPr>
        <w:spacing w:after="0" w:line="240" w:lineRule="auto"/>
        <w:jc w:val="both"/>
        <w:rPr>
          <w:rFonts w:ascii="Arial" w:hAnsi="Arial" w:cs="Arial"/>
          <w:sz w:val="12"/>
          <w:szCs w:val="12"/>
        </w:rPr>
      </w:pPr>
    </w:p>
    <w:p w:rsidR="00220FD0" w:rsidRPr="00AA471B" w:rsidRDefault="00220FD0" w:rsidP="00220FD0">
      <w:pPr>
        <w:numPr>
          <w:ilvl w:val="0"/>
          <w:numId w:val="6"/>
        </w:numPr>
        <w:spacing w:after="0" w:line="240" w:lineRule="auto"/>
        <w:jc w:val="both"/>
        <w:rPr>
          <w:rFonts w:ascii="Arial" w:hAnsi="Arial" w:cs="Arial"/>
        </w:rPr>
      </w:pPr>
      <w:r w:rsidRPr="00AA471B">
        <w:rPr>
          <w:rFonts w:ascii="Arial" w:hAnsi="Arial" w:cs="Arial"/>
        </w:rPr>
        <w:t>durch das 50‘000</w:t>
      </w:r>
      <w:r w:rsidR="00636320">
        <w:rPr>
          <w:rFonts w:ascii="Arial" w:hAnsi="Arial" w:cs="Arial"/>
        </w:rPr>
        <w:t xml:space="preserve"> Franken</w:t>
      </w:r>
      <w:r w:rsidRPr="00AA471B">
        <w:rPr>
          <w:rFonts w:ascii="Arial" w:hAnsi="Arial" w:cs="Arial"/>
        </w:rPr>
        <w:t xml:space="preserve"> unter Budget abgeschlossene Jahr 2014</w:t>
      </w:r>
      <w:r>
        <w:rPr>
          <w:rFonts w:ascii="Arial" w:hAnsi="Arial" w:cs="Arial"/>
        </w:rPr>
        <w:t xml:space="preserve"> (vgl. a)</w:t>
      </w:r>
      <w:r w:rsidRPr="00AA471B">
        <w:rPr>
          <w:rFonts w:ascii="Arial" w:hAnsi="Arial" w:cs="Arial"/>
        </w:rPr>
        <w:t>.</w:t>
      </w:r>
    </w:p>
    <w:p w:rsidR="00220FD0" w:rsidRDefault="00220FD0" w:rsidP="00220FD0">
      <w:pPr>
        <w:spacing w:after="0" w:line="240" w:lineRule="auto"/>
        <w:jc w:val="both"/>
        <w:rPr>
          <w:rFonts w:ascii="Arial" w:hAnsi="Arial" w:cs="Arial"/>
          <w:highlight w:val="yellow"/>
        </w:rPr>
      </w:pPr>
    </w:p>
    <w:p w:rsidR="00220FD0" w:rsidRPr="00C108FB" w:rsidRDefault="00220FD0" w:rsidP="00220FD0">
      <w:pPr>
        <w:spacing w:after="0" w:line="240" w:lineRule="auto"/>
        <w:jc w:val="both"/>
        <w:rPr>
          <w:rFonts w:ascii="Arial" w:hAnsi="Arial" w:cs="Arial"/>
          <w:highlight w:val="yellow"/>
        </w:rPr>
      </w:pPr>
    </w:p>
    <w:p w:rsidR="00220FD0" w:rsidRDefault="00220FD0" w:rsidP="00220FD0">
      <w:pPr>
        <w:spacing w:after="0" w:line="240" w:lineRule="auto"/>
        <w:jc w:val="both"/>
        <w:rPr>
          <w:rFonts w:ascii="Arial" w:hAnsi="Arial" w:cs="Arial"/>
        </w:rPr>
      </w:pPr>
      <w:r>
        <w:rPr>
          <w:rFonts w:ascii="Arial" w:hAnsi="Arial" w:cs="Arial"/>
        </w:rPr>
        <w:t>Ausgaben Kinderbetreuung im Vorschulalter 2014 (a):</w:t>
      </w:r>
      <w:r>
        <w:rPr>
          <w:rFonts w:ascii="Arial" w:hAnsi="Arial" w:cs="Arial"/>
        </w:rPr>
        <w:tab/>
      </w:r>
      <w:r>
        <w:rPr>
          <w:rFonts w:ascii="Arial" w:hAnsi="Arial" w:cs="Arial"/>
        </w:rPr>
        <w:tab/>
      </w:r>
      <w:r>
        <w:rPr>
          <w:rFonts w:ascii="Arial" w:hAnsi="Arial" w:cs="Arial"/>
        </w:rPr>
        <w:tab/>
      </w:r>
      <w:r>
        <w:rPr>
          <w:rFonts w:ascii="Arial" w:hAnsi="Arial" w:cs="Arial"/>
        </w:rPr>
        <w:tab/>
      </w:r>
      <w:r w:rsidR="00642BC2">
        <w:rPr>
          <w:rFonts w:ascii="Arial" w:hAnsi="Arial" w:cs="Arial"/>
        </w:rPr>
        <w:t>Fr.</w:t>
      </w:r>
      <w:r>
        <w:rPr>
          <w:rFonts w:ascii="Arial" w:hAnsi="Arial" w:cs="Arial"/>
        </w:rPr>
        <w:t xml:space="preserve"> 580‘000.-</w:t>
      </w:r>
    </w:p>
    <w:p w:rsidR="00220FD0" w:rsidRPr="001F0A07" w:rsidRDefault="00220FD0" w:rsidP="00220FD0">
      <w:pPr>
        <w:spacing w:after="0" w:line="240" w:lineRule="auto"/>
        <w:jc w:val="both"/>
        <w:rPr>
          <w:rFonts w:ascii="Arial" w:hAnsi="Arial" w:cs="Arial"/>
        </w:rPr>
      </w:pPr>
      <w:r>
        <w:rPr>
          <w:rFonts w:ascii="Arial" w:hAnsi="Arial" w:cs="Arial"/>
        </w:rPr>
        <w:t>Mehrausgaben</w:t>
      </w:r>
      <w:r w:rsidRPr="001F0A07">
        <w:rPr>
          <w:rFonts w:ascii="Arial" w:hAnsi="Arial" w:cs="Arial"/>
        </w:rPr>
        <w:t xml:space="preserve"> Normkostensatz auf Basis 96</w:t>
      </w:r>
      <w:r>
        <w:rPr>
          <w:rFonts w:ascii="Arial" w:hAnsi="Arial" w:cs="Arial"/>
        </w:rPr>
        <w:t xml:space="preserve"> (b)</w:t>
      </w:r>
      <w:r w:rsidRPr="001F0A07">
        <w:rPr>
          <w:rFonts w:ascii="Arial" w:hAnsi="Arial" w:cs="Arial"/>
        </w:rPr>
        <w:t>:</w:t>
      </w:r>
      <w:r w:rsidRPr="001F0A07">
        <w:rPr>
          <w:rFonts w:ascii="Arial" w:hAnsi="Arial" w:cs="Arial"/>
        </w:rPr>
        <w:tab/>
      </w:r>
      <w:r w:rsidRPr="001F0A07">
        <w:rPr>
          <w:rFonts w:ascii="Arial" w:hAnsi="Arial" w:cs="Arial"/>
        </w:rPr>
        <w:tab/>
      </w:r>
      <w:r>
        <w:rPr>
          <w:rFonts w:ascii="Arial" w:hAnsi="Arial" w:cs="Arial"/>
        </w:rPr>
        <w:tab/>
      </w:r>
      <w:r>
        <w:rPr>
          <w:rFonts w:ascii="Arial" w:hAnsi="Arial" w:cs="Arial"/>
        </w:rPr>
        <w:tab/>
        <w:t>+</w:t>
      </w:r>
      <w:r>
        <w:rPr>
          <w:rFonts w:ascii="Arial" w:hAnsi="Arial" w:cs="Arial"/>
        </w:rPr>
        <w:tab/>
      </w:r>
      <w:r w:rsidR="00642BC2">
        <w:rPr>
          <w:rFonts w:ascii="Arial" w:hAnsi="Arial" w:cs="Arial"/>
        </w:rPr>
        <w:t>Fr.</w:t>
      </w:r>
      <w:r w:rsidRPr="001F0A07">
        <w:rPr>
          <w:rFonts w:ascii="Arial" w:hAnsi="Arial" w:cs="Arial"/>
        </w:rPr>
        <w:t xml:space="preserve"> </w:t>
      </w:r>
      <w:r>
        <w:rPr>
          <w:rFonts w:ascii="Arial" w:hAnsi="Arial" w:cs="Arial"/>
        </w:rPr>
        <w:t>110</w:t>
      </w:r>
      <w:r w:rsidRPr="001F0A07">
        <w:rPr>
          <w:rFonts w:ascii="Arial" w:hAnsi="Arial" w:cs="Arial"/>
        </w:rPr>
        <w:t>‘000.-</w:t>
      </w:r>
    </w:p>
    <w:p w:rsidR="00220FD0" w:rsidRDefault="00220FD0" w:rsidP="00220FD0">
      <w:pPr>
        <w:spacing w:after="0" w:line="240" w:lineRule="auto"/>
        <w:jc w:val="both"/>
        <w:rPr>
          <w:rFonts w:ascii="Arial" w:hAnsi="Arial" w:cs="Arial"/>
        </w:rPr>
      </w:pPr>
      <w:r w:rsidRPr="001F0A07">
        <w:rPr>
          <w:rFonts w:ascii="Arial" w:hAnsi="Arial" w:cs="Arial"/>
        </w:rPr>
        <w:t>Mehr</w:t>
      </w:r>
      <w:r>
        <w:rPr>
          <w:rFonts w:ascii="Arial" w:hAnsi="Arial" w:cs="Arial"/>
        </w:rPr>
        <w:t>ausgaben</w:t>
      </w:r>
      <w:r w:rsidRPr="001F0A07">
        <w:rPr>
          <w:rFonts w:ascii="Arial" w:hAnsi="Arial" w:cs="Arial"/>
        </w:rPr>
        <w:t xml:space="preserve"> Pilot auf Basis 100</w:t>
      </w:r>
      <w:r>
        <w:rPr>
          <w:rFonts w:ascii="Arial" w:hAnsi="Arial" w:cs="Arial"/>
        </w:rPr>
        <w:t xml:space="preserve"> (c)</w:t>
      </w:r>
      <w:r w:rsidRPr="001F0A07">
        <w:rPr>
          <w:rFonts w:ascii="Arial" w:hAnsi="Arial" w:cs="Arial"/>
        </w:rPr>
        <w:t>:</w:t>
      </w:r>
      <w:r w:rsidRPr="001F0A07">
        <w:rPr>
          <w:rFonts w:ascii="Arial" w:hAnsi="Arial" w:cs="Arial"/>
        </w:rPr>
        <w:tab/>
      </w:r>
      <w:r w:rsidRPr="001F0A07">
        <w:rPr>
          <w:rFonts w:ascii="Arial" w:hAnsi="Arial" w:cs="Arial"/>
        </w:rPr>
        <w:tab/>
      </w:r>
      <w:r w:rsidRPr="001F0A07">
        <w:rPr>
          <w:rFonts w:ascii="Arial" w:hAnsi="Arial" w:cs="Arial"/>
        </w:rPr>
        <w:tab/>
      </w:r>
      <w:r>
        <w:rPr>
          <w:rFonts w:ascii="Arial" w:hAnsi="Arial" w:cs="Arial"/>
        </w:rPr>
        <w:tab/>
      </w:r>
      <w:r>
        <w:rPr>
          <w:rFonts w:ascii="Arial" w:hAnsi="Arial" w:cs="Arial"/>
        </w:rPr>
        <w:tab/>
        <w:t>+</w:t>
      </w:r>
      <w:r>
        <w:rPr>
          <w:rFonts w:ascii="Arial" w:hAnsi="Arial" w:cs="Arial"/>
        </w:rPr>
        <w:tab/>
      </w:r>
      <w:r w:rsidR="00642BC2">
        <w:rPr>
          <w:rFonts w:ascii="Arial" w:hAnsi="Arial" w:cs="Arial"/>
        </w:rPr>
        <w:t>Fr.</w:t>
      </w:r>
      <w:r w:rsidR="00642BC2" w:rsidRPr="001F0A07">
        <w:rPr>
          <w:rFonts w:ascii="Arial" w:hAnsi="Arial" w:cs="Arial"/>
        </w:rPr>
        <w:t xml:space="preserve"> </w:t>
      </w:r>
      <w:r w:rsidR="00642BC2">
        <w:rPr>
          <w:rFonts w:ascii="Arial" w:hAnsi="Arial" w:cs="Arial"/>
        </w:rPr>
        <w:t xml:space="preserve"> </w:t>
      </w:r>
      <w:r>
        <w:rPr>
          <w:rFonts w:ascii="Arial" w:hAnsi="Arial" w:cs="Arial"/>
        </w:rPr>
        <w:t xml:space="preserve"> 40</w:t>
      </w:r>
      <w:r w:rsidRPr="001F0A07">
        <w:rPr>
          <w:rFonts w:ascii="Arial" w:hAnsi="Arial" w:cs="Arial"/>
        </w:rPr>
        <w:t>‘</w:t>
      </w:r>
      <w:r>
        <w:rPr>
          <w:rFonts w:ascii="Arial" w:hAnsi="Arial" w:cs="Arial"/>
        </w:rPr>
        <w:t>0</w:t>
      </w:r>
      <w:r w:rsidRPr="001F0A07">
        <w:rPr>
          <w:rFonts w:ascii="Arial" w:hAnsi="Arial" w:cs="Arial"/>
        </w:rPr>
        <w:t>00.-</w:t>
      </w:r>
    </w:p>
    <w:p w:rsidR="00220FD0" w:rsidRPr="001F0A07" w:rsidRDefault="00220FD0" w:rsidP="00220FD0">
      <w:pPr>
        <w:spacing w:after="0" w:line="240" w:lineRule="auto"/>
        <w:jc w:val="both"/>
        <w:rPr>
          <w:rFonts w:ascii="Arial" w:hAnsi="Arial" w:cs="Arial"/>
        </w:rPr>
      </w:pPr>
      <w:r>
        <w:rPr>
          <w:rFonts w:ascii="Arial" w:hAnsi="Arial" w:cs="Arial"/>
        </w:rPr>
        <w:t xml:space="preserve">Mehrausgaben Lilly &amp; Lars sowie </w:t>
      </w:r>
      <w:proofErr w:type="spellStart"/>
      <w:r>
        <w:rPr>
          <w:rFonts w:ascii="Arial" w:hAnsi="Arial" w:cs="Arial"/>
        </w:rPr>
        <w:t>SmallWorld</w:t>
      </w:r>
      <w:proofErr w:type="spellEnd"/>
      <w:r>
        <w:rPr>
          <w:rFonts w:ascii="Arial" w:hAnsi="Arial" w:cs="Arial"/>
        </w:rPr>
        <w:t xml:space="preserve"> auf Basis 100 (d):</w:t>
      </w:r>
      <w:r>
        <w:rPr>
          <w:rFonts w:ascii="Arial" w:hAnsi="Arial" w:cs="Arial"/>
        </w:rPr>
        <w:tab/>
      </w:r>
      <w:r>
        <w:rPr>
          <w:rFonts w:ascii="Arial" w:hAnsi="Arial" w:cs="Arial"/>
        </w:rPr>
        <w:tab/>
        <w:t>+</w:t>
      </w:r>
      <w:r>
        <w:rPr>
          <w:rFonts w:ascii="Arial" w:hAnsi="Arial" w:cs="Arial"/>
        </w:rPr>
        <w:tab/>
      </w:r>
      <w:r w:rsidR="00642BC2">
        <w:rPr>
          <w:rFonts w:ascii="Arial" w:hAnsi="Arial" w:cs="Arial"/>
        </w:rPr>
        <w:t>Fr.</w:t>
      </w:r>
      <w:r w:rsidR="00642BC2" w:rsidRPr="001F0A07">
        <w:rPr>
          <w:rFonts w:ascii="Arial" w:hAnsi="Arial" w:cs="Arial"/>
        </w:rPr>
        <w:t xml:space="preserve"> </w:t>
      </w:r>
      <w:r>
        <w:rPr>
          <w:rFonts w:ascii="Arial" w:hAnsi="Arial" w:cs="Arial"/>
        </w:rPr>
        <w:t xml:space="preserve">  10‘000.-</w:t>
      </w:r>
    </w:p>
    <w:p w:rsidR="00220FD0" w:rsidRPr="000454D2" w:rsidRDefault="00220FD0" w:rsidP="00220FD0">
      <w:pPr>
        <w:spacing w:after="0" w:line="240" w:lineRule="auto"/>
        <w:jc w:val="both"/>
        <w:rPr>
          <w:rFonts w:ascii="Arial" w:hAnsi="Arial" w:cs="Arial"/>
        </w:rPr>
      </w:pPr>
      <w:r w:rsidRPr="000454D2">
        <w:rPr>
          <w:rFonts w:ascii="Arial" w:hAnsi="Arial" w:cs="Arial"/>
        </w:rPr>
        <w:t>Mehrertrag Elternbeiträge Auswärtige</w:t>
      </w:r>
      <w:r>
        <w:rPr>
          <w:rFonts w:ascii="Arial" w:hAnsi="Arial" w:cs="Arial"/>
        </w:rPr>
        <w:t xml:space="preserve"> 20% (e):</w:t>
      </w:r>
      <w:r w:rsidRPr="000454D2">
        <w:rPr>
          <w:rFonts w:ascii="Arial" w:hAnsi="Arial" w:cs="Arial"/>
        </w:rPr>
        <w:tab/>
      </w:r>
      <w:r w:rsidRPr="000454D2">
        <w:rPr>
          <w:rFonts w:ascii="Arial" w:hAnsi="Arial" w:cs="Arial"/>
        </w:rPr>
        <w:tab/>
      </w:r>
      <w:r w:rsidRPr="000454D2">
        <w:rPr>
          <w:rFonts w:ascii="Arial" w:hAnsi="Arial" w:cs="Arial"/>
        </w:rPr>
        <w:tab/>
      </w:r>
      <w:r w:rsidRPr="000454D2">
        <w:rPr>
          <w:rFonts w:ascii="Arial" w:hAnsi="Arial" w:cs="Arial"/>
        </w:rPr>
        <w:tab/>
        <w:t>-</w:t>
      </w:r>
      <w:r w:rsidRPr="000454D2">
        <w:rPr>
          <w:rFonts w:ascii="Arial" w:hAnsi="Arial" w:cs="Arial"/>
        </w:rPr>
        <w:tab/>
      </w:r>
      <w:r w:rsidR="00642BC2">
        <w:rPr>
          <w:rFonts w:ascii="Arial" w:hAnsi="Arial" w:cs="Arial"/>
        </w:rPr>
        <w:t>Fr.</w:t>
      </w:r>
      <w:r w:rsidR="00642BC2" w:rsidRPr="001F0A07">
        <w:rPr>
          <w:rFonts w:ascii="Arial" w:hAnsi="Arial" w:cs="Arial"/>
        </w:rPr>
        <w:t xml:space="preserve"> </w:t>
      </w:r>
      <w:r w:rsidRPr="000454D2">
        <w:rPr>
          <w:rFonts w:ascii="Arial" w:hAnsi="Arial" w:cs="Arial"/>
        </w:rPr>
        <w:t xml:space="preserve">  70‘000.-</w:t>
      </w:r>
    </w:p>
    <w:p w:rsidR="00220FD0" w:rsidRDefault="00220FD0" w:rsidP="00220FD0">
      <w:pPr>
        <w:spacing w:after="0" w:line="240" w:lineRule="auto"/>
        <w:jc w:val="both"/>
        <w:rPr>
          <w:rFonts w:ascii="Arial" w:hAnsi="Arial" w:cs="Arial"/>
        </w:rPr>
      </w:pPr>
      <w:r>
        <w:rPr>
          <w:rFonts w:ascii="Arial" w:hAnsi="Arial" w:cs="Arial"/>
        </w:rPr>
        <w:t>Mehrertrag Elternbeiträge Oltner 3% (f):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sidR="00642BC2">
        <w:rPr>
          <w:rFonts w:ascii="Arial" w:hAnsi="Arial" w:cs="Arial"/>
        </w:rPr>
        <w:t>Fr.</w:t>
      </w:r>
      <w:r w:rsidR="00642BC2" w:rsidRPr="001F0A07">
        <w:rPr>
          <w:rFonts w:ascii="Arial" w:hAnsi="Arial" w:cs="Arial"/>
        </w:rPr>
        <w:t xml:space="preserve"> </w:t>
      </w:r>
      <w:r>
        <w:rPr>
          <w:rFonts w:ascii="Arial" w:hAnsi="Arial" w:cs="Arial"/>
        </w:rPr>
        <w:t xml:space="preserve">  30‘000.-</w:t>
      </w:r>
    </w:p>
    <w:p w:rsidR="00220FD0" w:rsidRDefault="00220FD0" w:rsidP="00220FD0">
      <w:pPr>
        <w:spacing w:after="0" w:line="240" w:lineRule="auto"/>
        <w:jc w:val="both"/>
        <w:rPr>
          <w:rFonts w:ascii="Arial" w:hAnsi="Arial" w:cs="Arial"/>
        </w:rPr>
      </w:pPr>
    </w:p>
    <w:p w:rsidR="00220FD0" w:rsidRPr="002C1462" w:rsidRDefault="00220FD0" w:rsidP="00220FD0">
      <w:pPr>
        <w:spacing w:after="0" w:line="240" w:lineRule="auto"/>
        <w:jc w:val="both"/>
        <w:rPr>
          <w:rFonts w:ascii="Arial" w:hAnsi="Arial" w:cs="Arial"/>
          <w:b/>
        </w:rPr>
      </w:pPr>
      <w:r w:rsidRPr="002C1462">
        <w:rPr>
          <w:rFonts w:ascii="Arial" w:hAnsi="Arial" w:cs="Arial"/>
          <w:b/>
        </w:rPr>
        <w:t>Total gemäss Berechnung 2016</w:t>
      </w:r>
      <w:r w:rsidRPr="002C1462">
        <w:rPr>
          <w:rFonts w:ascii="Arial" w:hAnsi="Arial" w:cs="Arial"/>
          <w:b/>
        </w:rPr>
        <w:tab/>
      </w:r>
      <w:r w:rsidRPr="002C1462">
        <w:rPr>
          <w:rFonts w:ascii="Arial" w:hAnsi="Arial" w:cs="Arial"/>
          <w:b/>
        </w:rPr>
        <w:tab/>
      </w:r>
      <w:r w:rsidRPr="002C1462">
        <w:rPr>
          <w:rFonts w:ascii="Arial" w:hAnsi="Arial" w:cs="Arial"/>
          <w:b/>
        </w:rPr>
        <w:tab/>
      </w:r>
      <w:r>
        <w:rPr>
          <w:rFonts w:ascii="Arial" w:hAnsi="Arial" w:cs="Arial"/>
          <w:b/>
        </w:rPr>
        <w:tab/>
      </w:r>
      <w:r w:rsidRPr="002C1462">
        <w:rPr>
          <w:rFonts w:ascii="Arial" w:hAnsi="Arial" w:cs="Arial"/>
          <w:b/>
        </w:rPr>
        <w:tab/>
      </w:r>
      <w:r w:rsidRPr="002C1462">
        <w:rPr>
          <w:rFonts w:ascii="Arial" w:hAnsi="Arial" w:cs="Arial"/>
          <w:b/>
        </w:rPr>
        <w:tab/>
        <w:t>=</w:t>
      </w:r>
      <w:r w:rsidRPr="002C1462">
        <w:rPr>
          <w:rFonts w:ascii="Arial" w:hAnsi="Arial" w:cs="Arial"/>
          <w:b/>
        </w:rPr>
        <w:tab/>
      </w:r>
      <w:r w:rsidR="00642BC2" w:rsidRPr="00642BC2">
        <w:rPr>
          <w:rFonts w:ascii="Arial" w:hAnsi="Arial" w:cs="Arial"/>
          <w:b/>
        </w:rPr>
        <w:t>Fr.</w:t>
      </w:r>
      <w:r w:rsidR="00642BC2" w:rsidRPr="001F0A07">
        <w:rPr>
          <w:rFonts w:ascii="Arial" w:hAnsi="Arial" w:cs="Arial"/>
        </w:rPr>
        <w:t xml:space="preserve"> </w:t>
      </w:r>
      <w:r w:rsidRPr="002C1462">
        <w:rPr>
          <w:rFonts w:ascii="Arial" w:hAnsi="Arial" w:cs="Arial"/>
          <w:b/>
        </w:rPr>
        <w:t>6</w:t>
      </w:r>
      <w:r>
        <w:rPr>
          <w:rFonts w:ascii="Arial" w:hAnsi="Arial" w:cs="Arial"/>
          <w:b/>
        </w:rPr>
        <w:t>40</w:t>
      </w:r>
      <w:r w:rsidRPr="002C1462">
        <w:rPr>
          <w:rFonts w:ascii="Arial" w:hAnsi="Arial" w:cs="Arial"/>
          <w:b/>
        </w:rPr>
        <w:t>‘000.-</w:t>
      </w:r>
    </w:p>
    <w:p w:rsidR="00220FD0" w:rsidRDefault="00220FD0" w:rsidP="00220FD0">
      <w:pPr>
        <w:spacing w:after="0" w:line="240" w:lineRule="auto"/>
        <w:jc w:val="both"/>
        <w:rPr>
          <w:rFonts w:ascii="Arial" w:hAnsi="Arial" w:cs="Arial"/>
        </w:rPr>
      </w:pPr>
      <w:r>
        <w:rPr>
          <w:rFonts w:ascii="Arial" w:hAnsi="Arial" w:cs="Arial"/>
        </w:rPr>
        <w:t>Total Budget 2016 gemäss SR: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642BC2">
        <w:rPr>
          <w:rFonts w:ascii="Arial" w:hAnsi="Arial" w:cs="Arial"/>
        </w:rPr>
        <w:t>Fr.</w:t>
      </w:r>
      <w:r w:rsidR="00642BC2" w:rsidRPr="001F0A07">
        <w:rPr>
          <w:rFonts w:ascii="Arial" w:hAnsi="Arial" w:cs="Arial"/>
        </w:rPr>
        <w:t xml:space="preserve"> </w:t>
      </w:r>
      <w:r>
        <w:rPr>
          <w:rFonts w:ascii="Arial" w:hAnsi="Arial" w:cs="Arial"/>
        </w:rPr>
        <w:t>630‘000.-</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Mehrausgaben Pilot auf Basis 100 (c):</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Pr>
          <w:rFonts w:ascii="Arial" w:hAnsi="Arial" w:cs="Arial"/>
        </w:rPr>
        <w:tab/>
      </w:r>
      <w:r w:rsidR="00642BC2">
        <w:rPr>
          <w:rFonts w:ascii="Arial" w:hAnsi="Arial" w:cs="Arial"/>
        </w:rPr>
        <w:t>Fr.</w:t>
      </w:r>
      <w:r w:rsidR="00642BC2" w:rsidRPr="001F0A07">
        <w:rPr>
          <w:rFonts w:ascii="Arial" w:hAnsi="Arial" w:cs="Arial"/>
        </w:rPr>
        <w:t xml:space="preserve"> </w:t>
      </w:r>
      <w:r w:rsidR="00642BC2">
        <w:rPr>
          <w:rFonts w:ascii="Arial" w:hAnsi="Arial" w:cs="Arial"/>
        </w:rPr>
        <w:t xml:space="preserve"> </w:t>
      </w:r>
      <w:r>
        <w:rPr>
          <w:rFonts w:ascii="Arial" w:hAnsi="Arial" w:cs="Arial"/>
        </w:rPr>
        <w:t xml:space="preserve"> 40‘000.-</w:t>
      </w:r>
    </w:p>
    <w:p w:rsidR="00220FD0" w:rsidRDefault="00220FD0" w:rsidP="00220FD0">
      <w:pPr>
        <w:spacing w:after="0" w:line="240" w:lineRule="auto"/>
        <w:jc w:val="both"/>
        <w:rPr>
          <w:rFonts w:ascii="Arial" w:hAnsi="Arial" w:cs="Arial"/>
        </w:rPr>
      </w:pPr>
      <w:r>
        <w:rPr>
          <w:rFonts w:ascii="Arial" w:hAnsi="Arial" w:cs="Arial"/>
        </w:rPr>
        <w:t>Mehrertrag Elternbeiträge Oltner (f):</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w:t>
      </w:r>
      <w:r>
        <w:rPr>
          <w:rFonts w:ascii="Arial" w:hAnsi="Arial" w:cs="Arial"/>
        </w:rPr>
        <w:tab/>
      </w:r>
      <w:r w:rsidR="00642BC2">
        <w:rPr>
          <w:rFonts w:ascii="Arial" w:hAnsi="Arial" w:cs="Arial"/>
        </w:rPr>
        <w:t>Fr.</w:t>
      </w:r>
      <w:r w:rsidR="00642BC2" w:rsidRPr="001F0A07">
        <w:rPr>
          <w:rFonts w:ascii="Arial" w:hAnsi="Arial" w:cs="Arial"/>
        </w:rPr>
        <w:t xml:space="preserve"> </w:t>
      </w:r>
      <w:r w:rsidR="00642BC2">
        <w:rPr>
          <w:rFonts w:ascii="Arial" w:hAnsi="Arial" w:cs="Arial"/>
        </w:rPr>
        <w:t xml:space="preserve"> </w:t>
      </w:r>
      <w:r>
        <w:rPr>
          <w:rFonts w:ascii="Arial" w:hAnsi="Arial" w:cs="Arial"/>
        </w:rPr>
        <w:t xml:space="preserve"> 30‘000.-</w:t>
      </w:r>
    </w:p>
    <w:p w:rsidR="00220FD0" w:rsidRDefault="00220FD0" w:rsidP="00220FD0">
      <w:pPr>
        <w:spacing w:after="0" w:line="240" w:lineRule="auto"/>
        <w:jc w:val="both"/>
        <w:rPr>
          <w:rFonts w:ascii="Arial" w:hAnsi="Arial" w:cs="Arial"/>
        </w:rPr>
      </w:pPr>
    </w:p>
    <w:p w:rsidR="00220FD0" w:rsidRPr="002C1462" w:rsidRDefault="00220FD0" w:rsidP="00220FD0">
      <w:pPr>
        <w:spacing w:after="0" w:line="240" w:lineRule="auto"/>
        <w:jc w:val="both"/>
        <w:rPr>
          <w:rFonts w:ascii="Arial" w:hAnsi="Arial" w:cs="Arial"/>
          <w:b/>
        </w:rPr>
      </w:pPr>
      <w:r w:rsidRPr="002C1462">
        <w:rPr>
          <w:rFonts w:ascii="Arial" w:hAnsi="Arial" w:cs="Arial"/>
          <w:b/>
        </w:rPr>
        <w:t>Total gemäss Berechnung 2017:</w:t>
      </w:r>
      <w:r w:rsidRPr="002C1462">
        <w:rPr>
          <w:rFonts w:ascii="Arial" w:hAnsi="Arial" w:cs="Arial"/>
          <w:b/>
        </w:rPr>
        <w:tab/>
      </w:r>
      <w:r w:rsidRPr="002C1462">
        <w:rPr>
          <w:rFonts w:ascii="Arial" w:hAnsi="Arial" w:cs="Arial"/>
          <w:b/>
        </w:rPr>
        <w:tab/>
      </w:r>
      <w:r w:rsidRPr="002C1462">
        <w:rPr>
          <w:rFonts w:ascii="Arial" w:hAnsi="Arial" w:cs="Arial"/>
          <w:b/>
        </w:rPr>
        <w:tab/>
      </w:r>
      <w:r w:rsidRPr="002C1462">
        <w:rPr>
          <w:rFonts w:ascii="Arial" w:hAnsi="Arial" w:cs="Arial"/>
          <w:b/>
        </w:rPr>
        <w:tab/>
      </w:r>
      <w:r w:rsidRPr="002C1462">
        <w:rPr>
          <w:rFonts w:ascii="Arial" w:hAnsi="Arial" w:cs="Arial"/>
          <w:b/>
        </w:rPr>
        <w:tab/>
      </w:r>
      <w:r w:rsidRPr="002C1462">
        <w:rPr>
          <w:rFonts w:ascii="Arial" w:hAnsi="Arial" w:cs="Arial"/>
          <w:b/>
        </w:rPr>
        <w:tab/>
        <w:t>=</w:t>
      </w:r>
      <w:r w:rsidRPr="002C1462">
        <w:rPr>
          <w:rFonts w:ascii="Arial" w:hAnsi="Arial" w:cs="Arial"/>
          <w:b/>
        </w:rPr>
        <w:tab/>
      </w:r>
      <w:r w:rsidR="00642BC2" w:rsidRPr="00642BC2">
        <w:rPr>
          <w:rFonts w:ascii="Arial" w:hAnsi="Arial" w:cs="Arial"/>
          <w:b/>
        </w:rPr>
        <w:t>Fr.</w:t>
      </w:r>
      <w:r w:rsidR="00642BC2" w:rsidRPr="001F0A07">
        <w:rPr>
          <w:rFonts w:ascii="Arial" w:hAnsi="Arial" w:cs="Arial"/>
        </w:rPr>
        <w:t xml:space="preserve"> </w:t>
      </w:r>
      <w:r w:rsidRPr="002C1462">
        <w:rPr>
          <w:rFonts w:ascii="Arial" w:hAnsi="Arial" w:cs="Arial"/>
          <w:b/>
        </w:rPr>
        <w:t>6</w:t>
      </w:r>
      <w:r>
        <w:rPr>
          <w:rFonts w:ascii="Arial" w:hAnsi="Arial" w:cs="Arial"/>
          <w:b/>
        </w:rPr>
        <w:t>50</w:t>
      </w:r>
      <w:r w:rsidRPr="002C1462">
        <w:rPr>
          <w:rFonts w:ascii="Arial" w:hAnsi="Arial" w:cs="Arial"/>
          <w:b/>
        </w:rPr>
        <w:t>‘000.-</w:t>
      </w:r>
    </w:p>
    <w:p w:rsidR="00220FD0" w:rsidRDefault="00220FD0" w:rsidP="00220FD0">
      <w:pPr>
        <w:spacing w:after="0" w:line="240" w:lineRule="auto"/>
        <w:jc w:val="both"/>
        <w:rPr>
          <w:rFonts w:ascii="Arial" w:hAnsi="Arial" w:cs="Arial"/>
        </w:rPr>
      </w:pPr>
      <w:r>
        <w:rPr>
          <w:rFonts w:ascii="Arial" w:hAnsi="Arial" w:cs="Arial"/>
        </w:rPr>
        <w:t>Total Budget 2017 gemäss SR: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642BC2">
        <w:rPr>
          <w:rFonts w:ascii="Arial" w:hAnsi="Arial" w:cs="Arial"/>
        </w:rPr>
        <w:t>Fr.</w:t>
      </w:r>
      <w:r w:rsidR="00642BC2" w:rsidRPr="001F0A07">
        <w:rPr>
          <w:rFonts w:ascii="Arial" w:hAnsi="Arial" w:cs="Arial"/>
        </w:rPr>
        <w:t xml:space="preserve"> </w:t>
      </w:r>
      <w:r>
        <w:rPr>
          <w:rFonts w:ascii="Arial" w:hAnsi="Arial" w:cs="Arial"/>
        </w:rPr>
        <w:t>630‘000.-</w:t>
      </w:r>
    </w:p>
    <w:p w:rsidR="00220FD0" w:rsidRDefault="00220FD0" w:rsidP="00220FD0">
      <w:pPr>
        <w:spacing w:after="0" w:line="240" w:lineRule="auto"/>
        <w:jc w:val="both"/>
        <w:rPr>
          <w:rFonts w:ascii="Arial" w:hAnsi="Arial" w:cs="Arial"/>
        </w:rPr>
      </w:pPr>
    </w:p>
    <w:p w:rsidR="00220FD0" w:rsidRPr="00FE5090" w:rsidRDefault="00220FD0" w:rsidP="00220FD0">
      <w:pPr>
        <w:spacing w:after="0" w:line="240" w:lineRule="auto"/>
        <w:jc w:val="both"/>
        <w:rPr>
          <w:rFonts w:ascii="Arial" w:hAnsi="Arial" w:cs="Arial"/>
        </w:rPr>
      </w:pPr>
      <w:r>
        <w:rPr>
          <w:rFonts w:ascii="Arial" w:hAnsi="Arial" w:cs="Arial"/>
        </w:rPr>
        <w:t xml:space="preserve">Erwähnenswert ist, dass der Stadtrat mit diesem Vorgehen in den zwei privaten Krippen neue subventionierte Betreuungsplätze für Oltner in Oltner Krippen schafft, keine auswärtigen Plätze mehr subventioniert und dem Betreuungsmarkt ermöglicht sich der Nachfrage der Erziehungsberechtigten zu öffnen. Das Vorhaben soll auch die bestehenden Wartelisten abbauen, somit einen schnelleren Zugang für die Eltern ermöglichen, zur Familienattraktivität der Stadt Olten beitragen, freie Plätze für </w:t>
      </w:r>
      <w:proofErr w:type="spellStart"/>
      <w:r>
        <w:rPr>
          <w:rFonts w:ascii="Arial" w:hAnsi="Arial" w:cs="Arial"/>
        </w:rPr>
        <w:t>Zuzüger</w:t>
      </w:r>
      <w:proofErr w:type="spellEnd"/>
      <w:r>
        <w:rPr>
          <w:rFonts w:ascii="Arial" w:hAnsi="Arial" w:cs="Arial"/>
        </w:rPr>
        <w:t xml:space="preserve"> schaffen und verfügbare Plätze für gute Steuerzahler ermöglichen. Zudem behandelt der Stadtrat die bisher subventionierten Krippen und die privaten Krippen nach einer Übergangsphase gleich. Auch alle Oltner Eltern werden nach der Pilotphase gleich behandelt und aufgrund von sozial-politischen und gesellschaftlichen Zielen </w:t>
      </w:r>
      <w:r w:rsidRPr="00FE5090">
        <w:rPr>
          <w:rFonts w:ascii="Arial" w:hAnsi="Arial" w:cs="Arial"/>
        </w:rPr>
        <w:t>unterstützt.</w:t>
      </w:r>
    </w:p>
    <w:p w:rsidR="00220FD0" w:rsidRPr="00FE509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Der Stadtrat </w:t>
      </w:r>
      <w:r w:rsidRPr="00FE5090">
        <w:rPr>
          <w:rFonts w:ascii="Arial" w:hAnsi="Arial" w:cs="Arial"/>
        </w:rPr>
        <w:t>geht insbesondere aufgrund der national verfügbaren Statistiken davon aus, dass der erzielte Steuerertrag 1.2 bis 1.8 höher ist als die Investitionen in die Tagesbetreuung. Er investiert</w:t>
      </w:r>
      <w:r>
        <w:rPr>
          <w:rFonts w:ascii="Arial" w:hAnsi="Arial" w:cs="Arial"/>
        </w:rPr>
        <w:t xml:space="preserve"> deshalb</w:t>
      </w:r>
      <w:r w:rsidRPr="00FE5090">
        <w:rPr>
          <w:rFonts w:ascii="Arial" w:hAnsi="Arial" w:cs="Arial"/>
        </w:rPr>
        <w:t xml:space="preserve"> freiwillig in die Kinderbetreuung und kann so auch einen Teil seiner Ziele der Stadtentwicklung verfolgen</w:t>
      </w:r>
      <w:r>
        <w:rPr>
          <w:rFonts w:ascii="Arial" w:hAnsi="Arial" w:cs="Arial"/>
        </w:rPr>
        <w:t>, d</w:t>
      </w:r>
      <w:r w:rsidRPr="00FE5090">
        <w:rPr>
          <w:rFonts w:ascii="Arial" w:hAnsi="Arial" w:cs="Arial"/>
        </w:rPr>
        <w:t xml:space="preserve">enn das Vorgehen ermöglicht </w:t>
      </w:r>
      <w:r>
        <w:rPr>
          <w:rFonts w:ascii="Arial" w:hAnsi="Arial" w:cs="Arial"/>
        </w:rPr>
        <w:t xml:space="preserve">auch </w:t>
      </w:r>
      <w:r w:rsidRPr="00FE5090">
        <w:rPr>
          <w:rFonts w:ascii="Arial" w:hAnsi="Arial" w:cs="Arial"/>
        </w:rPr>
        <w:t xml:space="preserve">die Weiterentwicklung in den neuen Entwicklungsgebieten </w:t>
      </w:r>
      <w:proofErr w:type="spellStart"/>
      <w:r w:rsidRPr="00FE5090">
        <w:rPr>
          <w:rFonts w:ascii="Arial" w:hAnsi="Arial" w:cs="Arial"/>
        </w:rPr>
        <w:t>Chlyholz</w:t>
      </w:r>
      <w:proofErr w:type="spellEnd"/>
      <w:r w:rsidRPr="00FE5090">
        <w:rPr>
          <w:rFonts w:ascii="Arial" w:hAnsi="Arial" w:cs="Arial"/>
        </w:rPr>
        <w:t xml:space="preserve">, </w:t>
      </w:r>
      <w:proofErr w:type="spellStart"/>
      <w:r w:rsidRPr="00FE5090">
        <w:rPr>
          <w:rFonts w:ascii="Arial" w:hAnsi="Arial" w:cs="Arial"/>
        </w:rPr>
        <w:t>Bornfeld</w:t>
      </w:r>
      <w:proofErr w:type="spellEnd"/>
      <w:r w:rsidRPr="00FE5090">
        <w:rPr>
          <w:rFonts w:ascii="Arial" w:hAnsi="Arial" w:cs="Arial"/>
        </w:rPr>
        <w:t xml:space="preserve"> und </w:t>
      </w:r>
      <w:proofErr w:type="spellStart"/>
      <w:r w:rsidRPr="00FE5090">
        <w:rPr>
          <w:rFonts w:ascii="Arial" w:hAnsi="Arial" w:cs="Arial"/>
        </w:rPr>
        <w:t>SüdWest</w:t>
      </w:r>
      <w:proofErr w:type="spellEnd"/>
      <w:r w:rsidRPr="00FE5090">
        <w:rPr>
          <w:rFonts w:ascii="Arial" w:hAnsi="Arial" w:cs="Arial"/>
        </w:rPr>
        <w:t>.</w:t>
      </w:r>
    </w:p>
    <w:p w:rsidR="00220FD0" w:rsidRDefault="00220FD0" w:rsidP="00220FD0">
      <w:pPr>
        <w:spacing w:after="0" w:line="240" w:lineRule="auto"/>
        <w:jc w:val="both"/>
        <w:rPr>
          <w:rFonts w:ascii="Arial" w:hAnsi="Arial" w:cs="Arial"/>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1D5CE5" w:rsidRDefault="001D5CE5" w:rsidP="00220FD0">
      <w:pPr>
        <w:spacing w:after="0" w:line="240" w:lineRule="auto"/>
        <w:jc w:val="center"/>
        <w:rPr>
          <w:rFonts w:ascii="Arial" w:hAnsi="Arial" w:cs="Arial"/>
          <w:bCs/>
          <w:u w:val="single"/>
        </w:rPr>
      </w:pPr>
    </w:p>
    <w:p w:rsidR="00962391" w:rsidRDefault="00962391" w:rsidP="00220FD0">
      <w:pPr>
        <w:spacing w:after="0" w:line="240" w:lineRule="auto"/>
        <w:jc w:val="center"/>
        <w:rPr>
          <w:rFonts w:ascii="Arial" w:hAnsi="Arial" w:cs="Arial"/>
          <w:bCs/>
          <w:u w:val="single"/>
        </w:rPr>
      </w:pPr>
    </w:p>
    <w:p w:rsidR="00962391" w:rsidRDefault="00962391" w:rsidP="00220FD0">
      <w:pPr>
        <w:spacing w:after="0" w:line="240" w:lineRule="auto"/>
        <w:jc w:val="center"/>
        <w:rPr>
          <w:rFonts w:ascii="Arial" w:hAnsi="Arial" w:cs="Arial"/>
          <w:bCs/>
          <w:u w:val="single"/>
        </w:rPr>
      </w:pPr>
    </w:p>
    <w:p w:rsidR="00220FD0" w:rsidRPr="008D6D88" w:rsidRDefault="00220FD0" w:rsidP="00220FD0">
      <w:pPr>
        <w:spacing w:after="0" w:line="240" w:lineRule="auto"/>
        <w:jc w:val="center"/>
        <w:rPr>
          <w:rFonts w:ascii="Arial" w:hAnsi="Arial" w:cs="Arial"/>
          <w:bCs/>
        </w:rPr>
      </w:pPr>
      <w:r w:rsidRPr="001A387E">
        <w:rPr>
          <w:rFonts w:ascii="Arial" w:hAnsi="Arial" w:cs="Arial"/>
          <w:bCs/>
          <w:u w:val="single"/>
        </w:rPr>
        <w:lastRenderedPageBreak/>
        <w:t>Beschluss:</w:t>
      </w:r>
    </w:p>
    <w:p w:rsidR="00220FD0" w:rsidRPr="007443A8" w:rsidRDefault="00220FD0" w:rsidP="00220FD0">
      <w:pPr>
        <w:rPr>
          <w:rFonts w:ascii="Arial" w:hAnsi="Arial" w:cs="Arial"/>
          <w:sz w:val="16"/>
          <w:szCs w:val="16"/>
        </w:rPr>
      </w:pPr>
    </w:p>
    <w:p w:rsidR="00220FD0" w:rsidRDefault="00220FD0" w:rsidP="00220FD0">
      <w:pPr>
        <w:widowControl w:val="0"/>
        <w:numPr>
          <w:ilvl w:val="0"/>
          <w:numId w:val="2"/>
        </w:numPr>
        <w:suppressAutoHyphens/>
        <w:spacing w:after="0" w:line="240" w:lineRule="auto"/>
        <w:ind w:left="360"/>
        <w:jc w:val="both"/>
        <w:rPr>
          <w:rFonts w:ascii="Arial" w:hAnsi="Arial" w:cs="Arial"/>
        </w:rPr>
      </w:pPr>
      <w:r>
        <w:rPr>
          <w:rFonts w:ascii="Arial" w:hAnsi="Arial" w:cs="Arial"/>
        </w:rPr>
        <w:t>Der Normkostensatz der durch die Stadt objektfinanzierten Krippen wird für zwei Jahre (01.01.2016 bis 31.12.2017) pro Platz und Tag für die bisherigen Kinder von 91 Franken (84 + 7</w:t>
      </w:r>
      <w:r w:rsidR="00642BC2">
        <w:rPr>
          <w:rFonts w:ascii="Arial" w:hAnsi="Arial" w:cs="Arial"/>
        </w:rPr>
        <w:t xml:space="preserve"> Franken</w:t>
      </w:r>
      <w:r>
        <w:rPr>
          <w:rFonts w:ascii="Arial" w:hAnsi="Arial" w:cs="Arial"/>
        </w:rPr>
        <w:t xml:space="preserve">) um rund 5 Franken auf neu 96 Franken </w:t>
      </w:r>
      <w:r w:rsidRPr="00C572FE">
        <w:rPr>
          <w:rFonts w:ascii="Arial" w:hAnsi="Arial" w:cs="Arial"/>
        </w:rPr>
        <w:t xml:space="preserve">erhöht. </w:t>
      </w:r>
    </w:p>
    <w:p w:rsidR="00220FD0" w:rsidRDefault="00220FD0" w:rsidP="00220FD0">
      <w:pPr>
        <w:widowControl w:val="0"/>
        <w:suppressAutoHyphens/>
        <w:spacing w:after="0" w:line="240" w:lineRule="auto"/>
        <w:ind w:left="360"/>
        <w:jc w:val="both"/>
        <w:rPr>
          <w:rFonts w:ascii="Arial" w:hAnsi="Arial" w:cs="Arial"/>
        </w:rPr>
      </w:pPr>
    </w:p>
    <w:p w:rsidR="00220FD0" w:rsidRDefault="00220FD0" w:rsidP="00220FD0">
      <w:pPr>
        <w:widowControl w:val="0"/>
        <w:suppressAutoHyphens/>
        <w:spacing w:after="0" w:line="240" w:lineRule="auto"/>
        <w:ind w:left="360"/>
        <w:jc w:val="both"/>
        <w:rPr>
          <w:rFonts w:ascii="Arial" w:hAnsi="Arial" w:cs="Arial"/>
        </w:rPr>
      </w:pPr>
      <w:r>
        <w:rPr>
          <w:rFonts w:ascii="Arial" w:hAnsi="Arial" w:cs="Arial"/>
        </w:rPr>
        <w:t xml:space="preserve">Für die objektfinanzierten Krippen besteht damit eine Übergangsmöglichkeit mit der Objektfinanzierung und den neuen Normkostensätzen von 96 Franken für die bisherigen Kinder bis 31.12.2017 fortzufahren. </w:t>
      </w:r>
    </w:p>
    <w:p w:rsidR="00220FD0" w:rsidRDefault="00220FD0" w:rsidP="00220FD0">
      <w:pPr>
        <w:widowControl w:val="0"/>
        <w:suppressAutoHyphens/>
        <w:spacing w:after="0" w:line="240" w:lineRule="auto"/>
        <w:ind w:left="360"/>
        <w:jc w:val="both"/>
        <w:rPr>
          <w:rFonts w:ascii="Arial" w:hAnsi="Arial" w:cs="Arial"/>
        </w:rPr>
      </w:pPr>
    </w:p>
    <w:p w:rsidR="00220FD0" w:rsidRDefault="00220FD0" w:rsidP="00220FD0">
      <w:pPr>
        <w:widowControl w:val="0"/>
        <w:suppressAutoHyphens/>
        <w:spacing w:after="0" w:line="240" w:lineRule="auto"/>
        <w:ind w:left="360"/>
        <w:jc w:val="both"/>
        <w:rPr>
          <w:rFonts w:ascii="Arial" w:hAnsi="Arial" w:cs="Arial"/>
        </w:rPr>
      </w:pPr>
      <w:r>
        <w:rPr>
          <w:rFonts w:ascii="Arial" w:hAnsi="Arial" w:cs="Arial"/>
        </w:rPr>
        <w:t>Die Kosten für die</w:t>
      </w:r>
      <w:r w:rsidR="00642BC2">
        <w:rPr>
          <w:rFonts w:ascii="Arial" w:hAnsi="Arial" w:cs="Arial"/>
        </w:rPr>
        <w:t xml:space="preserve"> Softwareanpassungen (ca. 5‘000 Franken</w:t>
      </w:r>
      <w:r>
        <w:rPr>
          <w:rFonts w:ascii="Arial" w:hAnsi="Arial" w:cs="Arial"/>
        </w:rPr>
        <w:t>) übernimmt die Direktion Bildung und Sport über die budgetierten Drittaufträge.</w:t>
      </w:r>
    </w:p>
    <w:p w:rsidR="00220FD0" w:rsidRDefault="00220FD0" w:rsidP="00220FD0">
      <w:pPr>
        <w:widowControl w:val="0"/>
        <w:suppressAutoHyphens/>
        <w:spacing w:after="0" w:line="240" w:lineRule="auto"/>
        <w:jc w:val="both"/>
        <w:rPr>
          <w:rFonts w:ascii="Arial" w:hAnsi="Arial" w:cs="Arial"/>
        </w:rPr>
      </w:pPr>
    </w:p>
    <w:p w:rsidR="00220FD0" w:rsidRDefault="00220FD0" w:rsidP="00220FD0">
      <w:pPr>
        <w:widowControl w:val="0"/>
        <w:numPr>
          <w:ilvl w:val="0"/>
          <w:numId w:val="2"/>
        </w:numPr>
        <w:suppressAutoHyphens/>
        <w:spacing w:after="0" w:line="240" w:lineRule="auto"/>
        <w:ind w:left="360"/>
        <w:jc w:val="both"/>
        <w:rPr>
          <w:rFonts w:ascii="Arial" w:hAnsi="Arial" w:cs="Arial"/>
        </w:rPr>
      </w:pPr>
      <w:r>
        <w:rPr>
          <w:rFonts w:ascii="Arial" w:hAnsi="Arial" w:cs="Arial"/>
        </w:rPr>
        <w:t>Der Elterntarif</w:t>
      </w:r>
      <w:r w:rsidRPr="009073A3">
        <w:rPr>
          <w:rFonts w:ascii="Arial" w:hAnsi="Arial" w:cs="Arial"/>
        </w:rPr>
        <w:t xml:space="preserve"> </w:t>
      </w:r>
      <w:r>
        <w:rPr>
          <w:rFonts w:ascii="Arial" w:hAnsi="Arial" w:cs="Arial"/>
        </w:rPr>
        <w:t>für bisherige Oltner Kinder in den</w:t>
      </w:r>
      <w:r w:rsidRPr="009073A3">
        <w:rPr>
          <w:rFonts w:ascii="Arial" w:hAnsi="Arial" w:cs="Arial"/>
        </w:rPr>
        <w:t xml:space="preserve"> durch die Stadt </w:t>
      </w:r>
      <w:r>
        <w:rPr>
          <w:rFonts w:ascii="Arial" w:hAnsi="Arial" w:cs="Arial"/>
        </w:rPr>
        <w:t>objektfinanzierten Krippen</w:t>
      </w:r>
      <w:r w:rsidRPr="009073A3">
        <w:rPr>
          <w:rFonts w:ascii="Arial" w:hAnsi="Arial" w:cs="Arial"/>
        </w:rPr>
        <w:t xml:space="preserve"> </w:t>
      </w:r>
      <w:r>
        <w:rPr>
          <w:rFonts w:ascii="Arial" w:hAnsi="Arial" w:cs="Arial"/>
        </w:rPr>
        <w:t>wird</w:t>
      </w:r>
      <w:r w:rsidRPr="009073A3">
        <w:rPr>
          <w:rFonts w:ascii="Arial" w:hAnsi="Arial" w:cs="Arial"/>
        </w:rPr>
        <w:t xml:space="preserve"> gemäss </w:t>
      </w:r>
      <w:r>
        <w:rPr>
          <w:rFonts w:ascii="Arial" w:hAnsi="Arial" w:cs="Arial"/>
        </w:rPr>
        <w:t>Tarifübersicht</w:t>
      </w:r>
      <w:r w:rsidRPr="009073A3">
        <w:rPr>
          <w:rFonts w:ascii="Arial" w:hAnsi="Arial" w:cs="Arial"/>
        </w:rPr>
        <w:t xml:space="preserve"> </w:t>
      </w:r>
      <w:r w:rsidRPr="00910C0E">
        <w:rPr>
          <w:rFonts w:ascii="Arial" w:hAnsi="Arial" w:cs="Arial"/>
        </w:rPr>
        <w:t xml:space="preserve">per </w:t>
      </w:r>
      <w:r>
        <w:rPr>
          <w:rFonts w:ascii="Arial" w:hAnsi="Arial" w:cs="Arial"/>
        </w:rPr>
        <w:t xml:space="preserve">Einführungsdatum </w:t>
      </w:r>
      <w:r w:rsidRPr="009073A3">
        <w:rPr>
          <w:rFonts w:ascii="Arial" w:hAnsi="Arial" w:cs="Arial"/>
        </w:rPr>
        <w:t>angepasst</w:t>
      </w:r>
      <w:r>
        <w:rPr>
          <w:rFonts w:ascii="Arial" w:hAnsi="Arial" w:cs="Arial"/>
        </w:rPr>
        <w:t xml:space="preserve"> und neu in Form von Tagespauschalen definiert (eine Monatspauschale entspricht 21 Tagespauschalen). Die Einkommensstufen sind neu gruppiert und d</w:t>
      </w:r>
      <w:r w:rsidRPr="00636BC8">
        <w:rPr>
          <w:rFonts w:ascii="Arial" w:hAnsi="Arial" w:cs="Arial"/>
        </w:rPr>
        <w:t xml:space="preserve">as </w:t>
      </w:r>
      <w:r>
        <w:rPr>
          <w:rFonts w:ascii="Arial" w:hAnsi="Arial" w:cs="Arial"/>
        </w:rPr>
        <w:t xml:space="preserve">neue </w:t>
      </w:r>
      <w:r w:rsidRPr="00636BC8">
        <w:rPr>
          <w:rFonts w:ascii="Arial" w:hAnsi="Arial" w:cs="Arial"/>
        </w:rPr>
        <w:t xml:space="preserve">Bemessungskriterium ist der Nettolohn </w:t>
      </w:r>
      <w:r>
        <w:rPr>
          <w:rFonts w:ascii="Arial" w:hAnsi="Arial" w:cs="Arial"/>
        </w:rPr>
        <w:t>unter Anrechnung von</w:t>
      </w:r>
      <w:r w:rsidRPr="00636BC8">
        <w:rPr>
          <w:rFonts w:ascii="Arial" w:hAnsi="Arial" w:cs="Arial"/>
        </w:rPr>
        <w:t xml:space="preserve"> </w:t>
      </w:r>
      <w:r w:rsidR="00642BC2">
        <w:rPr>
          <w:rFonts w:ascii="Arial" w:hAnsi="Arial" w:cs="Arial"/>
        </w:rPr>
        <w:t>10</w:t>
      </w:r>
      <w:r w:rsidRPr="00636BC8">
        <w:rPr>
          <w:rFonts w:ascii="Arial" w:hAnsi="Arial" w:cs="Arial"/>
        </w:rPr>
        <w:t>% des steuerbaren Vermögens.</w:t>
      </w:r>
      <w:r>
        <w:rPr>
          <w:rFonts w:ascii="Arial" w:hAnsi="Arial" w:cs="Arial"/>
        </w:rPr>
        <w:t xml:space="preserve"> </w:t>
      </w:r>
    </w:p>
    <w:p w:rsidR="00220FD0" w:rsidRDefault="00220FD0" w:rsidP="00220FD0">
      <w:pPr>
        <w:pStyle w:val="Listenabsatz"/>
        <w:rPr>
          <w:rFonts w:ascii="Arial" w:hAnsi="Arial" w:cs="Arial"/>
        </w:rPr>
      </w:pPr>
    </w:p>
    <w:tbl>
      <w:tblPr>
        <w:tblW w:w="5251" w:type="dxa"/>
        <w:jc w:val="center"/>
        <w:tblInd w:w="65" w:type="dxa"/>
        <w:tblCellMar>
          <w:left w:w="70" w:type="dxa"/>
          <w:right w:w="70" w:type="dxa"/>
        </w:tblCellMar>
        <w:tblLook w:val="04A0"/>
      </w:tblPr>
      <w:tblGrid>
        <w:gridCol w:w="2132"/>
        <w:gridCol w:w="1559"/>
        <w:gridCol w:w="1560"/>
      </w:tblGrid>
      <w:tr w:rsidR="00220FD0" w:rsidRPr="00E77841" w:rsidTr="00962391">
        <w:trPr>
          <w:trHeight w:val="480"/>
          <w:jc w:val="center"/>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 xml:space="preserve">Massgebendes </w:t>
            </w:r>
            <w:r w:rsidRPr="00E77841">
              <w:rPr>
                <w:rFonts w:ascii="Arial" w:eastAsia="Times New Roman" w:hAnsi="Arial" w:cs="Arial"/>
                <w:color w:val="000000"/>
                <w:sz w:val="18"/>
                <w:szCs w:val="18"/>
                <w:lang w:eastAsia="de-CH"/>
              </w:rPr>
              <w:br/>
              <w:t>Einkommen</w:t>
            </w:r>
          </w:p>
        </w:tc>
        <w:tc>
          <w:tcPr>
            <w:tcW w:w="3119" w:type="dxa"/>
            <w:gridSpan w:val="2"/>
            <w:tcBorders>
              <w:top w:val="single" w:sz="4" w:space="0" w:color="auto"/>
              <w:left w:val="nil"/>
              <w:bottom w:val="single" w:sz="4" w:space="0" w:color="auto"/>
              <w:right w:val="single" w:sz="4" w:space="0" w:color="auto"/>
            </w:tcBorders>
            <w:shd w:val="clear" w:color="000000" w:fill="CCC0DA"/>
            <w:hideMark/>
          </w:tcPr>
          <w:p w:rsidR="00220FD0"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 xml:space="preserve">"Elterntarif" </w:t>
            </w:r>
          </w:p>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ab 01.01.2016</w:t>
            </w:r>
            <w:r>
              <w:rPr>
                <w:rFonts w:ascii="Arial" w:eastAsia="Times New Roman" w:hAnsi="Arial" w:cs="Arial"/>
                <w:b/>
                <w:bCs/>
                <w:color w:val="000000"/>
                <w:sz w:val="18"/>
                <w:szCs w:val="18"/>
                <w:lang w:eastAsia="de-CH"/>
              </w:rPr>
              <w:t xml:space="preserve"> bis 31.12.2017</w:t>
            </w:r>
          </w:p>
        </w:tc>
      </w:tr>
      <w:tr w:rsidR="00220FD0" w:rsidRPr="00E77841" w:rsidTr="00962391">
        <w:trPr>
          <w:trHeight w:val="30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 </w:t>
            </w:r>
          </w:p>
        </w:tc>
        <w:tc>
          <w:tcPr>
            <w:tcW w:w="1559" w:type="dxa"/>
            <w:tcBorders>
              <w:top w:val="nil"/>
              <w:left w:val="nil"/>
              <w:bottom w:val="single" w:sz="4" w:space="0" w:color="auto"/>
              <w:right w:val="single" w:sz="4" w:space="0" w:color="auto"/>
            </w:tcBorders>
            <w:shd w:val="clear" w:color="000000" w:fill="CCC0DA"/>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Kinder ab 18 Monaten</w:t>
            </w:r>
          </w:p>
        </w:tc>
        <w:tc>
          <w:tcPr>
            <w:tcW w:w="1560" w:type="dxa"/>
            <w:tcBorders>
              <w:top w:val="nil"/>
              <w:left w:val="nil"/>
              <w:bottom w:val="single" w:sz="4" w:space="0" w:color="auto"/>
              <w:right w:val="single" w:sz="4" w:space="0" w:color="auto"/>
            </w:tcBorders>
            <w:shd w:val="clear" w:color="000000" w:fill="CCC0DA"/>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Babys 3 bis 18 Monate</w:t>
            </w:r>
          </w:p>
        </w:tc>
      </w:tr>
      <w:tr w:rsidR="00220FD0" w:rsidRPr="00E77841" w:rsidTr="00962391">
        <w:trPr>
          <w:trHeight w:val="225"/>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25</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30</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28</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34</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31</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37</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34</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41</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37</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44</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40</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48</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43</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52</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46</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55</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49</w:t>
            </w:r>
          </w:p>
        </w:tc>
        <w:tc>
          <w:tcPr>
            <w:tcW w:w="1560"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59</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52</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62</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sidRPr="00E77841">
              <w:rPr>
                <w:rFonts w:ascii="Arial" w:eastAsia="Times New Roman" w:hAnsi="Arial" w:cs="Arial"/>
                <w:b/>
                <w:bCs/>
                <w:sz w:val="18"/>
                <w:szCs w:val="18"/>
                <w:lang w:eastAsia="de-CH"/>
              </w:rPr>
              <w:t>55</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66</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58</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70</w:t>
            </w:r>
          </w:p>
        </w:tc>
      </w:tr>
      <w:tr w:rsidR="00220FD0" w:rsidRPr="00E77841" w:rsidTr="00962391">
        <w:trPr>
          <w:trHeight w:val="225"/>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61</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73</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64</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77</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96'001.-- bis 100'000.--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67</w:t>
            </w:r>
          </w:p>
        </w:tc>
        <w:tc>
          <w:tcPr>
            <w:tcW w:w="1560"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80</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70</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84</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75</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90</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80</w:t>
            </w:r>
          </w:p>
        </w:tc>
        <w:tc>
          <w:tcPr>
            <w:tcW w:w="1560"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96</w:t>
            </w:r>
          </w:p>
        </w:tc>
      </w:tr>
      <w:tr w:rsidR="00220FD0" w:rsidRPr="00E77841"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E77841" w:rsidRDefault="00220FD0" w:rsidP="00962391">
            <w:pPr>
              <w:spacing w:after="0" w:line="240" w:lineRule="auto"/>
              <w:jc w:val="right"/>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3D6C19" w:rsidRDefault="00220FD0" w:rsidP="00962391">
            <w:pPr>
              <w:spacing w:after="0" w:line="240" w:lineRule="auto"/>
              <w:jc w:val="center"/>
              <w:rPr>
                <w:rFonts w:ascii="Arial" w:eastAsia="Times New Roman" w:hAnsi="Arial" w:cs="Arial"/>
                <w:b/>
                <w:color w:val="000000"/>
                <w:sz w:val="18"/>
                <w:szCs w:val="18"/>
                <w:lang w:eastAsia="de-CH"/>
              </w:rPr>
            </w:pPr>
            <w:r w:rsidRPr="003D6C19">
              <w:rPr>
                <w:rFonts w:ascii="Arial" w:eastAsia="Times New Roman" w:hAnsi="Arial" w:cs="Arial"/>
                <w:b/>
                <w:color w:val="000000"/>
                <w:sz w:val="18"/>
                <w:szCs w:val="18"/>
                <w:lang w:eastAsia="de-CH"/>
              </w:rPr>
              <w:t>96</w:t>
            </w:r>
          </w:p>
        </w:tc>
        <w:tc>
          <w:tcPr>
            <w:tcW w:w="1560" w:type="dxa"/>
            <w:tcBorders>
              <w:top w:val="nil"/>
              <w:left w:val="nil"/>
              <w:bottom w:val="single" w:sz="4" w:space="0" w:color="auto"/>
              <w:right w:val="single" w:sz="4" w:space="0" w:color="auto"/>
            </w:tcBorders>
            <w:shd w:val="clear" w:color="000000" w:fill="00B0F0"/>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Pr>
                <w:rFonts w:ascii="Arial" w:eastAsia="Times New Roman" w:hAnsi="Arial" w:cs="Arial"/>
                <w:color w:val="000000"/>
                <w:sz w:val="18"/>
                <w:szCs w:val="18"/>
                <w:lang w:eastAsia="de-CH"/>
              </w:rPr>
              <w:t>115</w:t>
            </w:r>
          </w:p>
        </w:tc>
      </w:tr>
    </w:tbl>
    <w:p w:rsidR="00220FD0" w:rsidRPr="00872E4A" w:rsidRDefault="00220FD0" w:rsidP="00220FD0">
      <w:pPr>
        <w:widowControl w:val="0"/>
        <w:suppressAutoHyphens/>
        <w:spacing w:after="0" w:line="240" w:lineRule="auto"/>
        <w:jc w:val="both"/>
        <w:rPr>
          <w:rFonts w:ascii="Arial" w:hAnsi="Arial" w:cs="Arial"/>
        </w:rPr>
      </w:pPr>
    </w:p>
    <w:p w:rsidR="00220FD0" w:rsidRDefault="00220FD0" w:rsidP="00220FD0">
      <w:pPr>
        <w:spacing w:after="0" w:line="240" w:lineRule="auto"/>
        <w:ind w:left="426"/>
        <w:jc w:val="both"/>
        <w:rPr>
          <w:rFonts w:ascii="Arial" w:hAnsi="Arial" w:cs="Arial"/>
        </w:rPr>
      </w:pPr>
      <w:r>
        <w:rPr>
          <w:rFonts w:ascii="Arial" w:hAnsi="Arial" w:cs="Arial"/>
        </w:rPr>
        <w:t xml:space="preserve">Der Preis für bisherige Kinder ab 18 Monaten bis zum ersten Kindergartenjahr liegt während zweier befristeter Jahren pro Tag bei 96 Franken für Oltner Eltern. Babys werden mit dem Faktor 1.2 berechnet. Auswärtige bezahlen ab Einführungsdatum die </w:t>
      </w:r>
      <w:r w:rsidR="00BA59BC">
        <w:rPr>
          <w:rFonts w:ascii="Arial" w:hAnsi="Arial" w:cs="Arial"/>
        </w:rPr>
        <w:t>von den Krippen verrechneten P</w:t>
      </w:r>
      <w:r>
        <w:rPr>
          <w:rFonts w:ascii="Arial" w:hAnsi="Arial" w:cs="Arial"/>
        </w:rPr>
        <w:t>reise.</w:t>
      </w:r>
    </w:p>
    <w:p w:rsidR="00220FD0" w:rsidRDefault="00220FD0" w:rsidP="00220FD0">
      <w:pPr>
        <w:widowControl w:val="0"/>
        <w:suppressAutoHyphens/>
        <w:spacing w:after="0" w:line="240" w:lineRule="auto"/>
        <w:ind w:left="360"/>
        <w:jc w:val="both"/>
        <w:rPr>
          <w:rFonts w:ascii="Arial" w:hAnsi="Arial" w:cs="Arial"/>
        </w:rPr>
      </w:pPr>
    </w:p>
    <w:p w:rsidR="00642BC2" w:rsidRDefault="00220FD0" w:rsidP="00642BC2">
      <w:pPr>
        <w:widowControl w:val="0"/>
        <w:numPr>
          <w:ilvl w:val="0"/>
          <w:numId w:val="2"/>
        </w:numPr>
        <w:suppressAutoHyphens/>
        <w:spacing w:after="0" w:line="240" w:lineRule="auto"/>
        <w:ind w:left="360"/>
        <w:jc w:val="both"/>
        <w:rPr>
          <w:rFonts w:ascii="Arial" w:hAnsi="Arial" w:cs="Arial"/>
        </w:rPr>
      </w:pPr>
      <w:r w:rsidRPr="00C572FE">
        <w:rPr>
          <w:rFonts w:ascii="Arial" w:hAnsi="Arial" w:cs="Arial"/>
        </w:rPr>
        <w:t>Die bestehenden Leistungsvereinbarungen de</w:t>
      </w:r>
      <w:r>
        <w:rPr>
          <w:rFonts w:ascii="Arial" w:hAnsi="Arial" w:cs="Arial"/>
        </w:rPr>
        <w:t>r</w:t>
      </w:r>
      <w:r w:rsidRPr="00C572FE">
        <w:rPr>
          <w:rFonts w:ascii="Arial" w:hAnsi="Arial" w:cs="Arial"/>
        </w:rPr>
        <w:t xml:space="preserve"> objektfinanzierten Krippen werden auf 31.12.2017 gekündigt.</w:t>
      </w:r>
    </w:p>
    <w:p w:rsidR="00642BC2" w:rsidRPr="00642BC2" w:rsidRDefault="00642BC2" w:rsidP="00642BC2">
      <w:pPr>
        <w:widowControl w:val="0"/>
        <w:suppressAutoHyphens/>
        <w:spacing w:after="0" w:line="240" w:lineRule="auto"/>
        <w:ind w:left="360"/>
        <w:jc w:val="both"/>
        <w:rPr>
          <w:rFonts w:ascii="Arial" w:hAnsi="Arial" w:cs="Arial"/>
        </w:rPr>
      </w:pPr>
    </w:p>
    <w:p w:rsidR="00220FD0" w:rsidRPr="00775DA7" w:rsidRDefault="00220FD0" w:rsidP="00220FD0">
      <w:pPr>
        <w:widowControl w:val="0"/>
        <w:numPr>
          <w:ilvl w:val="0"/>
          <w:numId w:val="2"/>
        </w:numPr>
        <w:suppressAutoHyphens/>
        <w:spacing w:after="0" w:line="240" w:lineRule="auto"/>
        <w:ind w:left="360"/>
        <w:jc w:val="both"/>
        <w:rPr>
          <w:rFonts w:ascii="Arial" w:hAnsi="Arial" w:cs="Arial"/>
        </w:rPr>
      </w:pPr>
      <w:r>
        <w:rPr>
          <w:rFonts w:ascii="Arial" w:hAnsi="Arial" w:cs="Arial"/>
        </w:rPr>
        <w:t>E</w:t>
      </w:r>
      <w:r w:rsidRPr="00775DA7">
        <w:rPr>
          <w:rFonts w:ascii="Arial" w:hAnsi="Arial" w:cs="Arial"/>
        </w:rPr>
        <w:t>ine</w:t>
      </w:r>
      <w:r>
        <w:rPr>
          <w:rFonts w:ascii="Arial" w:hAnsi="Arial" w:cs="Arial"/>
        </w:rPr>
        <w:t>m</w:t>
      </w:r>
      <w:r w:rsidRPr="00775DA7">
        <w:rPr>
          <w:rFonts w:ascii="Arial" w:hAnsi="Arial" w:cs="Arial"/>
        </w:rPr>
        <w:t xml:space="preserve"> zweijährigen Pilotversuch der Subjektfinanzierung mit allen neu eintretenden Kindern</w:t>
      </w:r>
      <w:r>
        <w:rPr>
          <w:rFonts w:ascii="Arial" w:hAnsi="Arial" w:cs="Arial"/>
        </w:rPr>
        <w:t xml:space="preserve"> wird zugestimmt</w:t>
      </w:r>
      <w:r w:rsidRPr="00775DA7">
        <w:rPr>
          <w:rFonts w:ascii="Arial" w:hAnsi="Arial" w:cs="Arial"/>
        </w:rPr>
        <w:t xml:space="preserve">. Die Krippen können </w:t>
      </w:r>
      <w:r w:rsidR="00642BC2">
        <w:rPr>
          <w:rFonts w:ascii="Arial" w:hAnsi="Arial" w:cs="Arial"/>
        </w:rPr>
        <w:t>die von ihnen definierten</w:t>
      </w:r>
      <w:r w:rsidRPr="00775DA7">
        <w:rPr>
          <w:rFonts w:ascii="Arial" w:hAnsi="Arial" w:cs="Arial"/>
        </w:rPr>
        <w:t xml:space="preserve"> </w:t>
      </w:r>
      <w:r w:rsidR="00642BC2">
        <w:rPr>
          <w:rFonts w:ascii="Arial" w:hAnsi="Arial" w:cs="Arial"/>
        </w:rPr>
        <w:t>P</w:t>
      </w:r>
      <w:r w:rsidRPr="00775DA7">
        <w:rPr>
          <w:rFonts w:ascii="Arial" w:hAnsi="Arial" w:cs="Arial"/>
        </w:rPr>
        <w:t>reise verlangen. Den Eltern wird jeweils monatlich im Nachhinein die Differenz zu den Plankosten von 100 Franken für Kinder ab 18 Monaten bis 5 Jahren bzw. 120 Franken für Babys zurückerstattet. Darüber hinausgehende Tageskosten tragen die Eltern als zusätzlichen Selbstbehalt. Die Höhe der städtischen Unterstützung bzw. des Betreuungsgutscheins liegt gegenüber der bisherigen Objektfinanzierung pro Tag um ca. 4-8 Franken höher. Folgende Tabelle veranschaulicht die Höhe der Betreuungsgutscheine:</w:t>
      </w:r>
    </w:p>
    <w:p w:rsidR="00220FD0" w:rsidRDefault="00220FD0" w:rsidP="00220FD0">
      <w:pPr>
        <w:widowControl w:val="0"/>
        <w:suppressAutoHyphens/>
        <w:spacing w:after="0" w:line="240" w:lineRule="auto"/>
        <w:ind w:left="360"/>
        <w:jc w:val="both"/>
        <w:rPr>
          <w:rFonts w:ascii="Arial" w:hAnsi="Arial" w:cs="Arial"/>
        </w:rPr>
      </w:pPr>
    </w:p>
    <w:tbl>
      <w:tblPr>
        <w:tblW w:w="5250" w:type="dxa"/>
        <w:jc w:val="center"/>
        <w:tblInd w:w="65" w:type="dxa"/>
        <w:tblCellMar>
          <w:left w:w="70" w:type="dxa"/>
          <w:right w:w="70" w:type="dxa"/>
        </w:tblCellMar>
        <w:tblLook w:val="04A0"/>
      </w:tblPr>
      <w:tblGrid>
        <w:gridCol w:w="2132"/>
        <w:gridCol w:w="1559"/>
        <w:gridCol w:w="1559"/>
      </w:tblGrid>
      <w:tr w:rsidR="00220FD0" w:rsidRPr="006C5F04" w:rsidTr="00962391">
        <w:trPr>
          <w:trHeight w:val="480"/>
          <w:jc w:val="center"/>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 xml:space="preserve">Massgebendes </w:t>
            </w:r>
            <w:r w:rsidRPr="006C5F04">
              <w:rPr>
                <w:rFonts w:ascii="Arial" w:eastAsia="Times New Roman" w:hAnsi="Arial" w:cs="Arial"/>
                <w:color w:val="000000"/>
                <w:sz w:val="18"/>
                <w:szCs w:val="18"/>
                <w:lang w:eastAsia="de-CH"/>
              </w:rPr>
              <w:br/>
              <w:t>Einkommen</w:t>
            </w:r>
          </w:p>
        </w:tc>
        <w:tc>
          <w:tcPr>
            <w:tcW w:w="3118" w:type="dxa"/>
            <w:gridSpan w:val="2"/>
            <w:tcBorders>
              <w:top w:val="single" w:sz="4" w:space="0" w:color="auto"/>
              <w:left w:val="nil"/>
              <w:bottom w:val="single" w:sz="4" w:space="0" w:color="auto"/>
              <w:right w:val="single" w:sz="4" w:space="0" w:color="auto"/>
            </w:tcBorders>
            <w:shd w:val="clear" w:color="000000" w:fill="CCC0DA"/>
            <w:hideMark/>
          </w:tcPr>
          <w:p w:rsidR="00220FD0"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w:t>
            </w:r>
            <w:r>
              <w:rPr>
                <w:rFonts w:ascii="Arial" w:eastAsia="Times New Roman" w:hAnsi="Arial" w:cs="Arial"/>
                <w:b/>
                <w:bCs/>
                <w:color w:val="000000"/>
                <w:sz w:val="18"/>
                <w:szCs w:val="18"/>
                <w:lang w:eastAsia="de-CH"/>
              </w:rPr>
              <w:t xml:space="preserve"> Betreuungsgutschein</w:t>
            </w:r>
            <w:r w:rsidRPr="006C5F04">
              <w:rPr>
                <w:rFonts w:ascii="Arial" w:eastAsia="Times New Roman" w:hAnsi="Arial" w:cs="Arial"/>
                <w:b/>
                <w:bCs/>
                <w:color w:val="000000"/>
                <w:sz w:val="18"/>
                <w:szCs w:val="18"/>
                <w:lang w:eastAsia="de-CH"/>
              </w:rPr>
              <w:t xml:space="preserve">" </w:t>
            </w:r>
          </w:p>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ab 01.01.2016</w:t>
            </w:r>
          </w:p>
        </w:tc>
      </w:tr>
      <w:tr w:rsidR="00220FD0" w:rsidRPr="006C5F04" w:rsidTr="00962391">
        <w:trPr>
          <w:trHeight w:val="30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 </w:t>
            </w:r>
          </w:p>
        </w:tc>
        <w:tc>
          <w:tcPr>
            <w:tcW w:w="1559" w:type="dxa"/>
            <w:tcBorders>
              <w:top w:val="nil"/>
              <w:left w:val="nil"/>
              <w:bottom w:val="single" w:sz="4" w:space="0" w:color="auto"/>
              <w:right w:val="single" w:sz="4" w:space="0" w:color="auto"/>
            </w:tcBorders>
            <w:shd w:val="clear" w:color="000000" w:fill="CCC0DA"/>
            <w:hideMark/>
          </w:tcPr>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Kinder ab 18 Monaten</w:t>
            </w:r>
          </w:p>
        </w:tc>
        <w:tc>
          <w:tcPr>
            <w:tcW w:w="1559" w:type="dxa"/>
            <w:tcBorders>
              <w:top w:val="nil"/>
              <w:left w:val="nil"/>
              <w:bottom w:val="single" w:sz="4" w:space="0" w:color="auto"/>
              <w:right w:val="single" w:sz="4" w:space="0" w:color="auto"/>
            </w:tcBorders>
            <w:shd w:val="clear" w:color="000000" w:fill="CCC0DA"/>
            <w:hideMark/>
          </w:tcPr>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Babys 3 bis 18 Monate</w:t>
            </w:r>
          </w:p>
        </w:tc>
      </w:tr>
      <w:tr w:rsidR="00220FD0" w:rsidRPr="006C5F04" w:rsidTr="00962391">
        <w:trPr>
          <w:trHeight w:val="225"/>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75</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90</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72</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86</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69</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83</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66</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79</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63</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76</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72</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57</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68</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54</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65</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51</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61</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48</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58</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45</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54</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42</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50</w:t>
            </w:r>
          </w:p>
        </w:tc>
      </w:tr>
      <w:tr w:rsidR="00220FD0" w:rsidRPr="006C5F04" w:rsidTr="00962391">
        <w:trPr>
          <w:trHeight w:val="225"/>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39</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47</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36</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43</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96'001.-- bis 100'000.--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33</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40</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36</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25</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30</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20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24</w:t>
            </w:r>
          </w:p>
        </w:tc>
      </w:tr>
      <w:tr w:rsidR="00220FD0" w:rsidRPr="006C5F04" w:rsidTr="00962391">
        <w:trPr>
          <w:trHeight w:val="240"/>
          <w:jc w:val="center"/>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6C5F04" w:rsidRDefault="00220FD0" w:rsidP="00962391">
            <w:pPr>
              <w:spacing w:after="0" w:line="240" w:lineRule="auto"/>
              <w:jc w:val="right"/>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0</w:t>
            </w:r>
          </w:p>
        </w:tc>
        <w:tc>
          <w:tcPr>
            <w:tcW w:w="1559" w:type="dxa"/>
            <w:tcBorders>
              <w:top w:val="nil"/>
              <w:left w:val="nil"/>
              <w:bottom w:val="single" w:sz="4" w:space="0" w:color="auto"/>
              <w:right w:val="single" w:sz="4" w:space="0" w:color="auto"/>
            </w:tcBorders>
            <w:shd w:val="clear" w:color="000000" w:fill="00B0F0"/>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0</w:t>
            </w:r>
          </w:p>
        </w:tc>
      </w:tr>
    </w:tbl>
    <w:p w:rsidR="00220FD0" w:rsidRDefault="00220FD0" w:rsidP="00220FD0">
      <w:pPr>
        <w:widowControl w:val="0"/>
        <w:suppressAutoHyphens/>
        <w:spacing w:after="0" w:line="240" w:lineRule="auto"/>
        <w:jc w:val="both"/>
        <w:rPr>
          <w:rFonts w:ascii="Arial" w:hAnsi="Arial" w:cs="Arial"/>
        </w:rPr>
      </w:pPr>
    </w:p>
    <w:p w:rsidR="00220FD0" w:rsidRDefault="00220FD0" w:rsidP="00220FD0">
      <w:pPr>
        <w:widowControl w:val="0"/>
        <w:suppressAutoHyphens/>
        <w:spacing w:after="0" w:line="240" w:lineRule="auto"/>
        <w:ind w:left="360"/>
        <w:jc w:val="both"/>
        <w:rPr>
          <w:rFonts w:ascii="Arial" w:hAnsi="Arial" w:cs="Arial"/>
        </w:rPr>
      </w:pPr>
      <w:r w:rsidRPr="00C572FE">
        <w:rPr>
          <w:rFonts w:ascii="Arial" w:hAnsi="Arial" w:cs="Arial"/>
        </w:rPr>
        <w:t xml:space="preserve">Die Einwohnergemeinde Olten </w:t>
      </w:r>
      <w:r>
        <w:rPr>
          <w:rFonts w:ascii="Arial" w:hAnsi="Arial" w:cs="Arial"/>
        </w:rPr>
        <w:t>vertreten durch die Direktion Bildung und Sport schliesst für die Subjektfinanzierung</w:t>
      </w:r>
      <w:r w:rsidRPr="00C572FE">
        <w:rPr>
          <w:rFonts w:ascii="Arial" w:hAnsi="Arial" w:cs="Arial"/>
        </w:rPr>
        <w:t xml:space="preserve"> Vereinbarung</w:t>
      </w:r>
      <w:r>
        <w:rPr>
          <w:rFonts w:ascii="Arial" w:hAnsi="Arial" w:cs="Arial"/>
        </w:rPr>
        <w:t>en</w:t>
      </w:r>
      <w:r w:rsidRPr="00C572FE">
        <w:rPr>
          <w:rFonts w:ascii="Arial" w:hAnsi="Arial" w:cs="Arial"/>
        </w:rPr>
        <w:t xml:space="preserve"> mit allen teilnehmenden </w:t>
      </w:r>
      <w:r w:rsidRPr="00DF6825">
        <w:rPr>
          <w:rFonts w:ascii="Arial" w:hAnsi="Arial" w:cs="Arial"/>
        </w:rPr>
        <w:t>Oltner Krippen ab</w:t>
      </w:r>
      <w:r>
        <w:rPr>
          <w:rFonts w:ascii="Arial" w:hAnsi="Arial" w:cs="Arial"/>
        </w:rPr>
        <w:t>. Darin klärt sie die operative Umsetzung</w:t>
      </w:r>
      <w:r w:rsidRPr="00DF6825">
        <w:rPr>
          <w:rFonts w:ascii="Arial" w:hAnsi="Arial" w:cs="Arial"/>
        </w:rPr>
        <w:t xml:space="preserve"> und definiert eine </w:t>
      </w:r>
      <w:r>
        <w:rPr>
          <w:rFonts w:ascii="Arial" w:hAnsi="Arial" w:cs="Arial"/>
        </w:rPr>
        <w:t xml:space="preserve">empfohlene </w:t>
      </w:r>
      <w:r w:rsidRPr="00300A98">
        <w:rPr>
          <w:rFonts w:ascii="Arial" w:hAnsi="Arial" w:cs="Arial"/>
        </w:rPr>
        <w:t>Tagestarifspanne (9</w:t>
      </w:r>
      <w:r>
        <w:rPr>
          <w:rFonts w:ascii="Arial" w:hAnsi="Arial" w:cs="Arial"/>
        </w:rPr>
        <w:t>5</w:t>
      </w:r>
      <w:r w:rsidRPr="00300A98">
        <w:rPr>
          <w:rFonts w:ascii="Arial" w:hAnsi="Arial" w:cs="Arial"/>
        </w:rPr>
        <w:t xml:space="preserve">-110 Franken für Kinder ab 18 Monaten bis 5 Jahren bzw. </w:t>
      </w:r>
      <w:r>
        <w:rPr>
          <w:rFonts w:ascii="Arial" w:hAnsi="Arial" w:cs="Arial"/>
        </w:rPr>
        <w:t>114</w:t>
      </w:r>
      <w:r w:rsidRPr="00300A98">
        <w:rPr>
          <w:rFonts w:ascii="Arial" w:hAnsi="Arial" w:cs="Arial"/>
        </w:rPr>
        <w:t xml:space="preserve">-165 Franken für Babys). </w:t>
      </w:r>
    </w:p>
    <w:p w:rsidR="00220FD0" w:rsidRDefault="00220FD0" w:rsidP="00220FD0">
      <w:pPr>
        <w:widowControl w:val="0"/>
        <w:suppressAutoHyphens/>
        <w:spacing w:after="0" w:line="240" w:lineRule="auto"/>
        <w:ind w:left="360"/>
        <w:jc w:val="both"/>
        <w:rPr>
          <w:rFonts w:ascii="Arial" w:hAnsi="Arial" w:cs="Arial"/>
        </w:rPr>
      </w:pPr>
    </w:p>
    <w:p w:rsidR="00220FD0" w:rsidRDefault="00220FD0" w:rsidP="00220FD0">
      <w:pPr>
        <w:widowControl w:val="0"/>
        <w:suppressAutoHyphens/>
        <w:spacing w:after="0" w:line="240" w:lineRule="auto"/>
        <w:ind w:left="360"/>
        <w:jc w:val="both"/>
        <w:rPr>
          <w:rFonts w:ascii="Arial" w:hAnsi="Arial" w:cs="Arial"/>
        </w:rPr>
      </w:pPr>
      <w:r w:rsidRPr="00300A98">
        <w:rPr>
          <w:rFonts w:ascii="Arial" w:hAnsi="Arial" w:cs="Arial"/>
        </w:rPr>
        <w:t>Oltner</w:t>
      </w:r>
      <w:r>
        <w:rPr>
          <w:rFonts w:ascii="Arial" w:hAnsi="Arial" w:cs="Arial"/>
        </w:rPr>
        <w:t xml:space="preserve"> Kinder in auswärtige</w:t>
      </w:r>
      <w:r w:rsidR="00642BC2">
        <w:rPr>
          <w:rFonts w:ascii="Arial" w:hAnsi="Arial" w:cs="Arial"/>
        </w:rPr>
        <w:t>n</w:t>
      </w:r>
      <w:r>
        <w:rPr>
          <w:rFonts w:ascii="Arial" w:hAnsi="Arial" w:cs="Arial"/>
        </w:rPr>
        <w:t xml:space="preserve"> Krippen bzw. deren Eltern werden in der Pilotphase nicht einbezogen. Alle auswärtigen Eltern bezahlen ab Einführungsdatum die </w:t>
      </w:r>
      <w:r w:rsidR="00BA59BC">
        <w:rPr>
          <w:rFonts w:ascii="Arial" w:hAnsi="Arial" w:cs="Arial"/>
        </w:rPr>
        <w:t>von den Krippen verrechneten P</w:t>
      </w:r>
      <w:r>
        <w:rPr>
          <w:rFonts w:ascii="Arial" w:hAnsi="Arial" w:cs="Arial"/>
        </w:rPr>
        <w:t>reise.</w:t>
      </w:r>
    </w:p>
    <w:p w:rsidR="00220FD0" w:rsidRPr="00DF6825" w:rsidRDefault="00220FD0" w:rsidP="00220FD0">
      <w:pPr>
        <w:widowControl w:val="0"/>
        <w:suppressAutoHyphens/>
        <w:spacing w:after="0" w:line="240" w:lineRule="auto"/>
        <w:ind w:left="360"/>
        <w:jc w:val="both"/>
        <w:rPr>
          <w:rFonts w:ascii="Arial" w:hAnsi="Arial" w:cs="Arial"/>
        </w:rPr>
      </w:pPr>
    </w:p>
    <w:p w:rsidR="00220FD0" w:rsidRDefault="00220FD0" w:rsidP="00220FD0">
      <w:pPr>
        <w:widowControl w:val="0"/>
        <w:numPr>
          <w:ilvl w:val="0"/>
          <w:numId w:val="2"/>
        </w:numPr>
        <w:suppressAutoHyphens/>
        <w:spacing w:after="0" w:line="240" w:lineRule="auto"/>
        <w:ind w:left="426" w:hanging="426"/>
        <w:jc w:val="both"/>
        <w:rPr>
          <w:rFonts w:ascii="Arial" w:hAnsi="Arial" w:cs="Arial"/>
        </w:rPr>
      </w:pPr>
      <w:r>
        <w:rPr>
          <w:rFonts w:ascii="Arial" w:hAnsi="Arial" w:cs="Arial"/>
        </w:rPr>
        <w:t>Die entsprechende Versuchsverordnung zur Erprobung neuer Finanzierungssysteme für Kindertagesstätten wird genehmigt.</w:t>
      </w:r>
    </w:p>
    <w:p w:rsidR="00220FD0" w:rsidRDefault="00220FD0" w:rsidP="00220FD0">
      <w:pPr>
        <w:widowControl w:val="0"/>
        <w:suppressAutoHyphens/>
        <w:spacing w:after="0" w:line="240" w:lineRule="auto"/>
        <w:jc w:val="both"/>
        <w:rPr>
          <w:rFonts w:ascii="Arial" w:hAnsi="Arial" w:cs="Arial"/>
        </w:rPr>
      </w:pPr>
    </w:p>
    <w:p w:rsidR="00220FD0" w:rsidRDefault="00220FD0" w:rsidP="00220FD0">
      <w:pPr>
        <w:widowControl w:val="0"/>
        <w:numPr>
          <w:ilvl w:val="0"/>
          <w:numId w:val="2"/>
        </w:numPr>
        <w:suppressAutoHyphens/>
        <w:spacing w:after="0" w:line="240" w:lineRule="auto"/>
        <w:ind w:left="426" w:hanging="426"/>
        <w:jc w:val="both"/>
        <w:rPr>
          <w:rFonts w:ascii="Arial" w:hAnsi="Arial" w:cs="Arial"/>
        </w:rPr>
      </w:pPr>
      <w:r>
        <w:rPr>
          <w:rFonts w:ascii="Arial" w:hAnsi="Arial" w:cs="Arial"/>
        </w:rPr>
        <w:t>Die Direktion Bildung und Sport wird beauftragt</w:t>
      </w:r>
      <w:r w:rsidR="00642BC2">
        <w:rPr>
          <w:rFonts w:ascii="Arial" w:hAnsi="Arial" w:cs="Arial"/>
        </w:rPr>
        <w:t>,</w:t>
      </w:r>
      <w:r>
        <w:rPr>
          <w:rFonts w:ascii="Arial" w:hAnsi="Arial" w:cs="Arial"/>
        </w:rPr>
        <w:t xml:space="preserve"> einen Bericht und Antrag zur definitiven Einführung der Subjektfinanzierung in Form von Betre</w:t>
      </w:r>
      <w:r w:rsidR="00642BC2">
        <w:rPr>
          <w:rFonts w:ascii="Arial" w:hAnsi="Arial" w:cs="Arial"/>
        </w:rPr>
        <w:t xml:space="preserve">uungsgutscheinen zu </w:t>
      </w:r>
      <w:proofErr w:type="spellStart"/>
      <w:r w:rsidR="00642BC2">
        <w:rPr>
          <w:rFonts w:ascii="Arial" w:hAnsi="Arial" w:cs="Arial"/>
        </w:rPr>
        <w:t>Handen</w:t>
      </w:r>
      <w:proofErr w:type="spellEnd"/>
      <w:r w:rsidR="00642BC2">
        <w:rPr>
          <w:rFonts w:ascii="Arial" w:hAnsi="Arial" w:cs="Arial"/>
        </w:rPr>
        <w:t xml:space="preserve"> des Gemeindep</w:t>
      </w:r>
      <w:r>
        <w:rPr>
          <w:rFonts w:ascii="Arial" w:hAnsi="Arial" w:cs="Arial"/>
        </w:rPr>
        <w:t>arlaments für das erste Halbjahr 2017 vorzubereiten.</w:t>
      </w:r>
    </w:p>
    <w:p w:rsidR="00220FD0" w:rsidRDefault="00220FD0" w:rsidP="00220FD0">
      <w:pPr>
        <w:widowControl w:val="0"/>
        <w:suppressAutoHyphens/>
        <w:spacing w:after="0" w:line="240" w:lineRule="auto"/>
        <w:ind w:left="426"/>
        <w:jc w:val="both"/>
        <w:rPr>
          <w:rFonts w:ascii="Arial" w:hAnsi="Arial" w:cs="Arial"/>
        </w:rPr>
      </w:pPr>
    </w:p>
    <w:p w:rsidR="00220FD0" w:rsidRDefault="00220FD0" w:rsidP="00220FD0">
      <w:pPr>
        <w:widowControl w:val="0"/>
        <w:numPr>
          <w:ilvl w:val="0"/>
          <w:numId w:val="2"/>
        </w:numPr>
        <w:suppressAutoHyphens/>
        <w:spacing w:after="0" w:line="240" w:lineRule="auto"/>
        <w:ind w:left="426" w:hanging="426"/>
        <w:jc w:val="both"/>
        <w:rPr>
          <w:rFonts w:ascii="Arial" w:hAnsi="Arial" w:cs="Arial"/>
        </w:rPr>
      </w:pPr>
      <w:r w:rsidRPr="004B72E0">
        <w:rPr>
          <w:rFonts w:ascii="Arial" w:hAnsi="Arial" w:cs="Arial"/>
        </w:rPr>
        <w:t>Nach Ablauf der Referendumsfrist bestimmt der Stadtrat den Zeitpunkt der Inkraftsetzung.</w:t>
      </w:r>
    </w:p>
    <w:p w:rsidR="00220FD0" w:rsidRPr="00703FAA" w:rsidRDefault="00220FD0" w:rsidP="00220FD0">
      <w:pPr>
        <w:widowControl w:val="0"/>
        <w:suppressAutoHyphens/>
        <w:spacing w:after="0" w:line="240" w:lineRule="auto"/>
        <w:ind w:left="426"/>
        <w:jc w:val="both"/>
        <w:rPr>
          <w:rFonts w:ascii="Arial" w:hAnsi="Arial" w:cs="Arial"/>
        </w:rPr>
      </w:pPr>
    </w:p>
    <w:p w:rsidR="00220FD0" w:rsidRPr="004B72E0" w:rsidRDefault="00220FD0" w:rsidP="00220FD0">
      <w:pPr>
        <w:widowControl w:val="0"/>
        <w:numPr>
          <w:ilvl w:val="0"/>
          <w:numId w:val="2"/>
        </w:numPr>
        <w:suppressAutoHyphens/>
        <w:spacing w:after="0" w:line="240" w:lineRule="auto"/>
        <w:ind w:left="426" w:hanging="426"/>
        <w:jc w:val="both"/>
        <w:rPr>
          <w:rFonts w:ascii="Arial" w:hAnsi="Arial" w:cs="Arial"/>
        </w:rPr>
      </w:pPr>
      <w:r>
        <w:rPr>
          <w:rFonts w:ascii="Arial" w:hAnsi="Arial" w:cs="Arial"/>
        </w:rPr>
        <w:t>Ziff. 3 bis 7 dieses Beschlusses gelten unter dem Vorbehalt der Zustimmung des Parlaments zur Versuchsverordnung zur Erprobung neuer Finanzierungssysteme für Kindertagesstätten und des Budgets 2016 und 2017.</w:t>
      </w:r>
    </w:p>
    <w:p w:rsidR="00220FD0" w:rsidRDefault="00220FD0" w:rsidP="00220FD0">
      <w:pPr>
        <w:widowControl w:val="0"/>
        <w:suppressAutoHyphens/>
        <w:spacing w:after="0" w:line="240" w:lineRule="auto"/>
        <w:jc w:val="both"/>
        <w:rPr>
          <w:rFonts w:ascii="Arial" w:hAnsi="Arial" w:cs="Arial"/>
        </w:rPr>
      </w:pPr>
    </w:p>
    <w:p w:rsidR="00220FD0" w:rsidRPr="00AE2F53" w:rsidRDefault="00220FD0" w:rsidP="00220FD0">
      <w:pPr>
        <w:widowControl w:val="0"/>
        <w:numPr>
          <w:ilvl w:val="0"/>
          <w:numId w:val="2"/>
        </w:numPr>
        <w:suppressAutoHyphens/>
        <w:spacing w:after="0" w:line="240" w:lineRule="auto"/>
        <w:ind w:left="426" w:hanging="426"/>
        <w:jc w:val="both"/>
        <w:rPr>
          <w:rFonts w:ascii="Arial" w:hAnsi="Arial" w:cs="Arial"/>
        </w:rPr>
      </w:pPr>
      <w:r w:rsidRPr="00AE2F53">
        <w:rPr>
          <w:rFonts w:ascii="Arial" w:hAnsi="Arial" w:cs="Arial"/>
        </w:rPr>
        <w:t>Der Stadtrat wird mit dem Vollzug beauftragt.</w:t>
      </w:r>
    </w:p>
    <w:p w:rsidR="00220FD0" w:rsidRDefault="00220FD0" w:rsidP="00220FD0">
      <w:pPr>
        <w:pStyle w:val="Kopfzeile"/>
        <w:tabs>
          <w:tab w:val="clear" w:pos="4536"/>
          <w:tab w:val="clear" w:pos="9072"/>
          <w:tab w:val="left" w:pos="4962"/>
          <w:tab w:val="center" w:pos="7940"/>
        </w:tabs>
        <w:rPr>
          <w:bCs/>
        </w:rPr>
      </w:pPr>
    </w:p>
    <w:p w:rsidR="00220FD0" w:rsidRDefault="00220FD0" w:rsidP="00220FD0">
      <w:pPr>
        <w:pStyle w:val="Kopfzeile"/>
        <w:tabs>
          <w:tab w:val="clear" w:pos="4536"/>
          <w:tab w:val="clear" w:pos="9072"/>
          <w:tab w:val="left" w:pos="4962"/>
          <w:tab w:val="center" w:pos="7940"/>
        </w:tabs>
        <w:rPr>
          <w:bCs/>
        </w:rPr>
      </w:pPr>
    </w:p>
    <w:p w:rsidR="00220FD0" w:rsidRDefault="00220FD0" w:rsidP="00220FD0">
      <w:pPr>
        <w:pStyle w:val="Kopfzeile"/>
        <w:tabs>
          <w:tab w:val="clear" w:pos="4536"/>
          <w:tab w:val="clear" w:pos="9072"/>
          <w:tab w:val="left" w:pos="4962"/>
          <w:tab w:val="center" w:pos="7940"/>
        </w:tabs>
        <w:rPr>
          <w:bCs/>
        </w:rPr>
      </w:pPr>
    </w:p>
    <w:p w:rsidR="00220FD0" w:rsidRPr="00D40C56" w:rsidRDefault="00220FD0" w:rsidP="00220FD0">
      <w:pPr>
        <w:pStyle w:val="Kopfzeile"/>
        <w:tabs>
          <w:tab w:val="clear" w:pos="4536"/>
          <w:tab w:val="clear" w:pos="9072"/>
          <w:tab w:val="left" w:pos="4962"/>
          <w:tab w:val="center" w:pos="7940"/>
        </w:tabs>
        <w:rPr>
          <w:bCs/>
        </w:rPr>
      </w:pPr>
    </w:p>
    <w:p w:rsidR="00220FD0" w:rsidRDefault="00220FD0" w:rsidP="00220FD0">
      <w:pPr>
        <w:pStyle w:val="Kopfzeile"/>
        <w:tabs>
          <w:tab w:val="clear" w:pos="4536"/>
          <w:tab w:val="clear" w:pos="9072"/>
          <w:tab w:val="left" w:pos="4962"/>
          <w:tab w:val="center" w:pos="7940"/>
        </w:tabs>
        <w:rPr>
          <w:bCs/>
        </w:rPr>
      </w:pPr>
    </w:p>
    <w:p w:rsidR="00220FD0" w:rsidRDefault="00220FD0" w:rsidP="00220FD0">
      <w:pPr>
        <w:pStyle w:val="Kopfzeile"/>
        <w:tabs>
          <w:tab w:val="clear" w:pos="4536"/>
          <w:tab w:val="clear" w:pos="9072"/>
          <w:tab w:val="left" w:pos="4962"/>
          <w:tab w:val="center" w:pos="7940"/>
        </w:tabs>
        <w:rPr>
          <w:bCs/>
        </w:rPr>
      </w:pPr>
    </w:p>
    <w:p w:rsidR="00220FD0" w:rsidRPr="00AE2F53" w:rsidRDefault="00AE2F53" w:rsidP="00220FD0">
      <w:pPr>
        <w:pStyle w:val="Kopfzeile"/>
        <w:tabs>
          <w:tab w:val="left" w:pos="4962"/>
        </w:tabs>
        <w:rPr>
          <w:bCs/>
        </w:rPr>
      </w:pPr>
      <w:r>
        <w:rPr>
          <w:bCs/>
        </w:rPr>
        <w:t>Beilagen</w:t>
      </w:r>
    </w:p>
    <w:p w:rsidR="00220FD0" w:rsidRDefault="00220FD0" w:rsidP="00220FD0">
      <w:pPr>
        <w:pStyle w:val="Kopfzeile"/>
        <w:tabs>
          <w:tab w:val="left" w:pos="4962"/>
        </w:tabs>
        <w:rPr>
          <w:bCs/>
        </w:rPr>
      </w:pPr>
      <w:r>
        <w:rPr>
          <w:bCs/>
        </w:rPr>
        <w:t>- Anhang 1: Kostenvergleich Objektfinanzierung bisher und neu</w:t>
      </w:r>
    </w:p>
    <w:p w:rsidR="00220FD0" w:rsidRDefault="00220FD0" w:rsidP="00220FD0">
      <w:pPr>
        <w:pStyle w:val="Kopfzeile"/>
        <w:tabs>
          <w:tab w:val="left" w:pos="4962"/>
        </w:tabs>
        <w:rPr>
          <w:bCs/>
        </w:rPr>
      </w:pPr>
      <w:r>
        <w:rPr>
          <w:bCs/>
        </w:rPr>
        <w:t>- Anhang 2: Kostenverteilung Subjektfinanzierung neu</w:t>
      </w:r>
    </w:p>
    <w:p w:rsidR="00220FD0" w:rsidRPr="004C35A3" w:rsidRDefault="00220FD0" w:rsidP="00220FD0">
      <w:pPr>
        <w:pStyle w:val="Kopfzeile"/>
        <w:tabs>
          <w:tab w:val="left" w:pos="4962"/>
        </w:tabs>
        <w:rPr>
          <w:bCs/>
        </w:rPr>
      </w:pPr>
      <w:r>
        <w:rPr>
          <w:bCs/>
        </w:rPr>
        <w:t xml:space="preserve">- </w:t>
      </w:r>
      <w:r w:rsidRPr="004C35A3">
        <w:rPr>
          <w:bCs/>
        </w:rPr>
        <w:t>Anhang 3: Versuchsverordnung</w:t>
      </w:r>
    </w:p>
    <w:p w:rsidR="00220FD0" w:rsidRDefault="00220FD0" w:rsidP="00220FD0">
      <w:pPr>
        <w:pStyle w:val="Kopfzeile"/>
        <w:tabs>
          <w:tab w:val="left" w:pos="4962"/>
        </w:tabs>
        <w:rPr>
          <w:bCs/>
        </w:rPr>
      </w:pPr>
      <w:r w:rsidRPr="004C35A3">
        <w:rPr>
          <w:bCs/>
        </w:rPr>
        <w:t>- Anhang 4: Kurzfassung / Medienmitteilung</w:t>
      </w:r>
    </w:p>
    <w:p w:rsidR="00AE2F53" w:rsidRDefault="00AE2F53" w:rsidP="00220FD0">
      <w:pPr>
        <w:pStyle w:val="Kopfzeile"/>
        <w:tabs>
          <w:tab w:val="left" w:pos="4962"/>
        </w:tabs>
        <w:rPr>
          <w:b/>
          <w:bCs/>
        </w:rPr>
      </w:pPr>
    </w:p>
    <w:p w:rsidR="00AE2F53" w:rsidRDefault="00AE2F53" w:rsidP="00220FD0">
      <w:pPr>
        <w:pStyle w:val="Kopfzeile"/>
        <w:tabs>
          <w:tab w:val="left" w:pos="4962"/>
        </w:tabs>
        <w:rPr>
          <w:b/>
          <w:bCs/>
        </w:rPr>
      </w:pPr>
    </w:p>
    <w:p w:rsidR="001C22BA" w:rsidRDefault="001C22BA" w:rsidP="00220FD0">
      <w:pPr>
        <w:pStyle w:val="Kopfzeile"/>
        <w:tabs>
          <w:tab w:val="left" w:pos="4962"/>
        </w:tabs>
        <w:rPr>
          <w:b/>
          <w:bCs/>
        </w:rPr>
      </w:pPr>
    </w:p>
    <w:p w:rsidR="001C22BA" w:rsidRDefault="001C22BA" w:rsidP="00220FD0">
      <w:pPr>
        <w:pStyle w:val="Kopfzeile"/>
        <w:tabs>
          <w:tab w:val="left" w:pos="4962"/>
        </w:tabs>
        <w:rPr>
          <w:b/>
          <w:bCs/>
        </w:rPr>
      </w:pPr>
    </w:p>
    <w:p w:rsidR="001C22BA" w:rsidRPr="0099390C" w:rsidRDefault="00B730A7" w:rsidP="001C22BA">
      <w:pPr>
        <w:pStyle w:val="Kopfzeile"/>
        <w:tabs>
          <w:tab w:val="left" w:pos="4962"/>
        </w:tabs>
        <w:rPr>
          <w:bCs/>
        </w:rPr>
      </w:pPr>
      <w:r>
        <w:rPr>
          <w:bCs/>
        </w:rPr>
        <w:t>Mitteilung an</w:t>
      </w:r>
    </w:p>
    <w:p w:rsidR="001C22BA" w:rsidRPr="001B349A" w:rsidRDefault="001C22BA" w:rsidP="001C22BA">
      <w:pPr>
        <w:pStyle w:val="Kopfzeile"/>
        <w:tabs>
          <w:tab w:val="left" w:pos="4962"/>
        </w:tabs>
        <w:rPr>
          <w:bCs/>
        </w:rPr>
      </w:pPr>
      <w:r w:rsidRPr="0099390C">
        <w:rPr>
          <w:bCs/>
        </w:rPr>
        <w:t>Direktion Bildung und Sport</w:t>
      </w:r>
      <w:r>
        <w:rPr>
          <w:bCs/>
        </w:rPr>
        <w:t>/Ueli Kleiner</w:t>
      </w:r>
    </w:p>
    <w:p w:rsidR="001C22BA" w:rsidRPr="0099390C" w:rsidRDefault="001C22BA" w:rsidP="001C22BA">
      <w:pPr>
        <w:pStyle w:val="Kopfzeile"/>
        <w:tabs>
          <w:tab w:val="left" w:pos="4962"/>
        </w:tabs>
        <w:rPr>
          <w:bCs/>
        </w:rPr>
      </w:pPr>
      <w:r w:rsidRPr="0099390C">
        <w:rPr>
          <w:bCs/>
        </w:rPr>
        <w:t>Finanzverwaltung</w:t>
      </w:r>
      <w:r>
        <w:rPr>
          <w:bCs/>
        </w:rPr>
        <w:t>/Urs Tanner</w:t>
      </w:r>
      <w:r w:rsidRPr="0099390C">
        <w:rPr>
          <w:bCs/>
        </w:rPr>
        <w:t xml:space="preserve"> (2)</w:t>
      </w:r>
    </w:p>
    <w:p w:rsidR="001C22BA" w:rsidRDefault="001C22BA" w:rsidP="001C22BA">
      <w:pPr>
        <w:pStyle w:val="Kopfzeile"/>
        <w:tabs>
          <w:tab w:val="left" w:pos="4962"/>
        </w:tabs>
        <w:rPr>
          <w:bCs/>
        </w:rPr>
      </w:pPr>
      <w:r w:rsidRPr="0099390C">
        <w:rPr>
          <w:bCs/>
        </w:rPr>
        <w:t>Personaldienst</w:t>
      </w:r>
      <w:r>
        <w:rPr>
          <w:bCs/>
        </w:rPr>
        <w:t>/Patrik Stadler</w:t>
      </w:r>
    </w:p>
    <w:p w:rsidR="001C22BA" w:rsidRDefault="001C22BA" w:rsidP="001C22BA">
      <w:pPr>
        <w:pStyle w:val="Kopfzeile"/>
        <w:tabs>
          <w:tab w:val="left" w:pos="4962"/>
        </w:tabs>
        <w:rPr>
          <w:bCs/>
        </w:rPr>
      </w:pPr>
    </w:p>
    <w:p w:rsidR="001C22BA" w:rsidRDefault="001C22BA" w:rsidP="001C22BA">
      <w:pPr>
        <w:pStyle w:val="Kopfzeile"/>
        <w:tabs>
          <w:tab w:val="left" w:pos="4962"/>
        </w:tabs>
        <w:rPr>
          <w:bCs/>
        </w:rPr>
      </w:pPr>
    </w:p>
    <w:p w:rsidR="001C22BA" w:rsidRPr="001B349A" w:rsidRDefault="001C22BA" w:rsidP="001C22BA">
      <w:pPr>
        <w:pStyle w:val="Kopfzeile"/>
        <w:tabs>
          <w:tab w:val="left" w:pos="4962"/>
        </w:tabs>
        <w:rPr>
          <w:bCs/>
        </w:rPr>
      </w:pPr>
      <w:r>
        <w:rPr>
          <w:bCs/>
        </w:rPr>
        <w:t>Zugestellt am: 3. September 2015</w:t>
      </w:r>
    </w:p>
    <w:p w:rsidR="001C22BA" w:rsidRDefault="001C22BA">
      <w:pPr>
        <w:spacing w:before="1644" w:after="0" w:line="240" w:lineRule="auto"/>
        <w:rPr>
          <w:rFonts w:ascii="Arial" w:eastAsia="Times New Roman" w:hAnsi="Arial"/>
          <w:b/>
          <w:bCs/>
          <w:lang w:eastAsia="de-DE"/>
        </w:rPr>
      </w:pPr>
      <w:r>
        <w:rPr>
          <w:b/>
          <w:bCs/>
        </w:rPr>
        <w:br w:type="page"/>
      </w:r>
    </w:p>
    <w:p w:rsidR="00220FD0" w:rsidRPr="002E7F84" w:rsidRDefault="00220FD0" w:rsidP="00220FD0">
      <w:pPr>
        <w:pStyle w:val="Kopfzeile"/>
        <w:tabs>
          <w:tab w:val="left" w:pos="4962"/>
        </w:tabs>
        <w:rPr>
          <w:b/>
          <w:bCs/>
        </w:rPr>
      </w:pPr>
      <w:r>
        <w:rPr>
          <w:b/>
          <w:bCs/>
        </w:rPr>
        <w:lastRenderedPageBreak/>
        <w:t>Anhang 1: Kostenvergleich Objektfinanzierung bisher und neu (Basis 96.- pro Tag)</w:t>
      </w:r>
    </w:p>
    <w:p w:rsidR="00220FD0" w:rsidRPr="006C5F04" w:rsidRDefault="00220FD0" w:rsidP="00220FD0">
      <w:pPr>
        <w:pStyle w:val="Kopfzeile"/>
        <w:tabs>
          <w:tab w:val="left" w:pos="4962"/>
        </w:tabs>
        <w:rPr>
          <w:bCs/>
          <w:sz w:val="12"/>
          <w:szCs w:val="12"/>
        </w:rPr>
      </w:pPr>
    </w:p>
    <w:p w:rsidR="00220FD0" w:rsidRPr="001C22BA" w:rsidRDefault="00220FD0" w:rsidP="00220FD0">
      <w:pPr>
        <w:pStyle w:val="Kopfzeile"/>
        <w:tabs>
          <w:tab w:val="left" w:pos="4962"/>
        </w:tabs>
        <w:rPr>
          <w:bCs/>
        </w:rPr>
      </w:pPr>
      <w:r w:rsidRPr="001C22BA">
        <w:rPr>
          <w:bCs/>
        </w:rPr>
        <w:t>Kosten aus Sicht der bestehenden Eltern für die kommenden zwei Jahre (violett):</w:t>
      </w:r>
    </w:p>
    <w:p w:rsidR="00220FD0" w:rsidRPr="006C5F04" w:rsidRDefault="00220FD0" w:rsidP="00220FD0">
      <w:pPr>
        <w:pStyle w:val="Kopfzeile"/>
        <w:tabs>
          <w:tab w:val="left" w:pos="4962"/>
        </w:tabs>
        <w:rPr>
          <w:bCs/>
          <w:sz w:val="12"/>
          <w:szCs w:val="12"/>
        </w:rPr>
      </w:pPr>
    </w:p>
    <w:tbl>
      <w:tblPr>
        <w:tblW w:w="8369" w:type="dxa"/>
        <w:tblInd w:w="65" w:type="dxa"/>
        <w:tblCellMar>
          <w:left w:w="70" w:type="dxa"/>
          <w:right w:w="70" w:type="dxa"/>
        </w:tblCellMar>
        <w:tblLook w:val="04A0"/>
      </w:tblPr>
      <w:tblGrid>
        <w:gridCol w:w="2132"/>
        <w:gridCol w:w="1559"/>
        <w:gridCol w:w="1559"/>
        <w:gridCol w:w="1559"/>
        <w:gridCol w:w="1560"/>
      </w:tblGrid>
      <w:tr w:rsidR="00220FD0" w:rsidRPr="001C22BA" w:rsidTr="00962391">
        <w:trPr>
          <w:trHeight w:val="480"/>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 xml:space="preserve">Massgebendes </w:t>
            </w:r>
            <w:r w:rsidRPr="001C22BA">
              <w:rPr>
                <w:rFonts w:ascii="Arial" w:eastAsia="Times New Roman" w:hAnsi="Arial" w:cs="Arial"/>
                <w:color w:val="000000"/>
                <w:sz w:val="18"/>
                <w:szCs w:val="18"/>
                <w:lang w:eastAsia="de-CH"/>
              </w:rPr>
              <w:br/>
              <w:t>Einkommen</w:t>
            </w:r>
          </w:p>
        </w:tc>
        <w:tc>
          <w:tcPr>
            <w:tcW w:w="3118" w:type="dxa"/>
            <w:gridSpan w:val="2"/>
            <w:tcBorders>
              <w:top w:val="single" w:sz="4" w:space="0" w:color="auto"/>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"Elterntarif" seit 01.03.2014</w:t>
            </w:r>
          </w:p>
        </w:tc>
        <w:tc>
          <w:tcPr>
            <w:tcW w:w="3119" w:type="dxa"/>
            <w:gridSpan w:val="2"/>
            <w:tcBorders>
              <w:top w:val="single" w:sz="4" w:space="0" w:color="auto"/>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 xml:space="preserve">"Elterntarif" </w:t>
            </w:r>
          </w:p>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ab 01.01.2016 bis 31.12.2017</w:t>
            </w:r>
          </w:p>
        </w:tc>
      </w:tr>
      <w:tr w:rsidR="00220FD0" w:rsidRPr="001C22BA" w:rsidTr="00962391">
        <w:trPr>
          <w:trHeight w:val="30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 </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Kinder ab 18 Monaten</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Babys 3 bis 18 Monate</w:t>
            </w:r>
          </w:p>
        </w:tc>
        <w:tc>
          <w:tcPr>
            <w:tcW w:w="1559" w:type="dxa"/>
            <w:tcBorders>
              <w:top w:val="nil"/>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Kinder ab 18 Monaten</w:t>
            </w:r>
          </w:p>
        </w:tc>
        <w:tc>
          <w:tcPr>
            <w:tcW w:w="1560" w:type="dxa"/>
            <w:tcBorders>
              <w:top w:val="nil"/>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Babys 3 bis 18 Monate</w:t>
            </w:r>
          </w:p>
        </w:tc>
      </w:tr>
      <w:tr w:rsidR="00220FD0" w:rsidRPr="001C22BA" w:rsidTr="00962391">
        <w:trPr>
          <w:trHeight w:val="225"/>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31</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25</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30</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31</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28</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34</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27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33</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31</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37</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33</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40</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34</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41</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35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42</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37</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44</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38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46</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40</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38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46</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43</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52</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40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48</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46</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55</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45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53</w:t>
            </w:r>
          </w:p>
        </w:tc>
        <w:tc>
          <w:tcPr>
            <w:tcW w:w="1559"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49</w:t>
            </w:r>
          </w:p>
        </w:tc>
        <w:tc>
          <w:tcPr>
            <w:tcW w:w="1560" w:type="dxa"/>
            <w:tcBorders>
              <w:top w:val="nil"/>
              <w:left w:val="nil"/>
              <w:bottom w:val="single" w:sz="4" w:space="0" w:color="auto"/>
              <w:right w:val="single" w:sz="4" w:space="0" w:color="auto"/>
            </w:tcBorders>
            <w:shd w:val="clear" w:color="000000" w:fill="FFFFFF"/>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59</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48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57</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52</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62</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54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65</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55</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66</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54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65</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58</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70</w:t>
            </w:r>
          </w:p>
        </w:tc>
      </w:tr>
      <w:tr w:rsidR="00220FD0" w:rsidRPr="001C22BA" w:rsidTr="00962391">
        <w:trPr>
          <w:trHeight w:val="225"/>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56</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67</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61</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73</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62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74</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64</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77</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96'001.-- bis 100'000.--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64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77</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67</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80</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71</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85</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70</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84</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75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89</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75</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90</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79</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95</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80</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96</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1C22BA" w:rsidRDefault="00220FD0" w:rsidP="00962391">
            <w:pPr>
              <w:spacing w:after="0" w:line="240" w:lineRule="auto"/>
              <w:jc w:val="right"/>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Diverse</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Diverse</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b/>
                <w:color w:val="000000"/>
                <w:sz w:val="18"/>
                <w:szCs w:val="18"/>
                <w:lang w:eastAsia="de-CH"/>
              </w:rPr>
            </w:pPr>
            <w:r w:rsidRPr="001C22BA">
              <w:rPr>
                <w:rFonts w:ascii="Arial" w:eastAsia="Times New Roman" w:hAnsi="Arial" w:cs="Arial"/>
                <w:b/>
                <w:color w:val="000000"/>
                <w:sz w:val="18"/>
                <w:szCs w:val="18"/>
                <w:lang w:eastAsia="de-CH"/>
              </w:rPr>
              <w:t>96</w:t>
            </w:r>
          </w:p>
        </w:tc>
        <w:tc>
          <w:tcPr>
            <w:tcW w:w="1560"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115</w:t>
            </w:r>
          </w:p>
        </w:tc>
      </w:tr>
    </w:tbl>
    <w:p w:rsidR="00AE2F53" w:rsidRDefault="00AE2F53" w:rsidP="00220FD0">
      <w:pPr>
        <w:pStyle w:val="Kopfzeile"/>
        <w:tabs>
          <w:tab w:val="clear" w:pos="4536"/>
          <w:tab w:val="clear" w:pos="9072"/>
          <w:tab w:val="left" w:pos="4962"/>
          <w:tab w:val="center" w:pos="7940"/>
        </w:tabs>
        <w:rPr>
          <w:bCs/>
        </w:rPr>
      </w:pPr>
    </w:p>
    <w:p w:rsidR="001C22BA" w:rsidRDefault="001C22BA">
      <w:pPr>
        <w:spacing w:before="1644" w:after="0" w:line="240" w:lineRule="auto"/>
        <w:rPr>
          <w:rFonts w:ascii="Arial" w:eastAsia="Times New Roman" w:hAnsi="Arial"/>
          <w:bCs/>
          <w:lang w:eastAsia="de-DE"/>
        </w:rPr>
      </w:pPr>
      <w:r>
        <w:rPr>
          <w:bCs/>
        </w:rPr>
        <w:br w:type="page"/>
      </w:r>
    </w:p>
    <w:p w:rsidR="00220FD0" w:rsidRPr="001C22BA" w:rsidRDefault="00220FD0" w:rsidP="00220FD0">
      <w:pPr>
        <w:pStyle w:val="Kopfzeile"/>
        <w:tabs>
          <w:tab w:val="clear" w:pos="4536"/>
          <w:tab w:val="clear" w:pos="9072"/>
          <w:tab w:val="left" w:pos="4962"/>
          <w:tab w:val="center" w:pos="7940"/>
        </w:tabs>
        <w:rPr>
          <w:bCs/>
        </w:rPr>
      </w:pPr>
      <w:r w:rsidRPr="001C22BA">
        <w:rPr>
          <w:bCs/>
        </w:rPr>
        <w:lastRenderedPageBreak/>
        <w:t>Subventionen aus Sicht der Einwohnergemeinde Olten für die kommenden zwei Jahre:</w:t>
      </w:r>
    </w:p>
    <w:p w:rsidR="00220FD0" w:rsidRPr="001C22BA" w:rsidRDefault="00220FD0" w:rsidP="00220FD0">
      <w:pPr>
        <w:pStyle w:val="Kopfzeile"/>
        <w:tabs>
          <w:tab w:val="clear" w:pos="4536"/>
          <w:tab w:val="clear" w:pos="9072"/>
          <w:tab w:val="left" w:pos="4962"/>
          <w:tab w:val="center" w:pos="7940"/>
        </w:tabs>
        <w:rPr>
          <w:bCs/>
          <w:sz w:val="18"/>
          <w:szCs w:val="18"/>
        </w:rPr>
      </w:pPr>
    </w:p>
    <w:tbl>
      <w:tblPr>
        <w:tblW w:w="8369" w:type="dxa"/>
        <w:tblInd w:w="65" w:type="dxa"/>
        <w:tblCellMar>
          <w:left w:w="70" w:type="dxa"/>
          <w:right w:w="70" w:type="dxa"/>
        </w:tblCellMar>
        <w:tblLook w:val="04A0"/>
      </w:tblPr>
      <w:tblGrid>
        <w:gridCol w:w="2132"/>
        <w:gridCol w:w="1559"/>
        <w:gridCol w:w="1559"/>
        <w:gridCol w:w="1559"/>
        <w:gridCol w:w="1560"/>
      </w:tblGrid>
      <w:tr w:rsidR="00220FD0" w:rsidRPr="001C22BA" w:rsidTr="00962391">
        <w:trPr>
          <w:trHeight w:val="480"/>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 xml:space="preserve">Massgebendes </w:t>
            </w:r>
            <w:r w:rsidRPr="001C22BA">
              <w:rPr>
                <w:rFonts w:ascii="Arial" w:eastAsia="Times New Roman" w:hAnsi="Arial" w:cs="Arial"/>
                <w:color w:val="000000"/>
                <w:sz w:val="18"/>
                <w:szCs w:val="18"/>
                <w:lang w:eastAsia="de-CH"/>
              </w:rPr>
              <w:br/>
              <w:t>Einkommen</w:t>
            </w:r>
          </w:p>
        </w:tc>
        <w:tc>
          <w:tcPr>
            <w:tcW w:w="3118" w:type="dxa"/>
            <w:gridSpan w:val="2"/>
            <w:tcBorders>
              <w:top w:val="single" w:sz="4" w:space="0" w:color="auto"/>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"Subvention" seit 01.03.2014</w:t>
            </w:r>
          </w:p>
        </w:tc>
        <w:tc>
          <w:tcPr>
            <w:tcW w:w="3119" w:type="dxa"/>
            <w:gridSpan w:val="2"/>
            <w:tcBorders>
              <w:top w:val="single" w:sz="4" w:space="0" w:color="auto"/>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 xml:space="preserve">"Subvention" </w:t>
            </w:r>
          </w:p>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ab 01.01.2016 bis 31.12.2017</w:t>
            </w:r>
          </w:p>
        </w:tc>
      </w:tr>
      <w:tr w:rsidR="00220FD0" w:rsidRPr="001C22BA" w:rsidTr="00962391">
        <w:trPr>
          <w:trHeight w:val="30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sz w:val="18"/>
                <w:szCs w:val="18"/>
                <w:lang w:eastAsia="de-CH"/>
              </w:rPr>
            </w:pPr>
            <w:r w:rsidRPr="001C22BA">
              <w:rPr>
                <w:rFonts w:ascii="Arial" w:eastAsia="Times New Roman" w:hAnsi="Arial" w:cs="Arial"/>
                <w:sz w:val="18"/>
                <w:szCs w:val="18"/>
                <w:lang w:eastAsia="de-CH"/>
              </w:rPr>
              <w:t> </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Kinder ab 18 Monaten</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Babys 3 bis 18 Monate</w:t>
            </w:r>
          </w:p>
        </w:tc>
        <w:tc>
          <w:tcPr>
            <w:tcW w:w="1559" w:type="dxa"/>
            <w:tcBorders>
              <w:top w:val="nil"/>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Kinder ab 18 Monaten</w:t>
            </w:r>
          </w:p>
        </w:tc>
        <w:tc>
          <w:tcPr>
            <w:tcW w:w="1560" w:type="dxa"/>
            <w:tcBorders>
              <w:top w:val="nil"/>
              <w:left w:val="nil"/>
              <w:bottom w:val="single" w:sz="4" w:space="0" w:color="auto"/>
              <w:right w:val="single" w:sz="4" w:space="0" w:color="auto"/>
            </w:tcBorders>
            <w:shd w:val="clear" w:color="000000" w:fill="CCC0DA"/>
            <w:hideMark/>
          </w:tcPr>
          <w:p w:rsidR="00220FD0" w:rsidRPr="001C22BA" w:rsidRDefault="00220FD0" w:rsidP="00962391">
            <w:pPr>
              <w:spacing w:after="0" w:line="240" w:lineRule="auto"/>
              <w:jc w:val="center"/>
              <w:rPr>
                <w:rFonts w:ascii="Arial" w:eastAsia="Times New Roman" w:hAnsi="Arial" w:cs="Arial"/>
                <w:b/>
                <w:bCs/>
                <w:color w:val="000000"/>
                <w:sz w:val="18"/>
                <w:szCs w:val="18"/>
                <w:lang w:eastAsia="de-CH"/>
              </w:rPr>
            </w:pPr>
            <w:r w:rsidRPr="001C22BA">
              <w:rPr>
                <w:rFonts w:ascii="Arial" w:eastAsia="Times New Roman" w:hAnsi="Arial" w:cs="Arial"/>
                <w:b/>
                <w:bCs/>
                <w:color w:val="000000"/>
                <w:sz w:val="18"/>
                <w:szCs w:val="18"/>
                <w:lang w:eastAsia="de-CH"/>
              </w:rPr>
              <w:t>Babys 3 bis 18 Monate</w:t>
            </w:r>
          </w:p>
        </w:tc>
      </w:tr>
      <w:tr w:rsidR="00220FD0" w:rsidRPr="001C22BA" w:rsidTr="00962391">
        <w:trPr>
          <w:trHeight w:val="225"/>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84</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73</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80</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71</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85</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78</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68</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82</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65</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70</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65</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59</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68</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62</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74</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64</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59</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71</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62</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56</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67</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57</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53</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64</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52</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53</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50</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60</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46</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47</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56</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44</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43</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44</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53</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36</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41</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49</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34</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38</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46</w:t>
            </w:r>
          </w:p>
        </w:tc>
      </w:tr>
      <w:tr w:rsidR="00220FD0" w:rsidRPr="001C22BA" w:rsidTr="00962391">
        <w:trPr>
          <w:trHeight w:val="225"/>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36</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25</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35</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42</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21</w:t>
            </w:r>
          </w:p>
        </w:tc>
        <w:tc>
          <w:tcPr>
            <w:tcW w:w="1559"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32</w:t>
            </w:r>
          </w:p>
        </w:tc>
        <w:tc>
          <w:tcPr>
            <w:tcW w:w="1560" w:type="dxa"/>
            <w:tcBorders>
              <w:top w:val="nil"/>
              <w:left w:val="nil"/>
              <w:bottom w:val="single" w:sz="4" w:space="0" w:color="auto"/>
              <w:right w:val="single" w:sz="4" w:space="0" w:color="auto"/>
            </w:tcBorders>
            <w:shd w:val="clear" w:color="auto" w:fill="auto"/>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38</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color w:val="000000"/>
                <w:sz w:val="18"/>
                <w:szCs w:val="18"/>
                <w:lang w:eastAsia="de-CH"/>
              </w:rPr>
            </w:pPr>
            <w:r w:rsidRPr="001C22BA">
              <w:rPr>
                <w:rFonts w:ascii="Arial" w:eastAsia="Times New Roman" w:hAnsi="Arial" w:cs="Arial"/>
                <w:color w:val="000000"/>
                <w:sz w:val="18"/>
                <w:szCs w:val="18"/>
                <w:lang w:eastAsia="de-CH"/>
              </w:rPr>
              <w:t>96'001.-- bis 100'000.--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28</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16</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29</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35</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sz w:val="18"/>
                <w:szCs w:val="18"/>
                <w:lang w:eastAsia="de-CH"/>
              </w:rPr>
            </w:pPr>
            <w:r w:rsidRPr="001C22BA">
              <w:rPr>
                <w:rFonts w:ascii="Arial" w:eastAsia="Times New Roman" w:hAnsi="Arial" w:cs="Arial"/>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21</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12</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26</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31</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sz w:val="18"/>
                <w:szCs w:val="18"/>
                <w:lang w:eastAsia="de-CH"/>
              </w:rPr>
            </w:pPr>
            <w:r w:rsidRPr="001C22BA">
              <w:rPr>
                <w:rFonts w:ascii="Arial" w:eastAsia="Times New Roman" w:hAnsi="Arial" w:cs="Arial"/>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17</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9</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21</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25</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1C22BA" w:rsidRDefault="00220FD0" w:rsidP="00962391">
            <w:pPr>
              <w:spacing w:after="0" w:line="240" w:lineRule="auto"/>
              <w:jc w:val="right"/>
              <w:rPr>
                <w:rFonts w:ascii="Arial" w:eastAsia="Times New Roman" w:hAnsi="Arial" w:cs="Arial"/>
                <w:sz w:val="18"/>
                <w:szCs w:val="18"/>
                <w:lang w:eastAsia="de-CH"/>
              </w:rPr>
            </w:pPr>
            <w:r w:rsidRPr="001C22BA">
              <w:rPr>
                <w:rFonts w:ascii="Arial" w:eastAsia="Times New Roman" w:hAnsi="Arial" w:cs="Arial"/>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13</w:t>
            </w:r>
          </w:p>
        </w:tc>
        <w:tc>
          <w:tcPr>
            <w:tcW w:w="1559" w:type="dxa"/>
            <w:tcBorders>
              <w:top w:val="nil"/>
              <w:left w:val="nil"/>
              <w:bottom w:val="single" w:sz="4" w:space="0" w:color="auto"/>
              <w:right w:val="single" w:sz="4" w:space="0" w:color="auto"/>
            </w:tcBorders>
            <w:shd w:val="clear" w:color="000000" w:fill="D7E4BC"/>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6</w:t>
            </w:r>
          </w:p>
        </w:tc>
        <w:tc>
          <w:tcPr>
            <w:tcW w:w="1559"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16</w:t>
            </w:r>
          </w:p>
        </w:tc>
        <w:tc>
          <w:tcPr>
            <w:tcW w:w="1560" w:type="dxa"/>
            <w:tcBorders>
              <w:top w:val="nil"/>
              <w:left w:val="nil"/>
              <w:bottom w:val="single" w:sz="4" w:space="0" w:color="auto"/>
              <w:right w:val="single" w:sz="4" w:space="0" w:color="auto"/>
            </w:tcBorders>
            <w:shd w:val="clear" w:color="000000" w:fill="D8D8D8"/>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19</w:t>
            </w:r>
          </w:p>
        </w:tc>
      </w:tr>
      <w:tr w:rsidR="00220FD0" w:rsidRPr="001C22BA" w:rsidTr="00962391">
        <w:trPr>
          <w:trHeight w:val="240"/>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1C22BA" w:rsidRDefault="00220FD0" w:rsidP="00962391">
            <w:pPr>
              <w:spacing w:after="0" w:line="240" w:lineRule="auto"/>
              <w:jc w:val="right"/>
              <w:rPr>
                <w:rFonts w:ascii="Arial" w:eastAsia="Times New Roman" w:hAnsi="Arial" w:cs="Arial"/>
                <w:b/>
                <w:bCs/>
                <w:sz w:val="18"/>
                <w:szCs w:val="18"/>
                <w:lang w:eastAsia="de-CH"/>
              </w:rPr>
            </w:pPr>
            <w:r w:rsidRPr="001C22BA">
              <w:rPr>
                <w:rFonts w:ascii="Arial" w:eastAsia="Times New Roman" w:hAnsi="Arial" w:cs="Arial"/>
                <w:b/>
                <w:bCs/>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Diverse</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Diverse</w:t>
            </w:r>
          </w:p>
        </w:tc>
        <w:tc>
          <w:tcPr>
            <w:tcW w:w="1559"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0</w:t>
            </w:r>
          </w:p>
        </w:tc>
        <w:tc>
          <w:tcPr>
            <w:tcW w:w="1560" w:type="dxa"/>
            <w:tcBorders>
              <w:top w:val="nil"/>
              <w:left w:val="nil"/>
              <w:bottom w:val="single" w:sz="4" w:space="0" w:color="auto"/>
              <w:right w:val="single" w:sz="4" w:space="0" w:color="auto"/>
            </w:tcBorders>
            <w:shd w:val="clear" w:color="000000" w:fill="00B0F0"/>
            <w:hideMark/>
          </w:tcPr>
          <w:p w:rsidR="00220FD0" w:rsidRPr="001C22BA" w:rsidRDefault="00220FD0" w:rsidP="00962391">
            <w:pPr>
              <w:spacing w:after="0" w:line="240" w:lineRule="auto"/>
              <w:jc w:val="center"/>
              <w:rPr>
                <w:rFonts w:ascii="Arial" w:eastAsia="Times New Roman" w:hAnsi="Arial" w:cs="Arial"/>
                <w:sz w:val="18"/>
                <w:szCs w:val="18"/>
                <w:lang w:eastAsia="de-CH"/>
              </w:rPr>
            </w:pPr>
            <w:r w:rsidRPr="001C22BA">
              <w:rPr>
                <w:rFonts w:ascii="Arial" w:eastAsia="Times New Roman" w:hAnsi="Arial" w:cs="Arial"/>
                <w:sz w:val="18"/>
                <w:szCs w:val="18"/>
                <w:lang w:eastAsia="de-CH"/>
              </w:rPr>
              <w:t>0</w:t>
            </w:r>
          </w:p>
        </w:tc>
      </w:tr>
    </w:tbl>
    <w:p w:rsidR="00220FD0" w:rsidRDefault="00220FD0" w:rsidP="00220FD0">
      <w:pPr>
        <w:pageBreakBefore/>
        <w:spacing w:after="0" w:line="240" w:lineRule="auto"/>
        <w:jc w:val="both"/>
        <w:rPr>
          <w:rFonts w:ascii="Arial" w:hAnsi="Arial" w:cs="Arial"/>
        </w:rPr>
      </w:pPr>
      <w:r>
        <w:rPr>
          <w:rFonts w:ascii="Arial" w:hAnsi="Arial" w:cs="Arial"/>
        </w:rPr>
        <w:lastRenderedPageBreak/>
        <w:t xml:space="preserve">Aus </w:t>
      </w:r>
      <w:proofErr w:type="spellStart"/>
      <w:r>
        <w:rPr>
          <w:rFonts w:ascii="Arial" w:hAnsi="Arial" w:cs="Arial"/>
        </w:rPr>
        <w:t>Transparenzgründen</w:t>
      </w:r>
      <w:proofErr w:type="spellEnd"/>
      <w:r>
        <w:rPr>
          <w:rFonts w:ascii="Arial" w:hAnsi="Arial" w:cs="Arial"/>
        </w:rPr>
        <w:t xml:space="preserve"> zeigt die </w:t>
      </w:r>
      <w:r w:rsidRPr="00774D18">
        <w:rPr>
          <w:rFonts w:ascii="Arial" w:hAnsi="Arial" w:cs="Arial"/>
        </w:rPr>
        <w:t>folgende Tabelle auch die Auswirkungen basierend auf dem bisherigen System mit 21 Tagespauschalen, sogenannten Monats</w:t>
      </w:r>
      <w:r>
        <w:rPr>
          <w:rFonts w:ascii="Arial" w:hAnsi="Arial" w:cs="Arial"/>
        </w:rPr>
        <w:t>pauschalen</w:t>
      </w:r>
      <w:r w:rsidRPr="00774D18">
        <w:rPr>
          <w:rFonts w:ascii="Arial" w:hAnsi="Arial" w:cs="Arial"/>
        </w:rPr>
        <w:t>, auf:</w:t>
      </w:r>
    </w:p>
    <w:p w:rsidR="00220FD0" w:rsidRDefault="00220FD0" w:rsidP="00220FD0">
      <w:pPr>
        <w:spacing w:after="0" w:line="240" w:lineRule="auto"/>
        <w:jc w:val="both"/>
        <w:rPr>
          <w:rFonts w:ascii="Arial" w:hAnsi="Arial" w:cs="Arial"/>
          <w:sz w:val="16"/>
          <w:szCs w:val="16"/>
        </w:rPr>
      </w:pPr>
    </w:p>
    <w:tbl>
      <w:tblPr>
        <w:tblW w:w="9429" w:type="dxa"/>
        <w:tblInd w:w="65" w:type="dxa"/>
        <w:tblCellMar>
          <w:left w:w="70" w:type="dxa"/>
          <w:right w:w="70" w:type="dxa"/>
        </w:tblCellMar>
        <w:tblLook w:val="04A0"/>
      </w:tblPr>
      <w:tblGrid>
        <w:gridCol w:w="2132"/>
        <w:gridCol w:w="1559"/>
        <w:gridCol w:w="1600"/>
        <w:gridCol w:w="1551"/>
        <w:gridCol w:w="1527"/>
        <w:gridCol w:w="1060"/>
      </w:tblGrid>
      <w:tr w:rsidR="00220FD0" w:rsidRPr="00354AF8" w:rsidTr="00962391">
        <w:trPr>
          <w:trHeight w:val="960"/>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u w:val="single"/>
                <w:lang w:eastAsia="de-CH"/>
              </w:rPr>
            </w:pPr>
            <w:r w:rsidRPr="00354AF8">
              <w:rPr>
                <w:rFonts w:ascii="Arial" w:eastAsia="Times New Roman" w:hAnsi="Arial" w:cs="Arial"/>
                <w:color w:val="000000"/>
                <w:sz w:val="18"/>
                <w:szCs w:val="18"/>
                <w:u w:val="single"/>
                <w:lang w:eastAsia="de-CH"/>
              </w:rPr>
              <w:t>Nettolohn in Fr.</w:t>
            </w:r>
          </w:p>
        </w:tc>
        <w:tc>
          <w:tcPr>
            <w:tcW w:w="1559" w:type="dxa"/>
            <w:tcBorders>
              <w:top w:val="single" w:sz="4" w:space="0" w:color="auto"/>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Monatspauschale</w:t>
            </w:r>
            <w:r w:rsidRPr="00354AF8">
              <w:rPr>
                <w:rFonts w:ascii="Arial" w:eastAsia="Times New Roman" w:hAnsi="Arial" w:cs="Arial"/>
                <w:color w:val="000000"/>
                <w:sz w:val="18"/>
                <w:szCs w:val="18"/>
                <w:lang w:eastAsia="de-CH"/>
              </w:rPr>
              <w:br/>
              <w:t>(21 Tage)</w:t>
            </w:r>
          </w:p>
        </w:tc>
        <w:tc>
          <w:tcPr>
            <w:tcW w:w="1600" w:type="dxa"/>
            <w:tcBorders>
              <w:top w:val="single" w:sz="4" w:space="0" w:color="auto"/>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Tagespauschale</w:t>
            </w:r>
          </w:p>
        </w:tc>
        <w:tc>
          <w:tcPr>
            <w:tcW w:w="1551" w:type="dxa"/>
            <w:tcBorders>
              <w:top w:val="single" w:sz="4" w:space="0" w:color="auto"/>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Monatspauschale</w:t>
            </w:r>
            <w:r w:rsidRPr="00354AF8">
              <w:rPr>
                <w:rFonts w:ascii="Arial" w:eastAsia="Times New Roman" w:hAnsi="Arial" w:cs="Arial"/>
                <w:color w:val="000000"/>
                <w:sz w:val="18"/>
                <w:szCs w:val="18"/>
                <w:lang w:eastAsia="de-CH"/>
              </w:rPr>
              <w:br/>
              <w:t>(21 Tage)</w:t>
            </w:r>
          </w:p>
        </w:tc>
        <w:tc>
          <w:tcPr>
            <w:tcW w:w="1527" w:type="dxa"/>
            <w:tcBorders>
              <w:top w:val="single" w:sz="4" w:space="0" w:color="auto"/>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Tagespauschale</w:t>
            </w:r>
          </w:p>
        </w:tc>
        <w:tc>
          <w:tcPr>
            <w:tcW w:w="1060" w:type="dxa"/>
            <w:tcBorders>
              <w:top w:val="single" w:sz="4" w:space="0" w:color="auto"/>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xml:space="preserve">Steigerung </w:t>
            </w:r>
            <w:proofErr w:type="spellStart"/>
            <w:r w:rsidRPr="00354AF8">
              <w:rPr>
                <w:rFonts w:ascii="Arial" w:eastAsia="Times New Roman" w:hAnsi="Arial" w:cs="Arial"/>
                <w:color w:val="000000"/>
                <w:sz w:val="18"/>
                <w:szCs w:val="18"/>
                <w:lang w:eastAsia="de-CH"/>
              </w:rPr>
              <w:t>ggü</w:t>
            </w:r>
            <w:proofErr w:type="spellEnd"/>
            <w:r w:rsidRPr="00354AF8">
              <w:rPr>
                <w:rFonts w:ascii="Arial" w:eastAsia="Times New Roman" w:hAnsi="Arial" w:cs="Arial"/>
                <w:color w:val="000000"/>
                <w:sz w:val="18"/>
                <w:szCs w:val="18"/>
                <w:lang w:eastAsia="de-CH"/>
              </w:rPr>
              <w:t xml:space="preserve"> 2014</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FF0000"/>
                <w:sz w:val="18"/>
                <w:szCs w:val="18"/>
                <w:u w:val="single"/>
                <w:lang w:eastAsia="de-CH"/>
              </w:rPr>
            </w:pPr>
            <w:r w:rsidRPr="00354AF8">
              <w:rPr>
                <w:rFonts w:ascii="Arial" w:eastAsia="Times New Roman" w:hAnsi="Arial" w:cs="Arial"/>
                <w:color w:val="FF0000"/>
                <w:sz w:val="18"/>
                <w:szCs w:val="18"/>
                <w:u w:val="single"/>
                <w:lang w:eastAsia="de-CH"/>
              </w:rPr>
              <w:t> </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b/>
                <w:bCs/>
                <w:color w:val="000000"/>
                <w:sz w:val="18"/>
                <w:szCs w:val="18"/>
                <w:lang w:eastAsia="de-CH"/>
              </w:rPr>
            </w:pPr>
            <w:r w:rsidRPr="00354AF8">
              <w:rPr>
                <w:rFonts w:ascii="Arial" w:eastAsia="Times New Roman" w:hAnsi="Arial" w:cs="Arial"/>
                <w:b/>
                <w:bCs/>
                <w:color w:val="000000"/>
                <w:sz w:val="18"/>
                <w:szCs w:val="18"/>
                <w:lang w:eastAsia="de-CH"/>
              </w:rPr>
              <w:t>ab 01.03.2014</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b/>
                <w:bCs/>
                <w:color w:val="000000"/>
                <w:sz w:val="18"/>
                <w:szCs w:val="18"/>
                <w:lang w:eastAsia="de-CH"/>
              </w:rPr>
            </w:pPr>
            <w:r w:rsidRPr="00354AF8">
              <w:rPr>
                <w:rFonts w:ascii="Arial" w:eastAsia="Times New Roman" w:hAnsi="Arial" w:cs="Arial"/>
                <w:b/>
                <w:bCs/>
                <w:color w:val="000000"/>
                <w:sz w:val="18"/>
                <w:szCs w:val="18"/>
                <w:lang w:eastAsia="de-CH"/>
              </w:rPr>
              <w:t>ab 01.01.2016</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r>
      <w:tr w:rsidR="00220FD0" w:rsidRPr="00354AF8" w:rsidTr="00962391">
        <w:trPr>
          <w:trHeight w:val="48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r>
      <w:tr w:rsidR="00220FD0" w:rsidRPr="00354AF8" w:rsidTr="00962391">
        <w:trPr>
          <w:trHeight w:val="30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 </w:t>
            </w:r>
          </w:p>
        </w:tc>
      </w:tr>
      <w:tr w:rsidR="00220FD0" w:rsidRPr="00354AF8" w:rsidTr="00962391">
        <w:trPr>
          <w:trHeight w:val="225"/>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483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23</w:t>
            </w:r>
          </w:p>
        </w:tc>
        <w:tc>
          <w:tcPr>
            <w:tcW w:w="1060" w:type="dxa"/>
            <w:tcBorders>
              <w:top w:val="nil"/>
              <w:left w:val="nil"/>
              <w:bottom w:val="single" w:sz="4" w:space="0" w:color="auto"/>
              <w:right w:val="single" w:sz="4" w:space="0" w:color="auto"/>
            </w:tcBorders>
            <w:shd w:val="clear" w:color="000000" w:fill="D8D8D8"/>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40'001.-- bis   45'000.--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535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25</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525</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25</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45'001.-- bis   50'000.--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575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27</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588</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28</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50'001.-- bis   55'000.--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700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33</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651</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31</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-7%</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55'001.-- bis   60'000.--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740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35</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714</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34</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60'001.-- bis   65'000.--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805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38</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840</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40</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65'001.-- bis   70'000.--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845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40</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903</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43</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7%</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70'001.-- bis   75'000.--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935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45</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966</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46</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75'001.-- bis   80'000.--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1'005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48</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1'029</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49</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80'001.-- bis   85'000.--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1'135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54</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1'155</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55</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85'001.-- bis   90'000.--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1'180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56</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1'218</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58</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3%</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90'001.-- bis   95'000.--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1'300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62</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1'281</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61</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95'001.-- bis 100'000.--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1'345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64</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1'344</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64</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0%</w:t>
            </w:r>
          </w:p>
        </w:tc>
      </w:tr>
      <w:tr w:rsidR="00220FD0" w:rsidRPr="00354AF8" w:rsidTr="00962391">
        <w:trPr>
          <w:trHeight w:val="225"/>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100'001.-- bis 110'000.--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1'490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71</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1'470</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70</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110'001.-- bis 120'000.--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1'565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75</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1'575</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75</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120'001.-- bis 130'000.--</w:t>
            </w:r>
          </w:p>
        </w:tc>
        <w:tc>
          <w:tcPr>
            <w:tcW w:w="1559"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1'655</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79</w:t>
            </w:r>
          </w:p>
        </w:tc>
        <w:tc>
          <w:tcPr>
            <w:tcW w:w="1551"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1'680</w:t>
            </w:r>
          </w:p>
        </w:tc>
        <w:tc>
          <w:tcPr>
            <w:tcW w:w="1527" w:type="dxa"/>
            <w:tcBorders>
              <w:top w:val="nil"/>
              <w:left w:val="nil"/>
              <w:bottom w:val="single" w:sz="4" w:space="0" w:color="auto"/>
              <w:right w:val="single" w:sz="4" w:space="0" w:color="auto"/>
            </w:tcBorders>
            <w:shd w:val="clear" w:color="000000" w:fill="CCC0DA"/>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80</w:t>
            </w:r>
          </w:p>
        </w:tc>
        <w:tc>
          <w:tcPr>
            <w:tcW w:w="1060" w:type="dxa"/>
            <w:tcBorders>
              <w:top w:val="nil"/>
              <w:left w:val="nil"/>
              <w:bottom w:val="single" w:sz="4" w:space="0" w:color="auto"/>
              <w:right w:val="single" w:sz="4" w:space="0" w:color="auto"/>
            </w:tcBorders>
            <w:shd w:val="clear" w:color="auto" w:fill="auto"/>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130'001.-- bis 140'000.--</w:t>
            </w:r>
          </w:p>
        </w:tc>
        <w:tc>
          <w:tcPr>
            <w:tcW w:w="1559"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1'720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82</w:t>
            </w:r>
          </w:p>
        </w:tc>
        <w:tc>
          <w:tcPr>
            <w:tcW w:w="1551"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2'016</w:t>
            </w:r>
          </w:p>
        </w:tc>
        <w:tc>
          <w:tcPr>
            <w:tcW w:w="1527"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96</w:t>
            </w:r>
          </w:p>
        </w:tc>
        <w:tc>
          <w:tcPr>
            <w:tcW w:w="1060"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17%</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140'001.-- bis 150'000.--</w:t>
            </w:r>
          </w:p>
        </w:tc>
        <w:tc>
          <w:tcPr>
            <w:tcW w:w="1559"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1'770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84</w:t>
            </w:r>
          </w:p>
        </w:tc>
        <w:tc>
          <w:tcPr>
            <w:tcW w:w="1551"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2'016</w:t>
            </w:r>
          </w:p>
        </w:tc>
        <w:tc>
          <w:tcPr>
            <w:tcW w:w="1527"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96</w:t>
            </w:r>
          </w:p>
        </w:tc>
        <w:tc>
          <w:tcPr>
            <w:tcW w:w="1060"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14%</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150'001.-- bis 160'000.--</w:t>
            </w:r>
          </w:p>
        </w:tc>
        <w:tc>
          <w:tcPr>
            <w:tcW w:w="1559"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1'820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87</w:t>
            </w:r>
          </w:p>
        </w:tc>
        <w:tc>
          <w:tcPr>
            <w:tcW w:w="1551"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2'016</w:t>
            </w:r>
          </w:p>
        </w:tc>
        <w:tc>
          <w:tcPr>
            <w:tcW w:w="1527"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96</w:t>
            </w:r>
          </w:p>
        </w:tc>
        <w:tc>
          <w:tcPr>
            <w:tcW w:w="1060"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11%</w:t>
            </w:r>
          </w:p>
        </w:tc>
      </w:tr>
      <w:tr w:rsidR="00220FD0" w:rsidRPr="00354AF8" w:rsidTr="00962391">
        <w:trPr>
          <w:trHeight w:val="240"/>
        </w:trPr>
        <w:tc>
          <w:tcPr>
            <w:tcW w:w="2132" w:type="dxa"/>
            <w:tcBorders>
              <w:top w:val="nil"/>
              <w:left w:val="single" w:sz="4" w:space="0" w:color="auto"/>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ab 160'001.--</w:t>
            </w:r>
          </w:p>
        </w:tc>
        <w:tc>
          <w:tcPr>
            <w:tcW w:w="1559"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1'850</w:t>
            </w:r>
          </w:p>
        </w:tc>
        <w:tc>
          <w:tcPr>
            <w:tcW w:w="1600" w:type="dxa"/>
            <w:tcBorders>
              <w:top w:val="nil"/>
              <w:left w:val="nil"/>
              <w:bottom w:val="single" w:sz="4" w:space="0" w:color="auto"/>
              <w:right w:val="single" w:sz="4" w:space="0" w:color="auto"/>
            </w:tcBorders>
            <w:shd w:val="clear" w:color="000000" w:fill="D7E4BC"/>
            <w:hideMark/>
          </w:tcPr>
          <w:p w:rsidR="00220FD0" w:rsidRPr="00354AF8" w:rsidRDefault="00220FD0" w:rsidP="00962391">
            <w:pPr>
              <w:spacing w:after="0" w:line="240" w:lineRule="auto"/>
              <w:jc w:val="right"/>
              <w:rPr>
                <w:rFonts w:ascii="Arial" w:eastAsia="Times New Roman" w:hAnsi="Arial" w:cs="Arial"/>
                <w:color w:val="000000"/>
                <w:sz w:val="18"/>
                <w:szCs w:val="18"/>
                <w:lang w:eastAsia="de-CH"/>
              </w:rPr>
            </w:pPr>
            <w:r w:rsidRPr="00354AF8">
              <w:rPr>
                <w:rFonts w:ascii="Arial" w:eastAsia="Times New Roman" w:hAnsi="Arial" w:cs="Arial"/>
                <w:color w:val="000000"/>
                <w:sz w:val="18"/>
                <w:szCs w:val="18"/>
                <w:lang w:eastAsia="de-CH"/>
              </w:rPr>
              <w:t>88</w:t>
            </w:r>
          </w:p>
        </w:tc>
        <w:tc>
          <w:tcPr>
            <w:tcW w:w="1551"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2'016</w:t>
            </w:r>
          </w:p>
        </w:tc>
        <w:tc>
          <w:tcPr>
            <w:tcW w:w="1527"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96</w:t>
            </w:r>
          </w:p>
        </w:tc>
        <w:tc>
          <w:tcPr>
            <w:tcW w:w="1060" w:type="dxa"/>
            <w:tcBorders>
              <w:top w:val="nil"/>
              <w:left w:val="nil"/>
              <w:bottom w:val="single" w:sz="4" w:space="0" w:color="auto"/>
              <w:right w:val="single" w:sz="4" w:space="0" w:color="auto"/>
            </w:tcBorders>
            <w:shd w:val="clear" w:color="000000" w:fill="BFBFBF"/>
            <w:hideMark/>
          </w:tcPr>
          <w:p w:rsidR="00220FD0" w:rsidRPr="00354AF8" w:rsidRDefault="00220FD0" w:rsidP="00962391">
            <w:pPr>
              <w:spacing w:after="0" w:line="240" w:lineRule="auto"/>
              <w:jc w:val="right"/>
              <w:rPr>
                <w:rFonts w:ascii="Arial" w:eastAsia="Times New Roman" w:hAnsi="Arial" w:cs="Arial"/>
                <w:sz w:val="18"/>
                <w:szCs w:val="18"/>
                <w:lang w:eastAsia="de-CH"/>
              </w:rPr>
            </w:pPr>
            <w:r w:rsidRPr="00354AF8">
              <w:rPr>
                <w:rFonts w:ascii="Arial" w:eastAsia="Times New Roman" w:hAnsi="Arial" w:cs="Arial"/>
                <w:sz w:val="18"/>
                <w:szCs w:val="18"/>
                <w:lang w:eastAsia="de-CH"/>
              </w:rPr>
              <w:t>9%</w:t>
            </w:r>
          </w:p>
        </w:tc>
      </w:tr>
    </w:tbl>
    <w:p w:rsidR="00220FD0" w:rsidRDefault="00220FD0" w:rsidP="00220FD0">
      <w:pPr>
        <w:spacing w:after="0" w:line="240" w:lineRule="auto"/>
        <w:jc w:val="both"/>
        <w:rPr>
          <w:rFonts w:ascii="Arial" w:hAnsi="Arial" w:cs="Arial"/>
          <w:sz w:val="16"/>
          <w:szCs w:val="16"/>
        </w:rPr>
      </w:pPr>
    </w:p>
    <w:p w:rsidR="00220FD0" w:rsidRPr="00962757" w:rsidRDefault="00220FD0" w:rsidP="00220FD0">
      <w:pPr>
        <w:spacing w:after="0" w:line="240" w:lineRule="auto"/>
        <w:jc w:val="both"/>
        <w:rPr>
          <w:rFonts w:ascii="Arial" w:hAnsi="Arial" w:cs="Arial"/>
          <w:sz w:val="16"/>
          <w:szCs w:val="16"/>
        </w:rPr>
      </w:pPr>
    </w:p>
    <w:p w:rsidR="00220FD0" w:rsidRDefault="00220FD0" w:rsidP="00220FD0">
      <w:pPr>
        <w:spacing w:after="0" w:line="240" w:lineRule="auto"/>
        <w:jc w:val="both"/>
        <w:rPr>
          <w:rFonts w:ascii="Arial" w:hAnsi="Arial" w:cs="Arial"/>
        </w:rPr>
      </w:pPr>
      <w:r>
        <w:rPr>
          <w:rFonts w:ascii="Arial" w:hAnsi="Arial" w:cs="Arial"/>
        </w:rPr>
        <w:t>Der Preis für bisherige Kinder ab 18 Monaten bis zum ersten Kindergartenjahr liegt während zweier befristeter Jahre pro Tag bei 96 Franken für Oltner Eltern. Babys werden mit dem Faktor 1.2 berechnet.</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Auswärtige bezahlen ab 01.01.2016 die </w:t>
      </w:r>
      <w:r w:rsidR="00BA59BC">
        <w:rPr>
          <w:rFonts w:ascii="Arial" w:hAnsi="Arial" w:cs="Arial"/>
        </w:rPr>
        <w:t>von den Krippen verrechneten P</w:t>
      </w:r>
      <w:r>
        <w:rPr>
          <w:rFonts w:ascii="Arial" w:hAnsi="Arial" w:cs="Arial"/>
        </w:rPr>
        <w:t>reise analog der Subjektfinanzierung.</w:t>
      </w:r>
    </w:p>
    <w:p w:rsidR="00220FD0" w:rsidRPr="002E7F84" w:rsidRDefault="00220FD0" w:rsidP="00220FD0">
      <w:pPr>
        <w:pStyle w:val="Kopfzeile"/>
        <w:pageBreakBefore/>
        <w:tabs>
          <w:tab w:val="left" w:pos="4962"/>
        </w:tabs>
        <w:rPr>
          <w:b/>
          <w:bCs/>
        </w:rPr>
      </w:pPr>
      <w:r>
        <w:rPr>
          <w:b/>
          <w:bCs/>
        </w:rPr>
        <w:lastRenderedPageBreak/>
        <w:t>Anhang 2: Kostenverteilung Subjektfinanzierung neu</w:t>
      </w:r>
    </w:p>
    <w:p w:rsidR="00220FD0" w:rsidRPr="006C5F04" w:rsidRDefault="00220FD0" w:rsidP="00220FD0">
      <w:pPr>
        <w:pStyle w:val="Kopfzeile"/>
        <w:tabs>
          <w:tab w:val="clear" w:pos="4536"/>
          <w:tab w:val="clear" w:pos="9072"/>
          <w:tab w:val="left" w:pos="4962"/>
          <w:tab w:val="center" w:pos="7940"/>
        </w:tabs>
        <w:rPr>
          <w:bCs/>
          <w:sz w:val="12"/>
          <w:szCs w:val="12"/>
        </w:rPr>
      </w:pPr>
    </w:p>
    <w:p w:rsidR="00220FD0" w:rsidRDefault="00220FD0" w:rsidP="00220FD0">
      <w:pPr>
        <w:pStyle w:val="Kopfzeile"/>
        <w:tabs>
          <w:tab w:val="clear" w:pos="4536"/>
          <w:tab w:val="clear" w:pos="9072"/>
          <w:tab w:val="left" w:pos="4962"/>
          <w:tab w:val="center" w:pos="7940"/>
        </w:tabs>
        <w:rPr>
          <w:bCs/>
        </w:rPr>
      </w:pPr>
      <w:r>
        <w:rPr>
          <w:bCs/>
        </w:rPr>
        <w:t>Betreuungsgutscheine der Einwohnergemeinde Olten für die kommenden zwei Jahre:</w:t>
      </w:r>
    </w:p>
    <w:p w:rsidR="00220FD0" w:rsidRPr="006C5F04" w:rsidRDefault="00220FD0" w:rsidP="00220FD0">
      <w:pPr>
        <w:pStyle w:val="Kopfzeile"/>
        <w:tabs>
          <w:tab w:val="clear" w:pos="4536"/>
          <w:tab w:val="clear" w:pos="9072"/>
          <w:tab w:val="left" w:pos="4962"/>
          <w:tab w:val="center" w:pos="7940"/>
        </w:tabs>
        <w:rPr>
          <w:bCs/>
          <w:sz w:val="12"/>
          <w:szCs w:val="12"/>
        </w:rPr>
      </w:pPr>
    </w:p>
    <w:tbl>
      <w:tblPr>
        <w:tblW w:w="5250" w:type="dxa"/>
        <w:tblInd w:w="65" w:type="dxa"/>
        <w:tblCellMar>
          <w:left w:w="70" w:type="dxa"/>
          <w:right w:w="70" w:type="dxa"/>
        </w:tblCellMar>
        <w:tblLook w:val="04A0"/>
      </w:tblPr>
      <w:tblGrid>
        <w:gridCol w:w="2132"/>
        <w:gridCol w:w="1559"/>
        <w:gridCol w:w="1559"/>
      </w:tblGrid>
      <w:tr w:rsidR="00220FD0" w:rsidRPr="006C5F04" w:rsidTr="00962391">
        <w:trPr>
          <w:trHeight w:val="480"/>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 xml:space="preserve">Massgebendes </w:t>
            </w:r>
            <w:r w:rsidRPr="006C5F04">
              <w:rPr>
                <w:rFonts w:ascii="Arial" w:eastAsia="Times New Roman" w:hAnsi="Arial" w:cs="Arial"/>
                <w:color w:val="000000"/>
                <w:sz w:val="18"/>
                <w:szCs w:val="18"/>
                <w:lang w:eastAsia="de-CH"/>
              </w:rPr>
              <w:br/>
              <w:t>Einkommen</w:t>
            </w:r>
          </w:p>
        </w:tc>
        <w:tc>
          <w:tcPr>
            <w:tcW w:w="3118" w:type="dxa"/>
            <w:gridSpan w:val="2"/>
            <w:tcBorders>
              <w:top w:val="single" w:sz="4" w:space="0" w:color="auto"/>
              <w:left w:val="nil"/>
              <w:bottom w:val="single" w:sz="4" w:space="0" w:color="auto"/>
              <w:right w:val="single" w:sz="4" w:space="0" w:color="auto"/>
            </w:tcBorders>
            <w:shd w:val="clear" w:color="000000" w:fill="CCC0DA"/>
            <w:hideMark/>
          </w:tcPr>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"Subvention" ab 01.01.2016</w:t>
            </w:r>
          </w:p>
        </w:tc>
      </w:tr>
      <w:tr w:rsidR="00220FD0" w:rsidRPr="006C5F04" w:rsidTr="00962391">
        <w:trPr>
          <w:trHeight w:val="30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 </w:t>
            </w:r>
          </w:p>
        </w:tc>
        <w:tc>
          <w:tcPr>
            <w:tcW w:w="1559" w:type="dxa"/>
            <w:tcBorders>
              <w:top w:val="nil"/>
              <w:left w:val="nil"/>
              <w:bottom w:val="single" w:sz="4" w:space="0" w:color="auto"/>
              <w:right w:val="single" w:sz="4" w:space="0" w:color="auto"/>
            </w:tcBorders>
            <w:shd w:val="clear" w:color="000000" w:fill="CCC0DA"/>
            <w:hideMark/>
          </w:tcPr>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Kinder ab 18 Monaten</w:t>
            </w:r>
          </w:p>
        </w:tc>
        <w:tc>
          <w:tcPr>
            <w:tcW w:w="1559" w:type="dxa"/>
            <w:tcBorders>
              <w:top w:val="nil"/>
              <w:left w:val="nil"/>
              <w:bottom w:val="single" w:sz="4" w:space="0" w:color="auto"/>
              <w:right w:val="single" w:sz="4" w:space="0" w:color="auto"/>
            </w:tcBorders>
            <w:shd w:val="clear" w:color="000000" w:fill="CCC0DA"/>
            <w:hideMark/>
          </w:tcPr>
          <w:p w:rsidR="00220FD0" w:rsidRPr="006C5F04" w:rsidRDefault="00220FD0" w:rsidP="00962391">
            <w:pPr>
              <w:spacing w:after="0" w:line="240" w:lineRule="auto"/>
              <w:jc w:val="center"/>
              <w:rPr>
                <w:rFonts w:ascii="Arial" w:eastAsia="Times New Roman" w:hAnsi="Arial" w:cs="Arial"/>
                <w:b/>
                <w:bCs/>
                <w:color w:val="000000"/>
                <w:sz w:val="18"/>
                <w:szCs w:val="18"/>
                <w:lang w:eastAsia="de-CH"/>
              </w:rPr>
            </w:pPr>
            <w:r w:rsidRPr="006C5F04">
              <w:rPr>
                <w:rFonts w:ascii="Arial" w:eastAsia="Times New Roman" w:hAnsi="Arial" w:cs="Arial"/>
                <w:b/>
                <w:bCs/>
                <w:color w:val="000000"/>
                <w:sz w:val="18"/>
                <w:szCs w:val="18"/>
                <w:lang w:eastAsia="de-CH"/>
              </w:rPr>
              <w:t>Babys 3 bis 18 Monate</w:t>
            </w:r>
          </w:p>
        </w:tc>
      </w:tr>
      <w:tr w:rsidR="00220FD0" w:rsidRPr="006C5F04" w:rsidTr="00962391">
        <w:trPr>
          <w:trHeight w:val="225"/>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77</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92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75</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90</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72</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86</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69</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83</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66</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79</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63</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76</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60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72</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57</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68</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54</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65</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51</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61</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48</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58</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45</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54</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42</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50</w:t>
            </w:r>
          </w:p>
        </w:tc>
      </w:tr>
      <w:tr w:rsidR="00220FD0" w:rsidRPr="006C5F04" w:rsidTr="00962391">
        <w:trPr>
          <w:trHeight w:val="225"/>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39</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47</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36</w:t>
            </w:r>
          </w:p>
        </w:tc>
        <w:tc>
          <w:tcPr>
            <w:tcW w:w="1559" w:type="dxa"/>
            <w:tcBorders>
              <w:top w:val="nil"/>
              <w:left w:val="nil"/>
              <w:bottom w:val="single" w:sz="4" w:space="0" w:color="auto"/>
              <w:right w:val="single" w:sz="4" w:space="0" w:color="auto"/>
            </w:tcBorders>
            <w:shd w:val="clear" w:color="auto" w:fill="auto"/>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43</w:t>
            </w:r>
          </w:p>
        </w:tc>
      </w:tr>
      <w:tr w:rsidR="00220FD0" w:rsidRPr="006C5F04" w:rsidTr="00962391">
        <w:trPr>
          <w:trHeight w:val="240"/>
        </w:trPr>
        <w:tc>
          <w:tcPr>
            <w:tcW w:w="2132" w:type="dxa"/>
            <w:tcBorders>
              <w:top w:val="single" w:sz="4" w:space="0" w:color="auto"/>
              <w:left w:val="single" w:sz="4" w:space="0" w:color="auto"/>
              <w:bottom w:val="single" w:sz="4" w:space="0" w:color="auto"/>
              <w:right w:val="single" w:sz="4" w:space="0" w:color="auto"/>
            </w:tcBorders>
            <w:shd w:val="clear" w:color="000000" w:fill="auto"/>
            <w:hideMark/>
          </w:tcPr>
          <w:p w:rsidR="00220FD0" w:rsidRPr="006C5F04" w:rsidRDefault="00220FD0" w:rsidP="00962391">
            <w:pPr>
              <w:spacing w:after="0" w:line="240" w:lineRule="auto"/>
              <w:jc w:val="right"/>
              <w:rPr>
                <w:rFonts w:ascii="Arial" w:eastAsia="Times New Roman" w:hAnsi="Arial" w:cs="Arial"/>
                <w:color w:val="000000"/>
                <w:sz w:val="18"/>
                <w:szCs w:val="18"/>
                <w:lang w:eastAsia="de-CH"/>
              </w:rPr>
            </w:pPr>
            <w:r w:rsidRPr="006C5F04">
              <w:rPr>
                <w:rFonts w:ascii="Arial" w:eastAsia="Times New Roman" w:hAnsi="Arial" w:cs="Arial"/>
                <w:color w:val="000000"/>
                <w:sz w:val="18"/>
                <w:szCs w:val="18"/>
                <w:lang w:eastAsia="de-CH"/>
              </w:rPr>
              <w:t>96'001.-- bis 100'000.--</w:t>
            </w:r>
          </w:p>
        </w:tc>
        <w:tc>
          <w:tcPr>
            <w:tcW w:w="1559" w:type="dxa"/>
            <w:tcBorders>
              <w:top w:val="single" w:sz="4" w:space="0" w:color="auto"/>
              <w:left w:val="nil"/>
              <w:bottom w:val="single" w:sz="4" w:space="0" w:color="auto"/>
              <w:right w:val="single" w:sz="4" w:space="0" w:color="auto"/>
            </w:tcBorders>
            <w:shd w:val="clear" w:color="000000" w:fill="auto"/>
            <w:hideMark/>
          </w:tcPr>
          <w:p w:rsidR="00220FD0" w:rsidRPr="00C82141" w:rsidRDefault="00220FD0" w:rsidP="00962391">
            <w:pPr>
              <w:spacing w:after="0" w:line="240" w:lineRule="auto"/>
              <w:jc w:val="center"/>
              <w:rPr>
                <w:rFonts w:ascii="Arial" w:eastAsia="Times New Roman" w:hAnsi="Arial" w:cs="Arial"/>
                <w:color w:val="000000"/>
                <w:sz w:val="18"/>
                <w:szCs w:val="18"/>
                <w:lang w:eastAsia="de-CH"/>
              </w:rPr>
            </w:pPr>
            <w:r w:rsidRPr="00C82141">
              <w:rPr>
                <w:rFonts w:ascii="Arial" w:eastAsia="Times New Roman" w:hAnsi="Arial" w:cs="Arial"/>
                <w:color w:val="000000"/>
                <w:sz w:val="18"/>
                <w:szCs w:val="18"/>
                <w:lang w:eastAsia="de-CH"/>
              </w:rPr>
              <w:t>33</w:t>
            </w:r>
          </w:p>
        </w:tc>
        <w:tc>
          <w:tcPr>
            <w:tcW w:w="1559" w:type="dxa"/>
            <w:tcBorders>
              <w:top w:val="single" w:sz="4" w:space="0" w:color="auto"/>
              <w:left w:val="nil"/>
              <w:bottom w:val="single" w:sz="4" w:space="0" w:color="auto"/>
              <w:right w:val="single" w:sz="4" w:space="0" w:color="auto"/>
            </w:tcBorders>
            <w:shd w:val="clear" w:color="000000" w:fill="auto"/>
            <w:hideMark/>
          </w:tcPr>
          <w:p w:rsidR="00220FD0" w:rsidRPr="00C82141" w:rsidRDefault="00220FD0" w:rsidP="00962391">
            <w:pPr>
              <w:spacing w:after="0" w:line="240" w:lineRule="auto"/>
              <w:jc w:val="center"/>
              <w:rPr>
                <w:rFonts w:ascii="Arial" w:eastAsia="Times New Roman" w:hAnsi="Arial" w:cs="Arial"/>
                <w:color w:val="000000"/>
                <w:sz w:val="18"/>
                <w:szCs w:val="18"/>
                <w:lang w:eastAsia="de-CH"/>
              </w:rPr>
            </w:pPr>
            <w:r w:rsidRPr="00C82141">
              <w:rPr>
                <w:rFonts w:ascii="Arial" w:eastAsia="Times New Roman" w:hAnsi="Arial" w:cs="Arial"/>
                <w:color w:val="000000"/>
                <w:sz w:val="18"/>
                <w:szCs w:val="18"/>
                <w:lang w:eastAsia="de-CH"/>
              </w:rPr>
              <w:t>40</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30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36</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25</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30</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6C5F04" w:rsidRDefault="00220FD0" w:rsidP="00962391">
            <w:pPr>
              <w:spacing w:after="0" w:line="240" w:lineRule="auto"/>
              <w:jc w:val="right"/>
              <w:rPr>
                <w:rFonts w:ascii="Arial" w:eastAsia="Times New Roman" w:hAnsi="Arial" w:cs="Arial"/>
                <w:sz w:val="18"/>
                <w:szCs w:val="18"/>
                <w:lang w:eastAsia="de-CH"/>
              </w:rPr>
            </w:pPr>
            <w:r w:rsidRPr="006C5F04">
              <w:rPr>
                <w:rFonts w:ascii="Arial" w:eastAsia="Times New Roman" w:hAnsi="Arial" w:cs="Arial"/>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20</w:t>
            </w:r>
          </w:p>
        </w:tc>
        <w:tc>
          <w:tcPr>
            <w:tcW w:w="1559" w:type="dxa"/>
            <w:tcBorders>
              <w:top w:val="nil"/>
              <w:left w:val="nil"/>
              <w:bottom w:val="single" w:sz="4" w:space="0" w:color="auto"/>
              <w:right w:val="single" w:sz="4" w:space="0" w:color="auto"/>
            </w:tcBorders>
            <w:shd w:val="clear" w:color="000000" w:fill="D8D8D8"/>
            <w:hideMark/>
          </w:tcPr>
          <w:p w:rsidR="00220FD0" w:rsidRPr="006C5F04" w:rsidRDefault="00220FD0" w:rsidP="00962391">
            <w:pPr>
              <w:spacing w:after="0" w:line="240" w:lineRule="auto"/>
              <w:jc w:val="center"/>
              <w:rPr>
                <w:rFonts w:ascii="Arial" w:eastAsia="Times New Roman" w:hAnsi="Arial" w:cs="Arial"/>
                <w:sz w:val="18"/>
                <w:szCs w:val="18"/>
                <w:lang w:eastAsia="de-CH"/>
              </w:rPr>
            </w:pPr>
            <w:r>
              <w:rPr>
                <w:rFonts w:ascii="Arial" w:eastAsia="Times New Roman" w:hAnsi="Arial" w:cs="Arial"/>
                <w:sz w:val="18"/>
                <w:szCs w:val="18"/>
                <w:lang w:eastAsia="de-CH"/>
              </w:rPr>
              <w:t>24</w:t>
            </w:r>
          </w:p>
        </w:tc>
      </w:tr>
      <w:tr w:rsidR="00220FD0" w:rsidRPr="006C5F04" w:rsidTr="00962391">
        <w:trPr>
          <w:trHeight w:val="240"/>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6C5F04" w:rsidRDefault="00220FD0" w:rsidP="00962391">
            <w:pPr>
              <w:spacing w:after="0" w:line="240" w:lineRule="auto"/>
              <w:jc w:val="right"/>
              <w:rPr>
                <w:rFonts w:ascii="Arial" w:eastAsia="Times New Roman" w:hAnsi="Arial" w:cs="Arial"/>
                <w:b/>
                <w:bCs/>
                <w:sz w:val="18"/>
                <w:szCs w:val="18"/>
                <w:lang w:eastAsia="de-CH"/>
              </w:rPr>
            </w:pPr>
            <w:r w:rsidRPr="006C5F04">
              <w:rPr>
                <w:rFonts w:ascii="Arial" w:eastAsia="Times New Roman" w:hAnsi="Arial" w:cs="Arial"/>
                <w:b/>
                <w:bCs/>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0</w:t>
            </w:r>
          </w:p>
        </w:tc>
        <w:tc>
          <w:tcPr>
            <w:tcW w:w="1559" w:type="dxa"/>
            <w:tcBorders>
              <w:top w:val="nil"/>
              <w:left w:val="nil"/>
              <w:bottom w:val="single" w:sz="4" w:space="0" w:color="auto"/>
              <w:right w:val="single" w:sz="4" w:space="0" w:color="auto"/>
            </w:tcBorders>
            <w:shd w:val="clear" w:color="000000" w:fill="00B0F0"/>
            <w:hideMark/>
          </w:tcPr>
          <w:p w:rsidR="00220FD0" w:rsidRPr="006C5F04" w:rsidRDefault="00220FD0" w:rsidP="00962391">
            <w:pPr>
              <w:spacing w:after="0" w:line="240" w:lineRule="auto"/>
              <w:jc w:val="center"/>
              <w:rPr>
                <w:rFonts w:ascii="Arial" w:eastAsia="Times New Roman" w:hAnsi="Arial" w:cs="Arial"/>
                <w:sz w:val="18"/>
                <w:szCs w:val="18"/>
                <w:lang w:eastAsia="de-CH"/>
              </w:rPr>
            </w:pPr>
            <w:r w:rsidRPr="006C5F04">
              <w:rPr>
                <w:rFonts w:ascii="Arial" w:eastAsia="Times New Roman" w:hAnsi="Arial" w:cs="Arial"/>
                <w:sz w:val="18"/>
                <w:szCs w:val="18"/>
                <w:lang w:eastAsia="de-CH"/>
              </w:rPr>
              <w:t>0</w:t>
            </w:r>
          </w:p>
        </w:tc>
      </w:tr>
    </w:tbl>
    <w:p w:rsidR="00A957D1" w:rsidRDefault="00A957D1" w:rsidP="00220FD0">
      <w:pPr>
        <w:pStyle w:val="Kopfzeile"/>
        <w:tabs>
          <w:tab w:val="left" w:pos="4962"/>
        </w:tabs>
        <w:rPr>
          <w:bCs/>
        </w:rPr>
      </w:pPr>
    </w:p>
    <w:p w:rsidR="00A957D1" w:rsidRDefault="00A957D1" w:rsidP="00220FD0">
      <w:pPr>
        <w:pStyle w:val="Kopfzeile"/>
        <w:tabs>
          <w:tab w:val="left" w:pos="4962"/>
        </w:tabs>
        <w:rPr>
          <w:bCs/>
        </w:rPr>
      </w:pPr>
    </w:p>
    <w:p w:rsidR="00A957D1" w:rsidRDefault="00A957D1">
      <w:pPr>
        <w:spacing w:before="1644" w:after="0" w:line="240" w:lineRule="auto"/>
        <w:rPr>
          <w:rFonts w:ascii="Arial" w:eastAsia="Times New Roman" w:hAnsi="Arial"/>
          <w:bCs/>
          <w:lang w:eastAsia="de-DE"/>
        </w:rPr>
      </w:pPr>
      <w:r>
        <w:rPr>
          <w:bCs/>
        </w:rPr>
        <w:br w:type="page"/>
      </w:r>
    </w:p>
    <w:p w:rsidR="00220FD0" w:rsidRDefault="00220FD0" w:rsidP="00220FD0">
      <w:pPr>
        <w:pStyle w:val="Kopfzeile"/>
        <w:tabs>
          <w:tab w:val="left" w:pos="4962"/>
        </w:tabs>
        <w:rPr>
          <w:bCs/>
        </w:rPr>
      </w:pPr>
      <w:r>
        <w:rPr>
          <w:bCs/>
        </w:rPr>
        <w:lastRenderedPageBreak/>
        <w:t>Theoretische Kosten aus Sicht der neuen Eltern für die kommenden zwei Jahre:</w:t>
      </w:r>
    </w:p>
    <w:p w:rsidR="00220FD0" w:rsidRPr="006C5F04" w:rsidRDefault="00220FD0" w:rsidP="00220FD0">
      <w:pPr>
        <w:pStyle w:val="Kopfzeile"/>
        <w:tabs>
          <w:tab w:val="clear" w:pos="4536"/>
          <w:tab w:val="clear" w:pos="9072"/>
          <w:tab w:val="left" w:pos="4962"/>
          <w:tab w:val="center" w:pos="7940"/>
        </w:tabs>
        <w:rPr>
          <w:bCs/>
          <w:sz w:val="12"/>
          <w:szCs w:val="12"/>
        </w:rPr>
      </w:pPr>
    </w:p>
    <w:tbl>
      <w:tblPr>
        <w:tblW w:w="5251" w:type="dxa"/>
        <w:tblInd w:w="65" w:type="dxa"/>
        <w:tblCellMar>
          <w:left w:w="70" w:type="dxa"/>
          <w:right w:w="70" w:type="dxa"/>
        </w:tblCellMar>
        <w:tblLook w:val="04A0"/>
      </w:tblPr>
      <w:tblGrid>
        <w:gridCol w:w="2132"/>
        <w:gridCol w:w="1559"/>
        <w:gridCol w:w="1560"/>
      </w:tblGrid>
      <w:tr w:rsidR="00220FD0" w:rsidRPr="00E77841" w:rsidTr="00962391">
        <w:trPr>
          <w:trHeight w:val="480"/>
        </w:trPr>
        <w:tc>
          <w:tcPr>
            <w:tcW w:w="2132" w:type="dxa"/>
            <w:tcBorders>
              <w:top w:val="single" w:sz="4" w:space="0" w:color="auto"/>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 xml:space="preserve">Massgebendes </w:t>
            </w:r>
            <w:r w:rsidRPr="00E77841">
              <w:rPr>
                <w:rFonts w:ascii="Arial" w:eastAsia="Times New Roman" w:hAnsi="Arial" w:cs="Arial"/>
                <w:color w:val="000000"/>
                <w:sz w:val="18"/>
                <w:szCs w:val="18"/>
                <w:lang w:eastAsia="de-CH"/>
              </w:rPr>
              <w:br/>
              <w:t>Einkommen</w:t>
            </w:r>
          </w:p>
        </w:tc>
        <w:tc>
          <w:tcPr>
            <w:tcW w:w="3119" w:type="dxa"/>
            <w:gridSpan w:val="2"/>
            <w:tcBorders>
              <w:top w:val="single" w:sz="4" w:space="0" w:color="auto"/>
              <w:left w:val="nil"/>
              <w:bottom w:val="single" w:sz="4" w:space="0" w:color="auto"/>
              <w:right w:val="single" w:sz="4" w:space="0" w:color="auto"/>
            </w:tcBorders>
            <w:shd w:val="clear" w:color="000000" w:fill="CCC0DA"/>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"Elterntarif" ab 01.01.2016</w:t>
            </w:r>
          </w:p>
        </w:tc>
      </w:tr>
      <w:tr w:rsidR="00220FD0" w:rsidRPr="00E77841" w:rsidTr="00962391">
        <w:trPr>
          <w:trHeight w:val="30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 </w:t>
            </w:r>
          </w:p>
        </w:tc>
        <w:tc>
          <w:tcPr>
            <w:tcW w:w="1559" w:type="dxa"/>
            <w:tcBorders>
              <w:top w:val="nil"/>
              <w:left w:val="nil"/>
              <w:bottom w:val="single" w:sz="4" w:space="0" w:color="auto"/>
              <w:right w:val="single" w:sz="4" w:space="0" w:color="auto"/>
            </w:tcBorders>
            <w:shd w:val="clear" w:color="000000" w:fill="CCC0DA"/>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Kinder ab 18 Monaten</w:t>
            </w:r>
          </w:p>
        </w:tc>
        <w:tc>
          <w:tcPr>
            <w:tcW w:w="1560" w:type="dxa"/>
            <w:tcBorders>
              <w:top w:val="nil"/>
              <w:left w:val="nil"/>
              <w:bottom w:val="single" w:sz="4" w:space="0" w:color="auto"/>
              <w:right w:val="single" w:sz="4" w:space="0" w:color="auto"/>
            </w:tcBorders>
            <w:shd w:val="clear" w:color="000000" w:fill="CCC0DA"/>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Babys 3 bis 18 Monate</w:t>
            </w:r>
          </w:p>
        </w:tc>
      </w:tr>
      <w:tr w:rsidR="00220FD0" w:rsidRPr="00E77841" w:rsidTr="00962391">
        <w:trPr>
          <w:trHeight w:val="225"/>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bis 20'000.--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20'001.-- bis   24'000.--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24'001.-- bis   28'000.--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28'001.-- bis   32'000.--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32'001.-- bis   36'000.--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36'001.-- bis   40'000.--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18-33</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22-</w:t>
            </w:r>
            <w:r>
              <w:rPr>
                <w:rFonts w:ascii="Arial" w:eastAsia="Times New Roman" w:hAnsi="Arial" w:cs="Arial"/>
                <w:sz w:val="18"/>
                <w:szCs w:val="18"/>
                <w:lang w:eastAsia="de-CH"/>
              </w:rPr>
              <w:t>73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40'001.-- bis   44'000.--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20-35</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24-</w:t>
            </w:r>
            <w:r>
              <w:rPr>
                <w:rFonts w:ascii="Arial" w:eastAsia="Times New Roman" w:hAnsi="Arial" w:cs="Arial"/>
                <w:sz w:val="18"/>
                <w:szCs w:val="18"/>
                <w:lang w:eastAsia="de-CH"/>
              </w:rPr>
              <w:t>75</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44'001.-- bis   48'000.--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23-38</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28-</w:t>
            </w:r>
            <w:r>
              <w:rPr>
                <w:rFonts w:ascii="Arial" w:eastAsia="Times New Roman" w:hAnsi="Arial" w:cs="Arial"/>
                <w:sz w:val="18"/>
                <w:szCs w:val="18"/>
                <w:lang w:eastAsia="de-CH"/>
              </w:rPr>
              <w:t>79</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48'001.-- bis   52'000.--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26-41</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31-</w:t>
            </w:r>
            <w:r>
              <w:rPr>
                <w:rFonts w:ascii="Arial" w:eastAsia="Times New Roman" w:hAnsi="Arial" w:cs="Arial"/>
                <w:sz w:val="18"/>
                <w:szCs w:val="18"/>
                <w:lang w:eastAsia="de-CH"/>
              </w:rPr>
              <w:t>82</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52'001.-- bis   56'000.--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29-44</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35-</w:t>
            </w:r>
            <w:r>
              <w:rPr>
                <w:rFonts w:ascii="Arial" w:eastAsia="Times New Roman" w:hAnsi="Arial" w:cs="Arial"/>
                <w:sz w:val="18"/>
                <w:szCs w:val="18"/>
                <w:lang w:eastAsia="de-CH"/>
              </w:rPr>
              <w:t>86</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56'001.-- bis   60'000.--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32-47</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38-</w:t>
            </w:r>
            <w:r>
              <w:rPr>
                <w:rFonts w:ascii="Arial" w:eastAsia="Times New Roman" w:hAnsi="Arial" w:cs="Arial"/>
                <w:sz w:val="18"/>
                <w:szCs w:val="18"/>
                <w:lang w:eastAsia="de-CH"/>
              </w:rPr>
              <w:t>89</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60'001.-- bis   64'000.--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35-50</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42-</w:t>
            </w:r>
            <w:r>
              <w:rPr>
                <w:rFonts w:ascii="Arial" w:eastAsia="Times New Roman" w:hAnsi="Arial" w:cs="Arial"/>
                <w:sz w:val="18"/>
                <w:szCs w:val="18"/>
                <w:lang w:eastAsia="de-CH"/>
              </w:rPr>
              <w:t>93</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64'001.-- bis   68'000.--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38-53</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46-</w:t>
            </w:r>
            <w:r>
              <w:rPr>
                <w:rFonts w:ascii="Arial" w:eastAsia="Times New Roman" w:hAnsi="Arial" w:cs="Arial"/>
                <w:sz w:val="18"/>
                <w:szCs w:val="18"/>
                <w:lang w:eastAsia="de-CH"/>
              </w:rPr>
              <w:t>97</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68'001.-- bis   72'000.--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41-56</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49-</w:t>
            </w:r>
            <w:r>
              <w:rPr>
                <w:rFonts w:ascii="Arial" w:eastAsia="Times New Roman" w:hAnsi="Arial" w:cs="Arial"/>
                <w:sz w:val="18"/>
                <w:szCs w:val="18"/>
                <w:lang w:eastAsia="de-CH"/>
              </w:rPr>
              <w:t>100</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72'001.-- bis   76'000.--</w:t>
            </w:r>
          </w:p>
        </w:tc>
        <w:tc>
          <w:tcPr>
            <w:tcW w:w="1559" w:type="dxa"/>
            <w:tcBorders>
              <w:top w:val="nil"/>
              <w:left w:val="nil"/>
              <w:bottom w:val="single" w:sz="4" w:space="0" w:color="auto"/>
              <w:right w:val="single" w:sz="4" w:space="0" w:color="auto"/>
            </w:tcBorders>
            <w:shd w:val="clear" w:color="000000" w:fill="FFFFFF"/>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44-59</w:t>
            </w:r>
          </w:p>
        </w:tc>
        <w:tc>
          <w:tcPr>
            <w:tcW w:w="1560" w:type="dxa"/>
            <w:tcBorders>
              <w:top w:val="nil"/>
              <w:left w:val="nil"/>
              <w:bottom w:val="single" w:sz="4" w:space="0" w:color="auto"/>
              <w:right w:val="single" w:sz="4" w:space="0" w:color="auto"/>
            </w:tcBorders>
            <w:shd w:val="clear" w:color="000000" w:fill="FFFFFF"/>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53-</w:t>
            </w:r>
            <w:r>
              <w:rPr>
                <w:rFonts w:ascii="Arial" w:eastAsia="Times New Roman" w:hAnsi="Arial" w:cs="Arial"/>
                <w:sz w:val="18"/>
                <w:szCs w:val="18"/>
                <w:lang w:eastAsia="de-CH"/>
              </w:rPr>
              <w:t>104</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76'001.-- bis   80'000.--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47-62</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56-</w:t>
            </w:r>
            <w:r>
              <w:rPr>
                <w:rFonts w:ascii="Arial" w:eastAsia="Times New Roman" w:hAnsi="Arial" w:cs="Arial"/>
                <w:sz w:val="18"/>
                <w:szCs w:val="18"/>
                <w:lang w:eastAsia="de-CH"/>
              </w:rPr>
              <w:t>107</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80'001.-- bis   84'000.--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sz w:val="18"/>
                <w:szCs w:val="18"/>
                <w:lang w:eastAsia="de-CH"/>
              </w:rPr>
            </w:pPr>
            <w:r>
              <w:rPr>
                <w:rFonts w:ascii="Arial" w:eastAsia="Times New Roman" w:hAnsi="Arial" w:cs="Arial"/>
                <w:b/>
                <w:bCs/>
                <w:sz w:val="18"/>
                <w:szCs w:val="18"/>
                <w:lang w:eastAsia="de-CH"/>
              </w:rPr>
              <w:t>50-65</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60-</w:t>
            </w:r>
            <w:r>
              <w:rPr>
                <w:rFonts w:ascii="Arial" w:eastAsia="Times New Roman" w:hAnsi="Arial" w:cs="Arial"/>
                <w:sz w:val="18"/>
                <w:szCs w:val="18"/>
                <w:lang w:eastAsia="de-CH"/>
              </w:rPr>
              <w:t>111</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84'001.-- bis   88'000.--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5</w:t>
            </w:r>
            <w:r>
              <w:rPr>
                <w:rFonts w:ascii="Arial" w:eastAsia="Times New Roman" w:hAnsi="Arial" w:cs="Arial"/>
                <w:b/>
                <w:bCs/>
                <w:color w:val="000000"/>
                <w:sz w:val="18"/>
                <w:szCs w:val="18"/>
                <w:lang w:eastAsia="de-CH"/>
              </w:rPr>
              <w:t>3-68</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64-</w:t>
            </w:r>
            <w:r>
              <w:rPr>
                <w:rFonts w:ascii="Arial" w:eastAsia="Times New Roman" w:hAnsi="Arial" w:cs="Arial"/>
                <w:sz w:val="18"/>
                <w:szCs w:val="18"/>
                <w:lang w:eastAsia="de-CH"/>
              </w:rPr>
              <w:t>115</w:t>
            </w:r>
          </w:p>
        </w:tc>
      </w:tr>
      <w:tr w:rsidR="00220FD0" w:rsidRPr="00E77841" w:rsidTr="00962391">
        <w:trPr>
          <w:trHeight w:val="225"/>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88'001.-- bis   92'000.--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56-71</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67-</w:t>
            </w:r>
            <w:r>
              <w:rPr>
                <w:rFonts w:ascii="Arial" w:eastAsia="Times New Roman" w:hAnsi="Arial" w:cs="Arial"/>
                <w:sz w:val="18"/>
                <w:szCs w:val="18"/>
                <w:lang w:eastAsia="de-CH"/>
              </w:rPr>
              <w:t>118</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92'001.-- bis   96'000.--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59-74</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71-</w:t>
            </w:r>
            <w:r>
              <w:rPr>
                <w:rFonts w:ascii="Arial" w:eastAsia="Times New Roman" w:hAnsi="Arial" w:cs="Arial"/>
                <w:sz w:val="18"/>
                <w:szCs w:val="18"/>
                <w:lang w:eastAsia="de-CH"/>
              </w:rPr>
              <w:t>122</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auto" w:fill="auto"/>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96'001.-- bis 100'000.--</w:t>
            </w:r>
          </w:p>
        </w:tc>
        <w:tc>
          <w:tcPr>
            <w:tcW w:w="1559" w:type="dxa"/>
            <w:tcBorders>
              <w:top w:val="nil"/>
              <w:left w:val="nil"/>
              <w:bottom w:val="single" w:sz="4" w:space="0" w:color="auto"/>
              <w:right w:val="single" w:sz="4" w:space="0" w:color="auto"/>
            </w:tcBorders>
            <w:shd w:val="clear" w:color="auto" w:fill="auto"/>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62-77</w:t>
            </w:r>
          </w:p>
        </w:tc>
        <w:tc>
          <w:tcPr>
            <w:tcW w:w="1560" w:type="dxa"/>
            <w:tcBorders>
              <w:top w:val="nil"/>
              <w:left w:val="nil"/>
              <w:bottom w:val="single" w:sz="4" w:space="0" w:color="auto"/>
              <w:right w:val="single" w:sz="4" w:space="0" w:color="auto"/>
            </w:tcBorders>
            <w:shd w:val="clear" w:color="auto" w:fill="auto"/>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74-</w:t>
            </w:r>
            <w:r>
              <w:rPr>
                <w:rFonts w:ascii="Arial" w:eastAsia="Times New Roman" w:hAnsi="Arial" w:cs="Arial"/>
                <w:sz w:val="18"/>
                <w:szCs w:val="18"/>
                <w:lang w:eastAsia="de-CH"/>
              </w:rPr>
              <w:t>125</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100'001.-- bis 110'000.--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65-80</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78-</w:t>
            </w:r>
            <w:r>
              <w:rPr>
                <w:rFonts w:ascii="Arial" w:eastAsia="Times New Roman" w:hAnsi="Arial" w:cs="Arial"/>
                <w:sz w:val="18"/>
                <w:szCs w:val="18"/>
                <w:lang w:eastAsia="de-CH"/>
              </w:rPr>
              <w:t>129</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110'000.-- bis 120'000.--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70-85</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84-</w:t>
            </w:r>
            <w:r>
              <w:rPr>
                <w:rFonts w:ascii="Arial" w:eastAsia="Times New Roman" w:hAnsi="Arial" w:cs="Arial"/>
                <w:sz w:val="18"/>
                <w:szCs w:val="18"/>
                <w:lang w:eastAsia="de-CH"/>
              </w:rPr>
              <w:t>135</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D8D8D8"/>
            <w:hideMark/>
          </w:tcPr>
          <w:p w:rsidR="00220FD0" w:rsidRPr="00E77841" w:rsidRDefault="00220FD0" w:rsidP="00962391">
            <w:pPr>
              <w:spacing w:after="0" w:line="240" w:lineRule="auto"/>
              <w:jc w:val="right"/>
              <w:rPr>
                <w:rFonts w:ascii="Arial" w:eastAsia="Times New Roman" w:hAnsi="Arial" w:cs="Arial"/>
                <w:color w:val="000000"/>
                <w:sz w:val="18"/>
                <w:szCs w:val="18"/>
                <w:lang w:eastAsia="de-CH"/>
              </w:rPr>
            </w:pPr>
            <w:r w:rsidRPr="00E77841">
              <w:rPr>
                <w:rFonts w:ascii="Arial" w:eastAsia="Times New Roman" w:hAnsi="Arial" w:cs="Arial"/>
                <w:color w:val="000000"/>
                <w:sz w:val="18"/>
                <w:szCs w:val="18"/>
                <w:lang w:eastAsia="de-CH"/>
              </w:rPr>
              <w:t>120'000.-- bis 130'000.--</w:t>
            </w:r>
          </w:p>
        </w:tc>
        <w:tc>
          <w:tcPr>
            <w:tcW w:w="1559" w:type="dxa"/>
            <w:tcBorders>
              <w:top w:val="nil"/>
              <w:left w:val="nil"/>
              <w:bottom w:val="single" w:sz="4" w:space="0" w:color="auto"/>
              <w:right w:val="single" w:sz="4" w:space="0" w:color="auto"/>
            </w:tcBorders>
            <w:shd w:val="clear" w:color="000000" w:fill="D8D8D8"/>
            <w:hideMark/>
          </w:tcPr>
          <w:p w:rsidR="00220FD0" w:rsidRPr="00E77841" w:rsidRDefault="00220FD0" w:rsidP="00962391">
            <w:pPr>
              <w:spacing w:after="0" w:line="240" w:lineRule="auto"/>
              <w:jc w:val="center"/>
              <w:rPr>
                <w:rFonts w:ascii="Arial" w:eastAsia="Times New Roman" w:hAnsi="Arial" w:cs="Arial"/>
                <w:b/>
                <w:bCs/>
                <w:color w:val="000000"/>
                <w:sz w:val="18"/>
                <w:szCs w:val="18"/>
                <w:lang w:eastAsia="de-CH"/>
              </w:rPr>
            </w:pPr>
            <w:r>
              <w:rPr>
                <w:rFonts w:ascii="Arial" w:eastAsia="Times New Roman" w:hAnsi="Arial" w:cs="Arial"/>
                <w:b/>
                <w:bCs/>
                <w:color w:val="000000"/>
                <w:sz w:val="18"/>
                <w:szCs w:val="18"/>
                <w:lang w:eastAsia="de-CH"/>
              </w:rPr>
              <w:t>75-90</w:t>
            </w:r>
          </w:p>
        </w:tc>
        <w:tc>
          <w:tcPr>
            <w:tcW w:w="1560" w:type="dxa"/>
            <w:tcBorders>
              <w:top w:val="nil"/>
              <w:left w:val="nil"/>
              <w:bottom w:val="single" w:sz="4" w:space="0" w:color="auto"/>
              <w:right w:val="single" w:sz="4" w:space="0" w:color="auto"/>
            </w:tcBorders>
            <w:shd w:val="clear" w:color="000000" w:fill="D8D8D8"/>
            <w:hideMark/>
          </w:tcPr>
          <w:p w:rsidR="00220FD0" w:rsidRPr="00C82141" w:rsidRDefault="00220FD0" w:rsidP="00962391">
            <w:pPr>
              <w:spacing w:after="0" w:line="240" w:lineRule="auto"/>
              <w:jc w:val="center"/>
              <w:rPr>
                <w:rFonts w:ascii="Arial" w:eastAsia="Times New Roman" w:hAnsi="Arial" w:cs="Arial"/>
                <w:sz w:val="18"/>
                <w:szCs w:val="18"/>
                <w:lang w:eastAsia="de-CH"/>
              </w:rPr>
            </w:pPr>
            <w:r w:rsidRPr="00C82141">
              <w:rPr>
                <w:rFonts w:ascii="Arial" w:eastAsia="Times New Roman" w:hAnsi="Arial" w:cs="Arial"/>
                <w:sz w:val="18"/>
                <w:szCs w:val="18"/>
                <w:lang w:eastAsia="de-CH"/>
              </w:rPr>
              <w:t>90-</w:t>
            </w:r>
            <w:r>
              <w:rPr>
                <w:rFonts w:ascii="Arial" w:eastAsia="Times New Roman" w:hAnsi="Arial" w:cs="Arial"/>
                <w:sz w:val="18"/>
                <w:szCs w:val="18"/>
                <w:lang w:eastAsia="de-CH"/>
              </w:rPr>
              <w:t>141</w:t>
            </w:r>
          </w:p>
        </w:tc>
      </w:tr>
      <w:tr w:rsidR="00220FD0" w:rsidRPr="00E77841" w:rsidTr="00962391">
        <w:trPr>
          <w:trHeight w:val="240"/>
        </w:trPr>
        <w:tc>
          <w:tcPr>
            <w:tcW w:w="2132" w:type="dxa"/>
            <w:tcBorders>
              <w:top w:val="nil"/>
              <w:left w:val="single" w:sz="4" w:space="0" w:color="auto"/>
              <w:bottom w:val="single" w:sz="4" w:space="0" w:color="auto"/>
              <w:right w:val="single" w:sz="4" w:space="0" w:color="auto"/>
            </w:tcBorders>
            <w:shd w:val="clear" w:color="000000" w:fill="00B0F0"/>
            <w:hideMark/>
          </w:tcPr>
          <w:p w:rsidR="00220FD0" w:rsidRPr="00E77841" w:rsidRDefault="00220FD0" w:rsidP="00962391">
            <w:pPr>
              <w:spacing w:after="0" w:line="240" w:lineRule="auto"/>
              <w:jc w:val="right"/>
              <w:rPr>
                <w:rFonts w:ascii="Arial" w:eastAsia="Times New Roman" w:hAnsi="Arial" w:cs="Arial"/>
                <w:b/>
                <w:bCs/>
                <w:color w:val="000000"/>
                <w:sz w:val="18"/>
                <w:szCs w:val="18"/>
                <w:lang w:eastAsia="de-CH"/>
              </w:rPr>
            </w:pPr>
            <w:r w:rsidRPr="00E77841">
              <w:rPr>
                <w:rFonts w:ascii="Arial" w:eastAsia="Times New Roman" w:hAnsi="Arial" w:cs="Arial"/>
                <w:b/>
                <w:bCs/>
                <w:color w:val="000000"/>
                <w:sz w:val="18"/>
                <w:szCs w:val="18"/>
                <w:lang w:eastAsia="de-CH"/>
              </w:rPr>
              <w:t>ab 130'001.--</w:t>
            </w:r>
          </w:p>
        </w:tc>
        <w:tc>
          <w:tcPr>
            <w:tcW w:w="1559" w:type="dxa"/>
            <w:tcBorders>
              <w:top w:val="nil"/>
              <w:left w:val="nil"/>
              <w:bottom w:val="single" w:sz="4" w:space="0" w:color="auto"/>
              <w:right w:val="single" w:sz="4" w:space="0" w:color="auto"/>
            </w:tcBorders>
            <w:shd w:val="clear" w:color="000000" w:fill="00B0F0"/>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Pr>
                <w:rFonts w:ascii="Arial" w:eastAsia="Times New Roman" w:hAnsi="Arial" w:cs="Arial"/>
                <w:color w:val="000000"/>
                <w:sz w:val="18"/>
                <w:szCs w:val="18"/>
                <w:lang w:eastAsia="de-CH"/>
              </w:rPr>
              <w:t>95-110</w:t>
            </w:r>
          </w:p>
        </w:tc>
        <w:tc>
          <w:tcPr>
            <w:tcW w:w="1560" w:type="dxa"/>
            <w:tcBorders>
              <w:top w:val="nil"/>
              <w:left w:val="nil"/>
              <w:bottom w:val="single" w:sz="4" w:space="0" w:color="auto"/>
              <w:right w:val="single" w:sz="4" w:space="0" w:color="auto"/>
            </w:tcBorders>
            <w:shd w:val="clear" w:color="000000" w:fill="00B0F0"/>
            <w:hideMark/>
          </w:tcPr>
          <w:p w:rsidR="00220FD0" w:rsidRPr="00E77841" w:rsidRDefault="00220FD0" w:rsidP="00962391">
            <w:pPr>
              <w:spacing w:after="0" w:line="240" w:lineRule="auto"/>
              <w:jc w:val="center"/>
              <w:rPr>
                <w:rFonts w:ascii="Arial" w:eastAsia="Times New Roman" w:hAnsi="Arial" w:cs="Arial"/>
                <w:color w:val="000000"/>
                <w:sz w:val="18"/>
                <w:szCs w:val="18"/>
                <w:lang w:eastAsia="de-CH"/>
              </w:rPr>
            </w:pPr>
            <w:r>
              <w:rPr>
                <w:rFonts w:ascii="Arial" w:eastAsia="Times New Roman" w:hAnsi="Arial" w:cs="Arial"/>
                <w:color w:val="000000"/>
                <w:sz w:val="18"/>
                <w:szCs w:val="18"/>
                <w:lang w:eastAsia="de-CH"/>
              </w:rPr>
              <w:t>114-165</w:t>
            </w:r>
          </w:p>
        </w:tc>
      </w:tr>
    </w:tbl>
    <w:p w:rsidR="00220FD0" w:rsidRDefault="00220FD0" w:rsidP="001C22BA">
      <w:pPr>
        <w:pStyle w:val="Kopfzeile"/>
        <w:pageBreakBefore/>
        <w:tabs>
          <w:tab w:val="left" w:pos="4962"/>
        </w:tabs>
        <w:rPr>
          <w:rFonts w:cs="Arial"/>
          <w:b/>
        </w:rPr>
      </w:pPr>
      <w:r>
        <w:rPr>
          <w:b/>
          <w:bCs/>
        </w:rPr>
        <w:lastRenderedPageBreak/>
        <w:t xml:space="preserve">Anhang 3: </w:t>
      </w:r>
      <w:r w:rsidR="001C22BA">
        <w:rPr>
          <w:b/>
          <w:bCs/>
        </w:rPr>
        <w:br/>
      </w:r>
      <w:r>
        <w:rPr>
          <w:b/>
          <w:bCs/>
        </w:rPr>
        <w:t>Versuchsverordnung zur Erprobung neuer Finanzierungssysteme</w:t>
      </w:r>
      <w:r w:rsidRPr="008A1817">
        <w:rPr>
          <w:rFonts w:cs="Arial"/>
          <w:b/>
        </w:rPr>
        <w:t xml:space="preserve"> für Kindertagesstätten</w:t>
      </w:r>
    </w:p>
    <w:p w:rsidR="00220FD0" w:rsidRPr="00662845" w:rsidRDefault="00220FD0" w:rsidP="00220FD0">
      <w:pPr>
        <w:spacing w:after="0" w:line="240" w:lineRule="auto"/>
        <w:rPr>
          <w:rFonts w:ascii="Arial" w:hAnsi="Arial" w:cs="Arial"/>
        </w:rPr>
      </w:pPr>
    </w:p>
    <w:p w:rsidR="00220FD0" w:rsidRPr="00662845" w:rsidRDefault="00220FD0" w:rsidP="00220FD0">
      <w:pPr>
        <w:pBdr>
          <w:bottom w:val="single" w:sz="4" w:space="1" w:color="auto"/>
        </w:pBdr>
        <w:spacing w:after="0" w:line="240" w:lineRule="auto"/>
        <w:rPr>
          <w:rFonts w:ascii="Arial" w:hAnsi="Arial" w:cs="Arial"/>
        </w:rPr>
      </w:pPr>
      <w:r>
        <w:rPr>
          <w:rFonts w:ascii="Arial" w:hAnsi="Arial" w:cs="Arial"/>
        </w:rPr>
        <w:t>vom</w:t>
      </w:r>
      <w:r w:rsidRPr="00662845">
        <w:rPr>
          <w:rFonts w:ascii="Arial" w:hAnsi="Arial" w:cs="Arial"/>
        </w:rPr>
        <w:t xml:space="preserve"> </w:t>
      </w:r>
      <w:r>
        <w:rPr>
          <w:rFonts w:ascii="Arial" w:hAnsi="Arial" w:cs="Arial"/>
        </w:rPr>
        <w:t>24. September</w:t>
      </w:r>
      <w:r w:rsidRPr="00662845">
        <w:rPr>
          <w:rFonts w:ascii="Arial" w:hAnsi="Arial" w:cs="Arial"/>
        </w:rPr>
        <w:t xml:space="preserve"> 2015</w:t>
      </w:r>
    </w:p>
    <w:p w:rsidR="00220FD0"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Pr>
          <w:rFonts w:ascii="Arial" w:hAnsi="Arial" w:cs="Arial"/>
        </w:rPr>
        <w:t xml:space="preserve">Das Gemeindeparlament, gestützt auf Art. 23 </w:t>
      </w:r>
      <w:proofErr w:type="spellStart"/>
      <w:r>
        <w:rPr>
          <w:rFonts w:ascii="Arial" w:hAnsi="Arial" w:cs="Arial"/>
        </w:rPr>
        <w:t>lit</w:t>
      </w:r>
      <w:proofErr w:type="spellEnd"/>
      <w:r>
        <w:rPr>
          <w:rFonts w:ascii="Arial" w:hAnsi="Arial" w:cs="Arial"/>
        </w:rPr>
        <w:t>. b Gemeindeordnung der Einwohnergemeinde der Stadt Olten (SRO 111) beschliesst:</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b/>
          <w:i/>
        </w:rPr>
      </w:pPr>
      <w:r>
        <w:rPr>
          <w:rFonts w:ascii="Arial" w:hAnsi="Arial" w:cs="Arial"/>
          <w:b/>
          <w:i/>
        </w:rPr>
        <w:t>Art. 1</w:t>
      </w:r>
      <w:r>
        <w:rPr>
          <w:rFonts w:ascii="Arial" w:hAnsi="Arial" w:cs="Arial"/>
          <w:b/>
          <w:i/>
        </w:rPr>
        <w:tab/>
      </w:r>
      <w:r>
        <w:rPr>
          <w:rFonts w:ascii="Arial" w:hAnsi="Arial" w:cs="Arial"/>
          <w:b/>
          <w:i/>
        </w:rPr>
        <w:tab/>
      </w:r>
      <w:r w:rsidRPr="008A1817">
        <w:rPr>
          <w:rFonts w:ascii="Arial" w:hAnsi="Arial" w:cs="Arial"/>
          <w:b/>
          <w:i/>
        </w:rPr>
        <w:t>Zweck</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sidRPr="008A1817">
        <w:rPr>
          <w:rFonts w:ascii="Arial" w:hAnsi="Arial" w:cs="Arial"/>
        </w:rPr>
        <w:t xml:space="preserve">Das vorliegende Versuchsreglement </w:t>
      </w:r>
      <w:r>
        <w:rPr>
          <w:rFonts w:ascii="Arial" w:hAnsi="Arial" w:cs="Arial"/>
        </w:rPr>
        <w:t>schafft zeitlich befristet die Möglichkeit</w:t>
      </w:r>
      <w:r w:rsidRPr="008A1817">
        <w:rPr>
          <w:rFonts w:ascii="Arial" w:hAnsi="Arial" w:cs="Arial"/>
        </w:rPr>
        <w:t xml:space="preserve"> neue Finanzierungssysteme für Kindertagesstätten</w:t>
      </w:r>
      <w:r>
        <w:rPr>
          <w:rFonts w:ascii="Arial" w:hAnsi="Arial" w:cs="Arial"/>
        </w:rPr>
        <w:t xml:space="preserve"> einzuführen und</w:t>
      </w:r>
      <w:r w:rsidRPr="008A1817">
        <w:rPr>
          <w:rFonts w:ascii="Arial" w:hAnsi="Arial" w:cs="Arial"/>
        </w:rPr>
        <w:t xml:space="preserve"> zu erproben</w:t>
      </w:r>
      <w:r>
        <w:rPr>
          <w:rFonts w:ascii="Arial" w:hAnsi="Arial" w:cs="Arial"/>
        </w:rPr>
        <w:t>,</w:t>
      </w:r>
      <w:r w:rsidRPr="008A1817">
        <w:rPr>
          <w:rFonts w:ascii="Arial" w:hAnsi="Arial" w:cs="Arial"/>
        </w:rPr>
        <w:t xml:space="preserve"> um mit</w:t>
      </w:r>
      <w:r>
        <w:rPr>
          <w:rFonts w:ascii="Arial" w:hAnsi="Arial" w:cs="Arial"/>
        </w:rPr>
        <w:t xml:space="preserve"> H</w:t>
      </w:r>
      <w:r w:rsidRPr="008A1817">
        <w:rPr>
          <w:rFonts w:ascii="Arial" w:hAnsi="Arial" w:cs="Arial"/>
        </w:rPr>
        <w:t>ilfe der gewonnenen Erkenntnisse</w:t>
      </w:r>
      <w:r>
        <w:rPr>
          <w:rFonts w:ascii="Arial" w:hAnsi="Arial" w:cs="Arial"/>
        </w:rPr>
        <w:t xml:space="preserve"> eine nachhaltige </w:t>
      </w:r>
      <w:r w:rsidRPr="008A1817">
        <w:rPr>
          <w:rFonts w:ascii="Arial" w:hAnsi="Arial" w:cs="Arial"/>
        </w:rPr>
        <w:t xml:space="preserve">und gerechte Regelung </w:t>
      </w:r>
      <w:r>
        <w:rPr>
          <w:rFonts w:ascii="Arial" w:hAnsi="Arial" w:cs="Arial"/>
        </w:rPr>
        <w:t>zu erarbeiten</w:t>
      </w:r>
      <w:r w:rsidRPr="008A1817">
        <w:rPr>
          <w:rFonts w:ascii="Arial" w:hAnsi="Arial" w:cs="Arial"/>
        </w:rPr>
        <w:t>.</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b/>
          <w:i/>
        </w:rPr>
      </w:pPr>
      <w:r>
        <w:rPr>
          <w:rFonts w:ascii="Arial" w:hAnsi="Arial" w:cs="Arial"/>
          <w:b/>
          <w:i/>
        </w:rPr>
        <w:t>Art. 2</w:t>
      </w:r>
      <w:r>
        <w:rPr>
          <w:rFonts w:ascii="Arial" w:hAnsi="Arial" w:cs="Arial"/>
          <w:b/>
          <w:i/>
        </w:rPr>
        <w:tab/>
      </w:r>
      <w:r>
        <w:rPr>
          <w:rFonts w:ascii="Arial" w:hAnsi="Arial" w:cs="Arial"/>
          <w:b/>
          <w:i/>
        </w:rPr>
        <w:tab/>
        <w:t>Geltungsbereich</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sidRPr="0088266C">
        <w:rPr>
          <w:rFonts w:ascii="Arial" w:hAnsi="Arial" w:cs="Arial"/>
          <w:vertAlign w:val="superscript"/>
        </w:rPr>
        <w:t>1</w:t>
      </w:r>
      <w:r>
        <w:rPr>
          <w:rFonts w:ascii="Arial" w:hAnsi="Arial" w:cs="Arial"/>
        </w:rPr>
        <w:t xml:space="preserve"> Der Stadtrat kann zum Z</w:t>
      </w:r>
      <w:r w:rsidRPr="008A1817">
        <w:rPr>
          <w:rFonts w:ascii="Arial" w:hAnsi="Arial" w:cs="Arial"/>
        </w:rPr>
        <w:t>weck der Erprobung alternativer Finanzierungssysteme von einzelnen Bestimmungen de</w:t>
      </w:r>
      <w:r>
        <w:rPr>
          <w:rFonts w:ascii="Arial" w:hAnsi="Arial" w:cs="Arial"/>
        </w:rPr>
        <w:t>s</w:t>
      </w:r>
      <w:r w:rsidRPr="008A1817">
        <w:rPr>
          <w:rFonts w:ascii="Arial" w:hAnsi="Arial" w:cs="Arial"/>
        </w:rPr>
        <w:t xml:space="preserve"> </w:t>
      </w:r>
      <w:proofErr w:type="spellStart"/>
      <w:r w:rsidRPr="008A1817">
        <w:rPr>
          <w:rFonts w:ascii="Arial" w:hAnsi="Arial" w:cs="Arial"/>
        </w:rPr>
        <w:t>Kindertagesstättenreglements</w:t>
      </w:r>
      <w:proofErr w:type="spellEnd"/>
      <w:r w:rsidRPr="008A1817">
        <w:rPr>
          <w:rFonts w:ascii="Arial" w:hAnsi="Arial" w:cs="Arial"/>
        </w:rPr>
        <w:t xml:space="preserve"> (SRO 313) </w:t>
      </w:r>
      <w:r>
        <w:rPr>
          <w:rFonts w:ascii="Arial" w:hAnsi="Arial" w:cs="Arial"/>
        </w:rPr>
        <w:t xml:space="preserve">zeitlich </w:t>
      </w:r>
      <w:r w:rsidRPr="008A1817">
        <w:rPr>
          <w:rFonts w:ascii="Arial" w:hAnsi="Arial" w:cs="Arial"/>
        </w:rPr>
        <w:t>befristet abweichen.</w:t>
      </w:r>
    </w:p>
    <w:p w:rsidR="00220FD0" w:rsidRDefault="00220FD0" w:rsidP="00220FD0">
      <w:pPr>
        <w:spacing w:after="0" w:line="240" w:lineRule="auto"/>
        <w:rPr>
          <w:rFonts w:ascii="Arial" w:hAnsi="Arial" w:cs="Arial"/>
        </w:rPr>
      </w:pPr>
      <w:r w:rsidRPr="0088266C">
        <w:rPr>
          <w:rFonts w:ascii="Arial" w:hAnsi="Arial" w:cs="Arial"/>
          <w:vertAlign w:val="superscript"/>
        </w:rPr>
        <w:t>2</w:t>
      </w:r>
      <w:r>
        <w:rPr>
          <w:rFonts w:ascii="Arial" w:hAnsi="Arial" w:cs="Arial"/>
        </w:rPr>
        <w:t xml:space="preserve"> </w:t>
      </w:r>
      <w:r w:rsidRPr="008A1817">
        <w:rPr>
          <w:rFonts w:ascii="Arial" w:hAnsi="Arial" w:cs="Arial"/>
        </w:rPr>
        <w:t>Das zu erprobende Finanzierungssystem kann parallel zum bestehenden eingeführt werden.</w:t>
      </w:r>
    </w:p>
    <w:p w:rsidR="00220FD0" w:rsidRDefault="00220FD0" w:rsidP="00220FD0">
      <w:pPr>
        <w:spacing w:after="0" w:line="240" w:lineRule="auto"/>
        <w:rPr>
          <w:rFonts w:ascii="Arial" w:hAnsi="Arial" w:cs="Arial"/>
        </w:rPr>
      </w:pPr>
      <w:r>
        <w:rPr>
          <w:rFonts w:ascii="Arial" w:hAnsi="Arial" w:cs="Arial"/>
          <w:vertAlign w:val="superscript"/>
        </w:rPr>
        <w:t>3</w:t>
      </w:r>
      <w:r>
        <w:rPr>
          <w:rFonts w:ascii="Arial" w:hAnsi="Arial" w:cs="Arial"/>
        </w:rPr>
        <w:t xml:space="preserve"> Der Stadtrat bestimmt, nach Anhörung der betroffenen Kindertagesstätten, wer dem alternativen Finanzierungssystem unterworfen wird.</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b/>
          <w:i/>
        </w:rPr>
      </w:pPr>
      <w:r>
        <w:rPr>
          <w:rFonts w:ascii="Arial" w:hAnsi="Arial" w:cs="Arial"/>
          <w:b/>
          <w:i/>
        </w:rPr>
        <w:t>Art. 3</w:t>
      </w:r>
      <w:r>
        <w:rPr>
          <w:rFonts w:ascii="Arial" w:hAnsi="Arial" w:cs="Arial"/>
          <w:b/>
          <w:i/>
        </w:rPr>
        <w:tab/>
      </w:r>
      <w:r>
        <w:rPr>
          <w:rFonts w:ascii="Arial" w:hAnsi="Arial" w:cs="Arial"/>
          <w:b/>
          <w:i/>
        </w:rPr>
        <w:tab/>
      </w:r>
      <w:r w:rsidRPr="008A1817">
        <w:rPr>
          <w:rFonts w:ascii="Arial" w:hAnsi="Arial" w:cs="Arial"/>
          <w:b/>
          <w:i/>
        </w:rPr>
        <w:t>Qualitätssicherung</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sidRPr="008A1817">
        <w:rPr>
          <w:rFonts w:ascii="Arial" w:hAnsi="Arial" w:cs="Arial"/>
        </w:rPr>
        <w:t xml:space="preserve">Die </w:t>
      </w:r>
      <w:r>
        <w:rPr>
          <w:rFonts w:ascii="Arial" w:hAnsi="Arial" w:cs="Arial"/>
        </w:rPr>
        <w:t>nach Art. 2 Abs. 3 definierten Kindert</w:t>
      </w:r>
      <w:r w:rsidRPr="008A1817">
        <w:rPr>
          <w:rFonts w:ascii="Arial" w:hAnsi="Arial" w:cs="Arial"/>
        </w:rPr>
        <w:t>agesstätten müssen mindestens die gleiche Qualität hinsichtlich Kinderbe</w:t>
      </w:r>
      <w:r>
        <w:rPr>
          <w:rFonts w:ascii="Arial" w:hAnsi="Arial" w:cs="Arial"/>
        </w:rPr>
        <w:t xml:space="preserve">treuung, Lokalität, Verpflegung </w:t>
      </w:r>
      <w:r w:rsidRPr="008A1817">
        <w:rPr>
          <w:rFonts w:ascii="Arial" w:hAnsi="Arial" w:cs="Arial"/>
        </w:rPr>
        <w:t xml:space="preserve">und Personal </w:t>
      </w:r>
      <w:r>
        <w:rPr>
          <w:rFonts w:ascii="Arial" w:hAnsi="Arial" w:cs="Arial"/>
        </w:rPr>
        <w:t>auf</w:t>
      </w:r>
      <w:r w:rsidRPr="008A1817">
        <w:rPr>
          <w:rFonts w:ascii="Arial" w:hAnsi="Arial" w:cs="Arial"/>
        </w:rPr>
        <w:t xml:space="preserve">weisen, wie </w:t>
      </w:r>
      <w:r>
        <w:rPr>
          <w:rFonts w:ascii="Arial" w:hAnsi="Arial" w:cs="Arial"/>
        </w:rPr>
        <w:t xml:space="preserve">vom derzeit geltenden </w:t>
      </w:r>
      <w:proofErr w:type="spellStart"/>
      <w:r w:rsidRPr="008A1817">
        <w:rPr>
          <w:rFonts w:ascii="Arial" w:hAnsi="Arial" w:cs="Arial"/>
        </w:rPr>
        <w:t>Kindertagesstättenreglement</w:t>
      </w:r>
      <w:proofErr w:type="spellEnd"/>
      <w:r w:rsidRPr="008A1817">
        <w:rPr>
          <w:rFonts w:ascii="Arial" w:hAnsi="Arial" w:cs="Arial"/>
        </w:rPr>
        <w:t xml:space="preserve"> gefordert.</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b/>
          <w:i/>
        </w:rPr>
      </w:pPr>
      <w:r>
        <w:rPr>
          <w:rFonts w:ascii="Arial" w:hAnsi="Arial" w:cs="Arial"/>
          <w:b/>
          <w:i/>
        </w:rPr>
        <w:t>Art. 4</w:t>
      </w:r>
      <w:r>
        <w:rPr>
          <w:rFonts w:ascii="Arial" w:hAnsi="Arial" w:cs="Arial"/>
          <w:b/>
          <w:i/>
        </w:rPr>
        <w:tab/>
      </w:r>
      <w:r>
        <w:rPr>
          <w:rFonts w:ascii="Arial" w:hAnsi="Arial" w:cs="Arial"/>
          <w:b/>
          <w:i/>
        </w:rPr>
        <w:tab/>
        <w:t>Einführung</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sidRPr="0088266C">
        <w:rPr>
          <w:rFonts w:ascii="Arial" w:hAnsi="Arial" w:cs="Arial"/>
          <w:vertAlign w:val="superscript"/>
        </w:rPr>
        <w:t>1</w:t>
      </w:r>
      <w:r>
        <w:rPr>
          <w:rFonts w:ascii="Arial" w:hAnsi="Arial" w:cs="Arial"/>
        </w:rPr>
        <w:t xml:space="preserve"> </w:t>
      </w:r>
      <w:r w:rsidRPr="008A1817">
        <w:rPr>
          <w:rFonts w:ascii="Arial" w:hAnsi="Arial" w:cs="Arial"/>
        </w:rPr>
        <w:t>Die Bef</w:t>
      </w:r>
      <w:r>
        <w:rPr>
          <w:rFonts w:ascii="Arial" w:hAnsi="Arial" w:cs="Arial"/>
        </w:rPr>
        <w:t xml:space="preserve">ristung, </w:t>
      </w:r>
      <w:r w:rsidRPr="008A1817">
        <w:rPr>
          <w:rFonts w:ascii="Arial" w:hAnsi="Arial" w:cs="Arial"/>
        </w:rPr>
        <w:t>die Abweichungen</w:t>
      </w:r>
      <w:r>
        <w:rPr>
          <w:rFonts w:ascii="Arial" w:hAnsi="Arial" w:cs="Arial"/>
        </w:rPr>
        <w:t xml:space="preserve"> sowie der Geltungsbereich</w:t>
      </w:r>
      <w:r w:rsidRPr="008A1817">
        <w:rPr>
          <w:rFonts w:ascii="Arial" w:hAnsi="Arial" w:cs="Arial"/>
        </w:rPr>
        <w:t xml:space="preserve"> sind vorgängig im Rahmen eines Projektbeschriebs </w:t>
      </w:r>
      <w:r>
        <w:rPr>
          <w:rFonts w:ascii="Arial" w:hAnsi="Arial" w:cs="Arial"/>
        </w:rPr>
        <w:t xml:space="preserve">eindeutig </w:t>
      </w:r>
      <w:r w:rsidRPr="008A1817">
        <w:rPr>
          <w:rFonts w:ascii="Arial" w:hAnsi="Arial" w:cs="Arial"/>
        </w:rPr>
        <w:t>zu definieren und vom Stadtrat zu beschliessen.</w:t>
      </w:r>
    </w:p>
    <w:p w:rsidR="00220FD0" w:rsidRPr="008A1817" w:rsidRDefault="00220FD0" w:rsidP="00220FD0">
      <w:pPr>
        <w:spacing w:after="0" w:line="240" w:lineRule="auto"/>
        <w:rPr>
          <w:rFonts w:ascii="Arial" w:hAnsi="Arial" w:cs="Arial"/>
        </w:rPr>
      </w:pPr>
      <w:r w:rsidRPr="0088266C">
        <w:rPr>
          <w:rFonts w:ascii="Arial" w:hAnsi="Arial" w:cs="Arial"/>
          <w:vertAlign w:val="superscript"/>
        </w:rPr>
        <w:t>2</w:t>
      </w:r>
      <w:r>
        <w:rPr>
          <w:rFonts w:ascii="Arial" w:hAnsi="Arial" w:cs="Arial"/>
        </w:rPr>
        <w:t xml:space="preserve"> </w:t>
      </w:r>
      <w:r w:rsidRPr="008A1817">
        <w:rPr>
          <w:rFonts w:ascii="Arial" w:hAnsi="Arial" w:cs="Arial"/>
        </w:rPr>
        <w:t xml:space="preserve">Er hört dazu vorgängig die zuständige </w:t>
      </w:r>
      <w:r>
        <w:rPr>
          <w:rFonts w:ascii="Arial" w:hAnsi="Arial" w:cs="Arial"/>
        </w:rPr>
        <w:t>Projektbegleitgruppe</w:t>
      </w:r>
      <w:r w:rsidRPr="008A1817">
        <w:rPr>
          <w:rFonts w:ascii="Arial" w:hAnsi="Arial" w:cs="Arial"/>
        </w:rPr>
        <w:t xml:space="preserve"> an.</w:t>
      </w:r>
    </w:p>
    <w:p w:rsidR="00220FD0"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b/>
          <w:i/>
        </w:rPr>
      </w:pPr>
      <w:r>
        <w:rPr>
          <w:rFonts w:ascii="Arial" w:hAnsi="Arial" w:cs="Arial"/>
          <w:b/>
          <w:i/>
        </w:rPr>
        <w:t>Art. 5</w:t>
      </w:r>
      <w:r>
        <w:rPr>
          <w:rFonts w:ascii="Arial" w:hAnsi="Arial" w:cs="Arial"/>
          <w:b/>
          <w:i/>
        </w:rPr>
        <w:tab/>
      </w:r>
      <w:r>
        <w:rPr>
          <w:rFonts w:ascii="Arial" w:hAnsi="Arial" w:cs="Arial"/>
          <w:b/>
          <w:i/>
        </w:rPr>
        <w:tab/>
        <w:t>Berichterstattung</w:t>
      </w:r>
    </w:p>
    <w:p w:rsidR="00220FD0" w:rsidRPr="008A1817" w:rsidRDefault="00220FD0" w:rsidP="00220FD0">
      <w:pPr>
        <w:spacing w:after="0" w:line="240" w:lineRule="auto"/>
        <w:rPr>
          <w:rFonts w:ascii="Arial" w:hAnsi="Arial" w:cs="Arial"/>
        </w:rPr>
      </w:pPr>
    </w:p>
    <w:p w:rsidR="00220FD0" w:rsidRPr="008A1817" w:rsidRDefault="00220FD0" w:rsidP="00220FD0">
      <w:pPr>
        <w:spacing w:after="0" w:line="240" w:lineRule="auto"/>
        <w:rPr>
          <w:rFonts w:ascii="Arial" w:hAnsi="Arial" w:cs="Arial"/>
        </w:rPr>
      </w:pPr>
      <w:r w:rsidRPr="0088266C">
        <w:rPr>
          <w:rFonts w:ascii="Arial" w:hAnsi="Arial" w:cs="Arial"/>
          <w:vertAlign w:val="superscript"/>
        </w:rPr>
        <w:t>1</w:t>
      </w:r>
      <w:r>
        <w:rPr>
          <w:rFonts w:ascii="Arial" w:hAnsi="Arial" w:cs="Arial"/>
        </w:rPr>
        <w:t xml:space="preserve"> Der Stadtrat erstattet dem Parlament im Rahmen des Jahresberichtes, Bericht zum Fortgang des Projektes.</w:t>
      </w:r>
    </w:p>
    <w:p w:rsidR="00220FD0" w:rsidRPr="008A1817" w:rsidRDefault="00220FD0" w:rsidP="00220FD0">
      <w:pPr>
        <w:spacing w:after="0" w:line="240" w:lineRule="auto"/>
        <w:rPr>
          <w:rFonts w:ascii="Arial" w:hAnsi="Arial" w:cs="Arial"/>
        </w:rPr>
      </w:pPr>
      <w:r w:rsidRPr="0088266C">
        <w:rPr>
          <w:rFonts w:ascii="Arial" w:hAnsi="Arial" w:cs="Arial"/>
          <w:vertAlign w:val="superscript"/>
        </w:rPr>
        <w:t>2</w:t>
      </w:r>
      <w:r>
        <w:rPr>
          <w:rFonts w:ascii="Arial" w:hAnsi="Arial" w:cs="Arial"/>
        </w:rPr>
        <w:t xml:space="preserve"> Die zuständige Direktion erstattet der zuständigen Projektbegleitgruppe mindestens halbjährlich Bericht zum Fortgang des Projektes.</w:t>
      </w:r>
    </w:p>
    <w:p w:rsidR="00220FD0" w:rsidRPr="008A1817" w:rsidRDefault="00220FD0" w:rsidP="00220FD0">
      <w:pPr>
        <w:spacing w:after="0" w:line="240" w:lineRule="auto"/>
        <w:rPr>
          <w:rFonts w:ascii="Arial" w:hAnsi="Arial" w:cs="Arial"/>
        </w:rPr>
      </w:pPr>
    </w:p>
    <w:p w:rsidR="00220FD0" w:rsidRPr="0088266C" w:rsidRDefault="00220FD0" w:rsidP="00220FD0">
      <w:pPr>
        <w:spacing w:after="0" w:line="240" w:lineRule="auto"/>
        <w:rPr>
          <w:rFonts w:ascii="Arial" w:hAnsi="Arial" w:cs="Arial"/>
          <w:b/>
          <w:i/>
        </w:rPr>
      </w:pPr>
      <w:r>
        <w:rPr>
          <w:rFonts w:ascii="Arial" w:hAnsi="Arial" w:cs="Arial"/>
          <w:b/>
          <w:i/>
        </w:rPr>
        <w:t>Art. 6</w:t>
      </w:r>
      <w:r>
        <w:rPr>
          <w:rFonts w:ascii="Arial" w:hAnsi="Arial" w:cs="Arial"/>
          <w:b/>
          <w:i/>
        </w:rPr>
        <w:tab/>
      </w:r>
      <w:r>
        <w:rPr>
          <w:rFonts w:ascii="Arial" w:hAnsi="Arial" w:cs="Arial"/>
          <w:b/>
          <w:i/>
        </w:rPr>
        <w:tab/>
        <w:t>Geltungsdauer</w:t>
      </w:r>
    </w:p>
    <w:p w:rsidR="00220FD0" w:rsidRPr="008A1817" w:rsidRDefault="00220FD0" w:rsidP="00220FD0">
      <w:pPr>
        <w:spacing w:after="0" w:line="240" w:lineRule="auto"/>
        <w:rPr>
          <w:rFonts w:ascii="Arial" w:hAnsi="Arial" w:cs="Arial"/>
        </w:rPr>
      </w:pPr>
    </w:p>
    <w:p w:rsidR="00220FD0" w:rsidRDefault="00220FD0" w:rsidP="00220FD0">
      <w:pPr>
        <w:spacing w:after="0" w:line="240" w:lineRule="auto"/>
        <w:rPr>
          <w:rFonts w:ascii="Arial" w:hAnsi="Arial" w:cs="Arial"/>
        </w:rPr>
      </w:pPr>
      <w:r w:rsidRPr="0088266C">
        <w:rPr>
          <w:rFonts w:ascii="Arial" w:hAnsi="Arial" w:cs="Arial"/>
          <w:vertAlign w:val="superscript"/>
        </w:rPr>
        <w:t>1</w:t>
      </w:r>
      <w:r>
        <w:rPr>
          <w:rFonts w:ascii="Arial" w:hAnsi="Arial" w:cs="Arial"/>
        </w:rPr>
        <w:t xml:space="preserve"> </w:t>
      </w:r>
      <w:r w:rsidRPr="008A1817">
        <w:rPr>
          <w:rFonts w:ascii="Arial" w:hAnsi="Arial" w:cs="Arial"/>
        </w:rPr>
        <w:t xml:space="preserve">Dieses Reglement fällt nach Ablauf von </w:t>
      </w:r>
      <w:r>
        <w:rPr>
          <w:rFonts w:ascii="Arial" w:hAnsi="Arial" w:cs="Arial"/>
        </w:rPr>
        <w:t>zwei</w:t>
      </w:r>
      <w:r w:rsidRPr="008A1817">
        <w:rPr>
          <w:rFonts w:ascii="Arial" w:hAnsi="Arial" w:cs="Arial"/>
        </w:rPr>
        <w:t xml:space="preserve"> Jahren, seit Inkrafttreten, ersatzlos dahin.</w:t>
      </w:r>
      <w:r>
        <w:rPr>
          <w:rFonts w:ascii="Arial" w:hAnsi="Arial" w:cs="Arial"/>
        </w:rPr>
        <w:t xml:space="preserve"> </w:t>
      </w:r>
    </w:p>
    <w:p w:rsidR="00220FD0" w:rsidRPr="008A1817" w:rsidRDefault="00220FD0" w:rsidP="00220FD0">
      <w:pPr>
        <w:spacing w:after="0" w:line="240" w:lineRule="auto"/>
        <w:rPr>
          <w:rFonts w:ascii="Arial" w:hAnsi="Arial" w:cs="Arial"/>
        </w:rPr>
      </w:pPr>
      <w:r>
        <w:rPr>
          <w:rFonts w:ascii="Arial" w:hAnsi="Arial" w:cs="Arial"/>
          <w:vertAlign w:val="superscript"/>
        </w:rPr>
        <w:t>2</w:t>
      </w:r>
      <w:r>
        <w:rPr>
          <w:rFonts w:ascii="Arial" w:hAnsi="Arial" w:cs="Arial"/>
        </w:rPr>
        <w:t xml:space="preserve"> Der Stadtrat kann die Dauer um maximal zwei weitere Jahre verlängern.</w:t>
      </w:r>
    </w:p>
    <w:p w:rsidR="00220FD0" w:rsidRDefault="00220FD0" w:rsidP="00220FD0">
      <w:pPr>
        <w:spacing w:after="0" w:line="240" w:lineRule="auto"/>
        <w:rPr>
          <w:rFonts w:ascii="Arial" w:hAnsi="Arial" w:cs="Arial"/>
        </w:rPr>
      </w:pPr>
    </w:p>
    <w:p w:rsidR="00220FD0" w:rsidRPr="0088266C" w:rsidRDefault="00220FD0" w:rsidP="00220FD0">
      <w:pPr>
        <w:spacing w:after="0" w:line="240" w:lineRule="auto"/>
        <w:rPr>
          <w:rFonts w:ascii="Arial" w:hAnsi="Arial" w:cs="Arial"/>
          <w:b/>
          <w:i/>
        </w:rPr>
      </w:pPr>
      <w:r>
        <w:rPr>
          <w:rFonts w:ascii="Arial" w:hAnsi="Arial" w:cs="Arial"/>
          <w:b/>
          <w:i/>
        </w:rPr>
        <w:t>Art. 7</w:t>
      </w:r>
      <w:r w:rsidRPr="0088266C">
        <w:rPr>
          <w:rFonts w:ascii="Arial" w:hAnsi="Arial" w:cs="Arial"/>
          <w:b/>
          <w:i/>
        </w:rPr>
        <w:tab/>
      </w:r>
      <w:r w:rsidRPr="0088266C">
        <w:rPr>
          <w:rFonts w:ascii="Arial" w:hAnsi="Arial" w:cs="Arial"/>
          <w:b/>
          <w:i/>
        </w:rPr>
        <w:tab/>
        <w:t>Inkraftsetzung</w:t>
      </w:r>
    </w:p>
    <w:p w:rsidR="00220FD0" w:rsidRPr="00763246" w:rsidRDefault="00220FD0" w:rsidP="00220FD0">
      <w:pPr>
        <w:spacing w:after="0" w:line="240" w:lineRule="auto"/>
        <w:rPr>
          <w:rFonts w:ascii="Arial" w:hAnsi="Arial" w:cs="Arial"/>
          <w:vertAlign w:val="superscript"/>
        </w:rPr>
      </w:pPr>
    </w:p>
    <w:p w:rsidR="00220FD0" w:rsidRDefault="00220FD0" w:rsidP="00220FD0">
      <w:pPr>
        <w:spacing w:after="0" w:line="240" w:lineRule="auto"/>
        <w:rPr>
          <w:rFonts w:ascii="Arial" w:hAnsi="Arial" w:cs="Arial"/>
        </w:rPr>
      </w:pPr>
      <w:r w:rsidRPr="00763246">
        <w:rPr>
          <w:rFonts w:ascii="Arial" w:hAnsi="Arial" w:cs="Arial"/>
          <w:vertAlign w:val="superscript"/>
        </w:rPr>
        <w:t>1</w:t>
      </w:r>
      <w:r>
        <w:rPr>
          <w:rFonts w:ascii="Arial" w:hAnsi="Arial" w:cs="Arial"/>
        </w:rPr>
        <w:t xml:space="preserve"> Diese Verordnung unterliegt dem fakultativen Referendum.</w:t>
      </w:r>
    </w:p>
    <w:p w:rsidR="001C22BA" w:rsidRDefault="00220FD0" w:rsidP="00AE2F53">
      <w:pPr>
        <w:spacing w:after="0" w:line="240" w:lineRule="auto"/>
        <w:rPr>
          <w:rFonts w:ascii="Arial" w:hAnsi="Arial" w:cs="Arial"/>
        </w:rPr>
      </w:pPr>
      <w:r w:rsidRPr="00763246">
        <w:rPr>
          <w:rFonts w:ascii="Arial" w:hAnsi="Arial" w:cs="Arial"/>
          <w:vertAlign w:val="superscript"/>
        </w:rPr>
        <w:t>2</w:t>
      </w:r>
      <w:r>
        <w:rPr>
          <w:rFonts w:ascii="Arial" w:hAnsi="Arial" w:cs="Arial"/>
        </w:rPr>
        <w:t xml:space="preserve"> Nach Ablauf der Referendumsfrist </w:t>
      </w:r>
      <w:r w:rsidRPr="008A1817">
        <w:rPr>
          <w:rFonts w:ascii="Arial" w:hAnsi="Arial" w:cs="Arial"/>
        </w:rPr>
        <w:t>bestimm</w:t>
      </w:r>
      <w:r>
        <w:rPr>
          <w:rFonts w:ascii="Arial" w:hAnsi="Arial" w:cs="Arial"/>
        </w:rPr>
        <w:t xml:space="preserve">t der Stadtrat den Zeitpunkt der </w:t>
      </w:r>
      <w:r w:rsidRPr="008A1817">
        <w:rPr>
          <w:rFonts w:ascii="Arial" w:hAnsi="Arial" w:cs="Arial"/>
        </w:rPr>
        <w:t>Inkraftsetz</w:t>
      </w:r>
      <w:r>
        <w:rPr>
          <w:rFonts w:ascii="Arial" w:hAnsi="Arial" w:cs="Arial"/>
        </w:rPr>
        <w:t>ung.</w:t>
      </w:r>
    </w:p>
    <w:p w:rsidR="001C22BA" w:rsidRDefault="001C22BA" w:rsidP="00AE2F53">
      <w:pPr>
        <w:spacing w:after="0" w:line="240" w:lineRule="auto"/>
        <w:rPr>
          <w:rFonts w:ascii="Arial" w:hAnsi="Arial" w:cs="Arial"/>
        </w:rPr>
      </w:pPr>
    </w:p>
    <w:p w:rsidR="001C22BA" w:rsidRDefault="001C22BA" w:rsidP="00AE2F53">
      <w:pPr>
        <w:spacing w:after="0" w:line="240" w:lineRule="auto"/>
        <w:rPr>
          <w:rFonts w:ascii="Arial" w:hAnsi="Arial" w:cs="Arial"/>
        </w:rPr>
      </w:pPr>
    </w:p>
    <w:p w:rsidR="00BA59BC" w:rsidRDefault="00BA59BC" w:rsidP="00AE2F53">
      <w:pPr>
        <w:spacing w:after="0" w:line="240" w:lineRule="auto"/>
        <w:rPr>
          <w:rFonts w:ascii="Arial" w:hAnsi="Arial" w:cs="Arial"/>
          <w:b/>
          <w:bCs/>
        </w:rPr>
      </w:pPr>
    </w:p>
    <w:p w:rsidR="00BA59BC" w:rsidRDefault="00BA59BC" w:rsidP="00AE2F53">
      <w:pPr>
        <w:spacing w:after="0" w:line="240" w:lineRule="auto"/>
        <w:rPr>
          <w:rFonts w:ascii="Arial" w:hAnsi="Arial" w:cs="Arial"/>
          <w:b/>
          <w:bCs/>
        </w:rPr>
      </w:pPr>
    </w:p>
    <w:p w:rsidR="00220FD0" w:rsidRPr="001C22BA" w:rsidRDefault="00220FD0" w:rsidP="00AE2F53">
      <w:pPr>
        <w:spacing w:after="0" w:line="240" w:lineRule="auto"/>
        <w:rPr>
          <w:rFonts w:ascii="Arial" w:hAnsi="Arial" w:cs="Arial"/>
          <w:b/>
          <w:bCs/>
        </w:rPr>
      </w:pPr>
      <w:r w:rsidRPr="001C22BA">
        <w:rPr>
          <w:rFonts w:ascii="Arial" w:hAnsi="Arial" w:cs="Arial"/>
          <w:b/>
          <w:bCs/>
        </w:rPr>
        <w:lastRenderedPageBreak/>
        <w:t>Anhang 4: Medienmitteilung</w:t>
      </w:r>
    </w:p>
    <w:p w:rsidR="00220FD0" w:rsidRDefault="00220FD0" w:rsidP="00220FD0">
      <w:pPr>
        <w:spacing w:after="0" w:line="240" w:lineRule="auto"/>
        <w:jc w:val="both"/>
        <w:rPr>
          <w:rFonts w:ascii="Arial" w:hAnsi="Arial" w:cs="Arial"/>
          <w:b/>
        </w:rPr>
      </w:pPr>
    </w:p>
    <w:p w:rsidR="00220FD0" w:rsidRDefault="00220FD0" w:rsidP="00220FD0">
      <w:pPr>
        <w:spacing w:after="0" w:line="240" w:lineRule="auto"/>
        <w:jc w:val="both"/>
        <w:rPr>
          <w:rFonts w:ascii="Arial" w:hAnsi="Arial" w:cs="Arial"/>
          <w:b/>
        </w:rPr>
      </w:pPr>
    </w:p>
    <w:p w:rsidR="00220FD0" w:rsidRDefault="001C22BA" w:rsidP="00220FD0">
      <w:pPr>
        <w:spacing w:after="0" w:line="240" w:lineRule="auto"/>
        <w:jc w:val="both"/>
        <w:rPr>
          <w:rFonts w:ascii="Arial" w:hAnsi="Arial" w:cs="Arial"/>
          <w:b/>
        </w:rPr>
      </w:pPr>
      <w:r>
        <w:rPr>
          <w:rFonts w:ascii="Arial" w:hAnsi="Arial" w:cs="Arial"/>
          <w:b/>
        </w:rPr>
        <w:t xml:space="preserve">Kinderkrippen: </w:t>
      </w:r>
      <w:r w:rsidR="00220FD0">
        <w:rPr>
          <w:rFonts w:ascii="Arial" w:hAnsi="Arial" w:cs="Arial"/>
          <w:b/>
        </w:rPr>
        <w:t>Subjektfinanzierung soll Objektfinanzierung ablösen</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b/>
        </w:rPr>
      </w:pPr>
      <w:r>
        <w:rPr>
          <w:rFonts w:ascii="Arial" w:hAnsi="Arial" w:cs="Arial"/>
          <w:b/>
        </w:rPr>
        <w:t>In der familienergänzenden Kinderbetreuung im Vorschulalter bis und mit erstem Kindergartenjahr ist in der Stadt Olten ein Systemwechsel geplant: Anstelle der Kinderkrippen sollen künftig die Kinder direkt unterstützt werden.</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sidRPr="000E3991">
        <w:rPr>
          <w:rFonts w:ascii="Arial" w:hAnsi="Arial" w:cs="Arial"/>
        </w:rPr>
        <w:t>Die Einwohnergemeinde Olten unterstützt heute vier Krippen (</w:t>
      </w:r>
      <w:r>
        <w:rPr>
          <w:rFonts w:ascii="Arial" w:hAnsi="Arial" w:cs="Arial"/>
        </w:rPr>
        <w:t xml:space="preserve">mit </w:t>
      </w:r>
      <w:r w:rsidRPr="000E3991">
        <w:rPr>
          <w:rFonts w:ascii="Arial" w:hAnsi="Arial" w:cs="Arial"/>
        </w:rPr>
        <w:t>ca. 630‘000 Franken) und zwei Horte (</w:t>
      </w:r>
      <w:r>
        <w:rPr>
          <w:rFonts w:ascii="Arial" w:hAnsi="Arial" w:cs="Arial"/>
        </w:rPr>
        <w:t xml:space="preserve">mit </w:t>
      </w:r>
      <w:r w:rsidRPr="000E3991">
        <w:rPr>
          <w:rFonts w:ascii="Arial" w:hAnsi="Arial" w:cs="Arial"/>
        </w:rPr>
        <w:t xml:space="preserve">ca. 200‘000 Franken) in Form einer Objektfinanzierung. </w:t>
      </w:r>
      <w:r w:rsidRPr="000E3991">
        <w:rPr>
          <w:rFonts w:ascii="Arial" w:hAnsi="Arial" w:cs="Arial"/>
          <w:color w:val="000000"/>
        </w:rPr>
        <w:t xml:space="preserve">Mit diesem Betrag werden 110 Betreuungsplätze in vier Krippen und zwei Horten subventioniert. Aktuell profitieren rund 225 Kinder, davon sind 170 aus Olten (75%) und 55 Auswärtige (25%). </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Neu soll die </w:t>
      </w:r>
      <w:proofErr w:type="spellStart"/>
      <w:r>
        <w:rPr>
          <w:rFonts w:ascii="Arial" w:hAnsi="Arial" w:cs="Arial"/>
        </w:rPr>
        <w:t>familien</w:t>
      </w:r>
      <w:proofErr w:type="spellEnd"/>
      <w:r>
        <w:rPr>
          <w:rFonts w:ascii="Arial" w:hAnsi="Arial" w:cs="Arial"/>
        </w:rPr>
        <w:t xml:space="preserve">- und schulergänzende Kinderbetreuung auf die Subjektfinanzierung umgestellt werden: Mit Hilfe von Betreuungsgutscheinen sollen künftig die Eltern direkt </w:t>
      </w:r>
      <w:r w:rsidR="001C22BA">
        <w:rPr>
          <w:rFonts w:ascii="Arial" w:hAnsi="Arial" w:cs="Arial"/>
        </w:rPr>
        <w:t>unterstützt</w:t>
      </w:r>
      <w:r>
        <w:rPr>
          <w:rFonts w:ascii="Arial" w:hAnsi="Arial" w:cs="Arial"/>
        </w:rPr>
        <w:t xml:space="preserve"> werden und nicht mehr wie bisher die Betreuungsinstitutionen. Betreuungsgutscheine sind einkommensabhängige Rückerstattungsbeiträge der Betreuungskosten durch die Einwohnergemeinde Olten, welche </w:t>
      </w:r>
      <w:r w:rsidR="001C22BA">
        <w:rPr>
          <w:rFonts w:ascii="Arial" w:hAnsi="Arial" w:cs="Arial"/>
        </w:rPr>
        <w:t xml:space="preserve">auf Antrag </w:t>
      </w:r>
      <w:r>
        <w:rPr>
          <w:rFonts w:ascii="Arial" w:hAnsi="Arial" w:cs="Arial"/>
        </w:rPr>
        <w:t xml:space="preserve">direkt an die Eltern ausbezahlt werden. </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In einer Übergangsphase soll das </w:t>
      </w:r>
      <w:r w:rsidRPr="000E3991">
        <w:rPr>
          <w:rFonts w:ascii="Arial" w:hAnsi="Arial" w:cs="Arial"/>
        </w:rPr>
        <w:t xml:space="preserve">Mengengerüst </w:t>
      </w:r>
      <w:r>
        <w:rPr>
          <w:rFonts w:ascii="Arial" w:hAnsi="Arial" w:cs="Arial"/>
        </w:rPr>
        <w:t xml:space="preserve">2016 und 2017 </w:t>
      </w:r>
      <w:r w:rsidRPr="000E3991">
        <w:rPr>
          <w:rFonts w:ascii="Arial" w:hAnsi="Arial" w:cs="Arial"/>
        </w:rPr>
        <w:t>beibehalten werden</w:t>
      </w:r>
      <w:r>
        <w:rPr>
          <w:rFonts w:ascii="Arial" w:hAnsi="Arial" w:cs="Arial"/>
        </w:rPr>
        <w:t>, die Finanzierungsart jedoch bereits von Objekt- zu Subjektfinanzierung angepasst werden</w:t>
      </w:r>
      <w:r w:rsidRPr="000E3991">
        <w:rPr>
          <w:rFonts w:ascii="Arial" w:hAnsi="Arial" w:cs="Arial"/>
        </w:rPr>
        <w:t>.</w:t>
      </w:r>
      <w:r>
        <w:rPr>
          <w:rFonts w:ascii="Arial" w:hAnsi="Arial" w:cs="Arial"/>
        </w:rPr>
        <w:t xml:space="preserve"> Dafür soll in den Jahren 2016 und 2017 mit Hilfe eines </w:t>
      </w:r>
      <w:proofErr w:type="spellStart"/>
      <w:r>
        <w:rPr>
          <w:rFonts w:ascii="Arial" w:hAnsi="Arial" w:cs="Arial"/>
        </w:rPr>
        <w:t>Pilots</w:t>
      </w:r>
      <w:proofErr w:type="spellEnd"/>
      <w:r>
        <w:rPr>
          <w:rFonts w:ascii="Arial" w:hAnsi="Arial" w:cs="Arial"/>
        </w:rPr>
        <w:t xml:space="preserve"> </w:t>
      </w:r>
      <w:r w:rsidRPr="00946F3C">
        <w:rPr>
          <w:rFonts w:ascii="Arial" w:hAnsi="Arial" w:cs="Arial"/>
        </w:rPr>
        <w:t>der Grundstein gelegt werden. Das Gesamtpaket mit einem neuen Reglement und den Subventionen 2018 wird dann im ersten Halbjahr 2017 dem Gemeindeparlament unterbreitet.</w:t>
      </w:r>
      <w:r>
        <w:rPr>
          <w:rFonts w:ascii="Arial" w:hAnsi="Arial" w:cs="Arial"/>
        </w:rPr>
        <w:t xml:space="preserve"> </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 xml:space="preserve">Vom zweijährigen Pilotversuch vom 01.01.2016 bis 31.12.2017 mit einer Subjektfinanzierung mit Betreuungsgutscheinen nach einkommensabgestuften Beiträgen können Oltner Eltern profitieren, wenn ihr Kind neu in einer Krippe in Olten betreut wird. Die Eltern bezahlen der Krippe monatlich den vollen Preis im Voraus und erhalten von der Stadt Olten im Nachhinein, abhängig vom Nettolohn unter Anrechnung von </w:t>
      </w:r>
      <w:r w:rsidR="000B02EB">
        <w:rPr>
          <w:rFonts w:ascii="Arial" w:hAnsi="Arial" w:cs="Arial"/>
        </w:rPr>
        <w:t>10</w:t>
      </w:r>
      <w:r>
        <w:rPr>
          <w:rFonts w:ascii="Arial" w:hAnsi="Arial" w:cs="Arial"/>
        </w:rPr>
        <w:t xml:space="preserve">% des steuerbaren Vermögens, einen monatlichen Betrag zurückerstattet. Dieses Angebot kann während der Pilotphase in folgenden Krippen in Olten eingelöst werden: Kinderkrippe </w:t>
      </w:r>
      <w:proofErr w:type="spellStart"/>
      <w:r>
        <w:rPr>
          <w:rFonts w:ascii="Arial" w:hAnsi="Arial" w:cs="Arial"/>
        </w:rPr>
        <w:t>Chinderstube</w:t>
      </w:r>
      <w:proofErr w:type="spellEnd"/>
      <w:r>
        <w:rPr>
          <w:rFonts w:ascii="Arial" w:hAnsi="Arial" w:cs="Arial"/>
        </w:rPr>
        <w:t xml:space="preserve">, Kinderkrippe Sonnhalde, Kinderkrippe </w:t>
      </w:r>
      <w:proofErr w:type="spellStart"/>
      <w:r>
        <w:rPr>
          <w:rFonts w:ascii="Arial" w:hAnsi="Arial" w:cs="Arial"/>
        </w:rPr>
        <w:t>Hagmatt</w:t>
      </w:r>
      <w:proofErr w:type="spellEnd"/>
      <w:r>
        <w:rPr>
          <w:rFonts w:ascii="Arial" w:hAnsi="Arial" w:cs="Arial"/>
        </w:rPr>
        <w:t xml:space="preserve">, Kinderkrippe Schürmatt sowie neu auch in der Kinderkrippe Lilly &amp; Lars und der Kinderkrippe </w:t>
      </w:r>
      <w:proofErr w:type="spellStart"/>
      <w:r>
        <w:rPr>
          <w:rFonts w:ascii="Arial" w:hAnsi="Arial" w:cs="Arial"/>
        </w:rPr>
        <w:t>SmallWorld</w:t>
      </w:r>
      <w:proofErr w:type="spellEnd"/>
      <w:r>
        <w:rPr>
          <w:rFonts w:ascii="Arial" w:hAnsi="Arial" w:cs="Arial"/>
        </w:rPr>
        <w:t>. Oltner Kinder in auswärtige Krippen bzw. deren Eltern werden in der Pilotphase nicht einbezogen. Auswärtige Eltern von Kindern in Oltner Krippen bezahlen den vollen Preis.</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Der Stadtrat hat parallel dazu die Elterntarife der bisher objektfinanzierten Betreuungsinstitutionen angepasst. Die Anpassung ist notwendig, weil die Kosten der Krippen in den letzten Jahren gestiegen sind und die Krippen finanziell unter grossem Druck stehen. Die Stadt Olten beteiligt sich weiterhin mit insgesamt 630‘000 Franken an der familienergänzenden Kinderbetreuung und reduziert in der Pilotphase die Unterstützung auf Eltern mit einem massgebenden Einkommen von 0 bis 130‘000 Franken; b</w:t>
      </w:r>
      <w:r w:rsidRPr="0054579F">
        <w:rPr>
          <w:rFonts w:ascii="Arial" w:hAnsi="Arial" w:cs="Arial"/>
        </w:rPr>
        <w:t xml:space="preserve">isher wurden Eltern </w:t>
      </w:r>
      <w:r>
        <w:rPr>
          <w:rFonts w:ascii="Arial" w:hAnsi="Arial" w:cs="Arial"/>
        </w:rPr>
        <w:t xml:space="preserve">mit Einkommen </w:t>
      </w:r>
      <w:r w:rsidRPr="0054579F">
        <w:rPr>
          <w:rFonts w:ascii="Arial" w:hAnsi="Arial" w:cs="Arial"/>
        </w:rPr>
        <w:t>bis 160‘000 Franken unterstützt.</w:t>
      </w:r>
    </w:p>
    <w:p w:rsidR="00220FD0" w:rsidRDefault="00220FD0" w:rsidP="00220FD0">
      <w:pPr>
        <w:spacing w:after="0" w:line="240" w:lineRule="auto"/>
        <w:jc w:val="both"/>
        <w:rPr>
          <w:rFonts w:ascii="Arial" w:hAnsi="Arial" w:cs="Arial"/>
        </w:rPr>
      </w:pPr>
    </w:p>
    <w:p w:rsidR="00220FD0" w:rsidRDefault="00220FD0" w:rsidP="00220FD0">
      <w:pPr>
        <w:spacing w:after="0" w:line="240" w:lineRule="auto"/>
        <w:jc w:val="both"/>
        <w:rPr>
          <w:rFonts w:ascii="Arial" w:hAnsi="Arial" w:cs="Arial"/>
        </w:rPr>
      </w:pPr>
      <w:r>
        <w:rPr>
          <w:rFonts w:ascii="Arial" w:hAnsi="Arial" w:cs="Arial"/>
        </w:rPr>
        <w:t>Die schulergänzende Kinderbetreuung ab dem zweiten Kindergartenjahr ist noch in Arbeit und kann voraussichtlich auf das Schuljahr 2016/2017 eingeführt werden.</w:t>
      </w:r>
    </w:p>
    <w:p w:rsidR="00220FD0" w:rsidRDefault="00220FD0" w:rsidP="00220FD0">
      <w:pPr>
        <w:spacing w:after="0" w:line="240" w:lineRule="auto"/>
        <w:jc w:val="both"/>
        <w:rPr>
          <w:rFonts w:ascii="Arial" w:hAnsi="Arial" w:cs="Arial"/>
        </w:rPr>
      </w:pPr>
    </w:p>
    <w:p w:rsidR="00402FAE" w:rsidRDefault="00220FD0" w:rsidP="00AE2F53">
      <w:pPr>
        <w:jc w:val="both"/>
        <w:rPr>
          <w:rFonts w:ascii="Arial" w:hAnsi="Arial" w:cs="Arial"/>
        </w:rPr>
      </w:pPr>
      <w:r>
        <w:rPr>
          <w:rFonts w:ascii="Arial" w:hAnsi="Arial" w:cs="Arial"/>
        </w:rPr>
        <w:t>Details find</w:t>
      </w:r>
      <w:r w:rsidRPr="00C32A86">
        <w:rPr>
          <w:rFonts w:ascii="Arial" w:hAnsi="Arial" w:cs="Arial"/>
        </w:rPr>
        <w:t xml:space="preserve">en Sie unter </w:t>
      </w:r>
      <w:hyperlink r:id="rId9" w:history="1">
        <w:r w:rsidRPr="00C32A86">
          <w:rPr>
            <w:rStyle w:val="Hyperlink"/>
            <w:rFonts w:ascii="Arial" w:hAnsi="Arial" w:cs="Arial"/>
          </w:rPr>
          <w:t>www.tagesstrukturen.olten.ch</w:t>
        </w:r>
      </w:hyperlink>
    </w:p>
    <w:p w:rsidR="00AE2F53" w:rsidRDefault="00AE2F53" w:rsidP="00AE2F53">
      <w:pPr>
        <w:pStyle w:val="Kopfzeile"/>
        <w:tabs>
          <w:tab w:val="left" w:pos="4962"/>
        </w:tabs>
        <w:rPr>
          <w:bCs/>
        </w:rPr>
      </w:pPr>
    </w:p>
    <w:sectPr w:rsidR="00AE2F53" w:rsidSect="001D5CE5">
      <w:pgSz w:w="11906" w:h="16838"/>
      <w:pgMar w:top="1701" w:right="1134" w:bottom="567"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391" w:rsidRDefault="00962391" w:rsidP="00AA1624">
      <w:pPr>
        <w:spacing w:after="0" w:line="240" w:lineRule="auto"/>
      </w:pPr>
      <w:r>
        <w:separator/>
      </w:r>
    </w:p>
  </w:endnote>
  <w:endnote w:type="continuationSeparator" w:id="0">
    <w:p w:rsidR="00962391" w:rsidRDefault="00962391" w:rsidP="00AA16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391" w:rsidRDefault="00DA1D2E" w:rsidP="00962391">
    <w:pPr>
      <w:pStyle w:val="Fuzeile"/>
      <w:rPr>
        <w:rFonts w:ascii="Arial" w:hAnsi="Arial" w:cs="Arial"/>
      </w:rPr>
    </w:pPr>
    <w:fldSimple w:instr=" FILENAME  \p  \* MERGEFORMAT ">
      <w:r w:rsidR="0099000B" w:rsidRPr="0099000B">
        <w:rPr>
          <w:rFonts w:ascii="Arial" w:hAnsi="Arial" w:cs="Arial"/>
          <w:noProof/>
          <w:sz w:val="12"/>
          <w:szCs w:val="12"/>
        </w:rPr>
        <w:t>M:\00 Grundlagen und Führung\05 Stadtrat\03 Sitzungen des Stadtrats\04 Beschlussprotokolle\15-001 2015\15-030 15-08-31\15-08-31 pr Oltner Krippen.docx</w:t>
      </w:r>
    </w:fldSimple>
    <w:r w:rsidR="006A6FDC">
      <w:rPr>
        <w:rFonts w:ascii="Arial" w:hAnsi="Arial" w:cs="Arial"/>
      </w:rPr>
      <w:t xml:space="preserve"> </w:t>
    </w:r>
  </w:p>
  <w:p w:rsidR="00962391" w:rsidRPr="009F46FC" w:rsidRDefault="00962391" w:rsidP="00962391">
    <w:pPr>
      <w:pStyle w:val="Fuzeile"/>
      <w:jc w:val="right"/>
      <w:rPr>
        <w:rFonts w:ascii="Arial" w:hAnsi="Arial" w:cs="Arial"/>
      </w:rPr>
    </w:pPr>
    <w:r w:rsidRPr="009F46FC">
      <w:rPr>
        <w:rFonts w:ascii="Arial" w:hAnsi="Arial" w:cs="Arial"/>
      </w:rPr>
      <w:t xml:space="preserve">Seite </w:t>
    </w:r>
    <w:r w:rsidR="00DA1D2E" w:rsidRPr="009F46FC">
      <w:rPr>
        <w:rFonts w:ascii="Arial" w:hAnsi="Arial" w:cs="Arial"/>
        <w:b/>
      </w:rPr>
      <w:fldChar w:fldCharType="begin"/>
    </w:r>
    <w:r w:rsidRPr="009F46FC">
      <w:rPr>
        <w:rFonts w:ascii="Arial" w:hAnsi="Arial" w:cs="Arial"/>
        <w:b/>
      </w:rPr>
      <w:instrText>PAGE</w:instrText>
    </w:r>
    <w:r w:rsidR="00DA1D2E" w:rsidRPr="009F46FC">
      <w:rPr>
        <w:rFonts w:ascii="Arial" w:hAnsi="Arial" w:cs="Arial"/>
        <w:b/>
      </w:rPr>
      <w:fldChar w:fldCharType="separate"/>
    </w:r>
    <w:r w:rsidR="00B430AD">
      <w:rPr>
        <w:rFonts w:ascii="Arial" w:hAnsi="Arial" w:cs="Arial"/>
        <w:b/>
        <w:noProof/>
      </w:rPr>
      <w:t>15</w:t>
    </w:r>
    <w:r w:rsidR="00DA1D2E" w:rsidRPr="009F46FC">
      <w:rPr>
        <w:rFonts w:ascii="Arial" w:hAnsi="Arial" w:cs="Arial"/>
        <w:b/>
      </w:rPr>
      <w:fldChar w:fldCharType="end"/>
    </w:r>
    <w:r w:rsidRPr="009F46FC">
      <w:rPr>
        <w:rFonts w:ascii="Arial" w:hAnsi="Arial" w:cs="Arial"/>
      </w:rPr>
      <w:t xml:space="preserve"> von </w:t>
    </w:r>
    <w:r w:rsidR="00DA1D2E" w:rsidRPr="009F46FC">
      <w:rPr>
        <w:rFonts w:ascii="Arial" w:hAnsi="Arial" w:cs="Arial"/>
        <w:b/>
      </w:rPr>
      <w:fldChar w:fldCharType="begin"/>
    </w:r>
    <w:r w:rsidRPr="009F46FC">
      <w:rPr>
        <w:rFonts w:ascii="Arial" w:hAnsi="Arial" w:cs="Arial"/>
        <w:b/>
      </w:rPr>
      <w:instrText>NUMPAGES</w:instrText>
    </w:r>
    <w:r w:rsidR="00DA1D2E" w:rsidRPr="009F46FC">
      <w:rPr>
        <w:rFonts w:ascii="Arial" w:hAnsi="Arial" w:cs="Arial"/>
        <w:b/>
      </w:rPr>
      <w:fldChar w:fldCharType="separate"/>
    </w:r>
    <w:r w:rsidR="00B430AD">
      <w:rPr>
        <w:rFonts w:ascii="Arial" w:hAnsi="Arial" w:cs="Arial"/>
        <w:b/>
        <w:noProof/>
      </w:rPr>
      <w:t>15</w:t>
    </w:r>
    <w:r w:rsidR="00DA1D2E" w:rsidRPr="009F46FC">
      <w:rPr>
        <w:rFonts w:ascii="Arial" w:hAnsi="Arial" w:cs="Arial"/>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391" w:rsidRDefault="00962391" w:rsidP="00AA1624">
      <w:pPr>
        <w:spacing w:after="0" w:line="240" w:lineRule="auto"/>
      </w:pPr>
      <w:r>
        <w:separator/>
      </w:r>
    </w:p>
  </w:footnote>
  <w:footnote w:type="continuationSeparator" w:id="0">
    <w:p w:rsidR="00962391" w:rsidRDefault="00962391" w:rsidP="00AA16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0D55"/>
    <w:multiLevelType w:val="hybridMultilevel"/>
    <w:tmpl w:val="93C6A57A"/>
    <w:lvl w:ilvl="0" w:tplc="08070019">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nsid w:val="06A046FF"/>
    <w:multiLevelType w:val="hybridMultilevel"/>
    <w:tmpl w:val="1E4EF8EE"/>
    <w:lvl w:ilvl="0" w:tplc="08070017">
      <w:start w:val="1"/>
      <w:numFmt w:val="lowerLetter"/>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nsid w:val="08FE1BCA"/>
    <w:multiLevelType w:val="hybridMultilevel"/>
    <w:tmpl w:val="B9C2C43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3B503AB5"/>
    <w:multiLevelType w:val="hybridMultilevel"/>
    <w:tmpl w:val="D4F08DE2"/>
    <w:lvl w:ilvl="0" w:tplc="55CC0CE2">
      <w:start w:val="1"/>
      <w:numFmt w:val="decimal"/>
      <w:lvlText w:val="%1."/>
      <w:lvlJc w:val="left"/>
      <w:pPr>
        <w:tabs>
          <w:tab w:val="num" w:pos="720"/>
        </w:tabs>
        <w:ind w:left="72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40717B70"/>
    <w:multiLevelType w:val="hybridMultilevel"/>
    <w:tmpl w:val="7DE673EC"/>
    <w:lvl w:ilvl="0" w:tplc="75CC899A">
      <w:start w:val="2"/>
      <w:numFmt w:val="bullet"/>
      <w:lvlText w:val="-"/>
      <w:lvlJc w:val="left"/>
      <w:pPr>
        <w:ind w:left="720" w:hanging="360"/>
      </w:pPr>
      <w:rPr>
        <w:rFonts w:ascii="Arial" w:eastAsia="Calibr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nsid w:val="44E849E8"/>
    <w:multiLevelType w:val="hybridMultilevel"/>
    <w:tmpl w:val="B9C2C43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nsid w:val="710A602B"/>
    <w:multiLevelType w:val="hybridMultilevel"/>
    <w:tmpl w:val="E03283F6"/>
    <w:lvl w:ilvl="0" w:tplc="F850BC56">
      <w:numFmt w:val="bullet"/>
      <w:lvlText w:val="-"/>
      <w:lvlJc w:val="left"/>
      <w:pPr>
        <w:ind w:left="720" w:hanging="360"/>
      </w:pPr>
      <w:rPr>
        <w:rFonts w:ascii="Arial" w:eastAsia="Calibr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6"/>
  </w:num>
  <w:num w:numId="5">
    <w:abstractNumId w:val="4"/>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noPunctuationKerning/>
  <w:characterSpacingControl w:val="doNotCompress"/>
  <w:footnotePr>
    <w:footnote w:id="-1"/>
    <w:footnote w:id="0"/>
  </w:footnotePr>
  <w:endnotePr>
    <w:endnote w:id="-1"/>
    <w:endnote w:id="0"/>
  </w:endnotePr>
  <w:compat/>
  <w:rsids>
    <w:rsidRoot w:val="00220FD0"/>
    <w:rsid w:val="00083845"/>
    <w:rsid w:val="000B02EB"/>
    <w:rsid w:val="001A13B7"/>
    <w:rsid w:val="001B349A"/>
    <w:rsid w:val="001C22BA"/>
    <w:rsid w:val="001D5CE5"/>
    <w:rsid w:val="00213D0F"/>
    <w:rsid w:val="00220FD0"/>
    <w:rsid w:val="00402FAE"/>
    <w:rsid w:val="00561C40"/>
    <w:rsid w:val="00582E66"/>
    <w:rsid w:val="00636320"/>
    <w:rsid w:val="0064108C"/>
    <w:rsid w:val="00642BC2"/>
    <w:rsid w:val="00693F0B"/>
    <w:rsid w:val="006A6FDC"/>
    <w:rsid w:val="007D48E8"/>
    <w:rsid w:val="0084141D"/>
    <w:rsid w:val="00874FA7"/>
    <w:rsid w:val="00897CBC"/>
    <w:rsid w:val="00962391"/>
    <w:rsid w:val="0099000B"/>
    <w:rsid w:val="00A957D1"/>
    <w:rsid w:val="00AA1624"/>
    <w:rsid w:val="00AE2F53"/>
    <w:rsid w:val="00B06AFA"/>
    <w:rsid w:val="00B430AD"/>
    <w:rsid w:val="00B730A7"/>
    <w:rsid w:val="00BA59BC"/>
    <w:rsid w:val="00C15A5D"/>
    <w:rsid w:val="00C342F2"/>
    <w:rsid w:val="00CB69E3"/>
    <w:rsid w:val="00DA1D2E"/>
    <w:rsid w:val="00E706FD"/>
    <w:rsid w:val="00EB226F"/>
    <w:rsid w:val="00ED0978"/>
    <w:rsid w:val="00EE28A2"/>
    <w:rsid w:val="00F16A20"/>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4"/>
        <w:lang w:val="de-CH" w:eastAsia="de-CH" w:bidi="ar-SA"/>
      </w:rPr>
    </w:rPrDefault>
    <w:pPrDefault>
      <w:pPr>
        <w:spacing w:before="164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20FD0"/>
    <w:pPr>
      <w:spacing w:before="0" w:after="200" w:line="276" w:lineRule="auto"/>
    </w:pPr>
    <w:rPr>
      <w:rFonts w:ascii="Calibri" w:eastAsia="Calibri" w:hAnsi="Calibri"/>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20FD0"/>
    <w:pPr>
      <w:ind w:left="708"/>
    </w:pPr>
  </w:style>
  <w:style w:type="paragraph" w:styleId="Kopfzeile">
    <w:name w:val="header"/>
    <w:basedOn w:val="Standard"/>
    <w:link w:val="KopfzeileZchn"/>
    <w:semiHidden/>
    <w:rsid w:val="00220FD0"/>
    <w:pPr>
      <w:tabs>
        <w:tab w:val="center" w:pos="4536"/>
        <w:tab w:val="right" w:pos="9072"/>
      </w:tabs>
      <w:spacing w:after="0" w:line="240" w:lineRule="auto"/>
    </w:pPr>
    <w:rPr>
      <w:rFonts w:ascii="Arial" w:eastAsia="Times New Roman" w:hAnsi="Arial"/>
      <w:lang w:eastAsia="de-DE"/>
    </w:rPr>
  </w:style>
  <w:style w:type="character" w:customStyle="1" w:styleId="KopfzeileZchn">
    <w:name w:val="Kopfzeile Zchn"/>
    <w:basedOn w:val="Absatz-Standardschriftart"/>
    <w:link w:val="Kopfzeile"/>
    <w:semiHidden/>
    <w:rsid w:val="00220FD0"/>
    <w:rPr>
      <w:szCs w:val="22"/>
      <w:lang w:eastAsia="de-DE"/>
    </w:rPr>
  </w:style>
  <w:style w:type="paragraph" w:styleId="Sprechblasentext">
    <w:name w:val="Balloon Text"/>
    <w:basedOn w:val="Standard"/>
    <w:link w:val="SprechblasentextZchn"/>
    <w:uiPriority w:val="99"/>
    <w:semiHidden/>
    <w:unhideWhenUsed/>
    <w:rsid w:val="00220FD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20FD0"/>
    <w:rPr>
      <w:rFonts w:ascii="Tahoma" w:eastAsia="Calibri" w:hAnsi="Tahoma" w:cs="Tahoma"/>
      <w:sz w:val="16"/>
      <w:szCs w:val="16"/>
      <w:lang w:eastAsia="en-US"/>
    </w:rPr>
  </w:style>
  <w:style w:type="paragraph" w:styleId="Fuzeile">
    <w:name w:val="footer"/>
    <w:basedOn w:val="Standard"/>
    <w:link w:val="FuzeileZchn"/>
    <w:uiPriority w:val="99"/>
    <w:unhideWhenUsed/>
    <w:rsid w:val="00220FD0"/>
    <w:pPr>
      <w:tabs>
        <w:tab w:val="center" w:pos="4536"/>
        <w:tab w:val="right" w:pos="9072"/>
      </w:tabs>
    </w:pPr>
  </w:style>
  <w:style w:type="character" w:customStyle="1" w:styleId="FuzeileZchn">
    <w:name w:val="Fußzeile Zchn"/>
    <w:basedOn w:val="Absatz-Standardschriftart"/>
    <w:link w:val="Fuzeile"/>
    <w:uiPriority w:val="99"/>
    <w:rsid w:val="00220FD0"/>
    <w:rPr>
      <w:rFonts w:ascii="Calibri" w:eastAsia="Calibri" w:hAnsi="Calibri"/>
      <w:szCs w:val="22"/>
      <w:lang w:eastAsia="en-US"/>
    </w:rPr>
  </w:style>
  <w:style w:type="character" w:styleId="Hyperlink">
    <w:name w:val="Hyperlink"/>
    <w:basedOn w:val="Absatz-Standardschriftart"/>
    <w:uiPriority w:val="99"/>
    <w:semiHidden/>
    <w:unhideWhenUsed/>
    <w:rsid w:val="00220FD0"/>
    <w:rPr>
      <w:color w:val="0000FF"/>
      <w:u w:val="single"/>
    </w:rPr>
  </w:style>
  <w:style w:type="paragraph" w:styleId="Titel">
    <w:name w:val="Title"/>
    <w:basedOn w:val="Standard"/>
    <w:link w:val="TitelZchn"/>
    <w:qFormat/>
    <w:rsid w:val="00220FD0"/>
    <w:pPr>
      <w:overflowPunct w:val="0"/>
      <w:autoSpaceDE w:val="0"/>
      <w:autoSpaceDN w:val="0"/>
      <w:adjustRightInd w:val="0"/>
      <w:spacing w:after="0" w:line="240" w:lineRule="auto"/>
      <w:jc w:val="center"/>
    </w:pPr>
    <w:rPr>
      <w:rFonts w:ascii="Times New Roman" w:eastAsia="Times New Roman" w:hAnsi="Times New Roman"/>
      <w:b/>
      <w:sz w:val="40"/>
      <w:szCs w:val="20"/>
      <w:lang w:eastAsia="de-CH"/>
    </w:rPr>
  </w:style>
  <w:style w:type="character" w:customStyle="1" w:styleId="TitelZchn">
    <w:name w:val="Titel Zchn"/>
    <w:basedOn w:val="Absatz-Standardschriftart"/>
    <w:link w:val="Titel"/>
    <w:rsid w:val="00220FD0"/>
    <w:rPr>
      <w:rFonts w:ascii="Times New Roman" w:hAnsi="Times New Roman"/>
      <w:b/>
      <w:sz w:val="4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agesstrukturen.olten.ch"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10743E-3D8C-45B6-BCE0-F37A24156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4420</Words>
  <Characters>27589</Characters>
  <Application>Microsoft Office Word</Application>
  <DocSecurity>0</DocSecurity>
  <Lines>229</Lines>
  <Paragraphs>63</Paragraphs>
  <ScaleCrop>false</ScaleCrop>
  <HeadingPairs>
    <vt:vector size="2" baseType="variant">
      <vt:variant>
        <vt:lpstr>Titel</vt:lpstr>
      </vt:variant>
      <vt:variant>
        <vt:i4>1</vt:i4>
      </vt:variant>
    </vt:vector>
  </HeadingPairs>
  <TitlesOfParts>
    <vt:vector size="1" baseType="lpstr">
      <vt:lpstr/>
    </vt:vector>
  </TitlesOfParts>
  <Company>RZ Olten</Company>
  <LinksUpToDate>false</LinksUpToDate>
  <CharactersWithSpaces>31946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von Känel Andrea</dc:creator>
  <cp:lastModifiedBy>von Känel Andrea</cp:lastModifiedBy>
  <cp:revision>2</cp:revision>
  <cp:lastPrinted>2015-09-01T13:45:00Z</cp:lastPrinted>
  <dcterms:created xsi:type="dcterms:W3CDTF">2015-09-17T13:54:00Z</dcterms:created>
  <dcterms:modified xsi:type="dcterms:W3CDTF">2015-09-17T13:54:00Z</dcterms:modified>
</cp:coreProperties>
</file>